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5EA38" w14:textId="5656422B" w:rsidR="00632454" w:rsidRPr="00632454" w:rsidRDefault="00632454" w:rsidP="006B4E5B">
      <w:pPr>
        <w:rPr>
          <w:b/>
          <w:bCs/>
          <w:sz w:val="28"/>
          <w:szCs w:val="28"/>
        </w:rPr>
      </w:pPr>
      <w:bookmarkStart w:id="0" w:name="_Toc215057588"/>
      <w:r w:rsidRPr="00632454">
        <w:rPr>
          <w:b/>
          <w:bCs/>
          <w:sz w:val="28"/>
          <w:szCs w:val="28"/>
        </w:rPr>
        <w:t>Supplementary Material</w:t>
      </w:r>
      <w:r>
        <w:rPr>
          <w:b/>
          <w:bCs/>
          <w:sz w:val="28"/>
          <w:szCs w:val="28"/>
        </w:rPr>
        <w:t xml:space="preserve">: </w:t>
      </w:r>
      <w:r w:rsidR="006B4E5B" w:rsidRPr="006B4E5B">
        <w:rPr>
          <w:b/>
          <w:bCs/>
          <w:sz w:val="28"/>
          <w:szCs w:val="28"/>
        </w:rPr>
        <w:t>Is it good to work with? Workability and the meaning of non-native species in urban policy</w:t>
      </w:r>
    </w:p>
    <w:bookmarkEnd w:id="0"/>
    <w:p w14:paraId="6CAEF30D" w14:textId="77777777" w:rsidR="006B4E5B" w:rsidRDefault="006B4E5B" w:rsidP="006B4E5B"/>
    <w:p w14:paraId="2C131B41" w14:textId="51A20EB0" w:rsidR="006B4E5B" w:rsidRPr="006B4E5B" w:rsidRDefault="006B4E5B" w:rsidP="006B4E5B">
      <w:pPr>
        <w:rPr>
          <w:b/>
          <w:bCs/>
          <w:sz w:val="28"/>
          <w:szCs w:val="28"/>
        </w:rPr>
      </w:pPr>
      <w:r w:rsidRPr="006B4E5B">
        <w:rPr>
          <w:b/>
          <w:bCs/>
          <w:sz w:val="28"/>
          <w:szCs w:val="28"/>
        </w:rPr>
        <w:t>Table of Contents</w:t>
      </w:r>
    </w:p>
    <w:p w14:paraId="26F803BE" w14:textId="5A99BF7F"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r w:rsidRPr="00C4772C">
        <w:rPr>
          <w:rFonts w:ascii="Times New Roman" w:hAnsi="Times New Roman"/>
        </w:rPr>
        <w:fldChar w:fldCharType="begin"/>
      </w:r>
      <w:r w:rsidRPr="00C4772C">
        <w:rPr>
          <w:rFonts w:ascii="Times New Roman" w:hAnsi="Times New Roman"/>
        </w:rPr>
        <w:instrText xml:space="preserve"> TOC \o "1-3" \h \z \u </w:instrText>
      </w:r>
      <w:r w:rsidRPr="00C4772C">
        <w:rPr>
          <w:rFonts w:ascii="Times New Roman" w:hAnsi="Times New Roman"/>
        </w:rPr>
        <w:fldChar w:fldCharType="separate"/>
      </w:r>
      <w:hyperlink w:anchor="_Toc222733603" w:history="1">
        <w:r w:rsidRPr="00C4772C">
          <w:rPr>
            <w:rStyle w:val="Hyperlink"/>
            <w:rFonts w:ascii="Times New Roman" w:hAnsi="Times New Roman"/>
            <w:noProof/>
          </w:rPr>
          <w:t>1.</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Figure S1 – Policy Document Examples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_Toc222733603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2</w:t>
        </w:r>
        <w:r w:rsidRPr="00C4772C">
          <w:rPr>
            <w:rFonts w:ascii="Times New Roman" w:hAnsi="Times New Roman"/>
            <w:noProof/>
            <w:webHidden/>
          </w:rPr>
          <w:fldChar w:fldCharType="end"/>
        </w:r>
      </w:hyperlink>
    </w:p>
    <w:p w14:paraId="13B4618C" w14:textId="58B5C7AB"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04" w:history="1">
        <w:r w:rsidRPr="00C4772C">
          <w:rPr>
            <w:rStyle w:val="Hyperlink"/>
            <w:rFonts w:ascii="Times New Roman" w:hAnsi="Times New Roman"/>
            <w:noProof/>
          </w:rPr>
          <w:t>2.</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Table S1 – Cosine Similarities for Alewife</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_Toc222733604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3</w:t>
        </w:r>
        <w:r w:rsidRPr="00C4772C">
          <w:rPr>
            <w:rFonts w:ascii="Times New Roman" w:hAnsi="Times New Roman"/>
            <w:noProof/>
            <w:webHidden/>
          </w:rPr>
          <w:fldChar w:fldCharType="end"/>
        </w:r>
      </w:hyperlink>
    </w:p>
    <w:p w14:paraId="0A0F0351" w14:textId="05C25522"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05" w:history="1">
        <w:r w:rsidRPr="00C4772C">
          <w:rPr>
            <w:rStyle w:val="Hyperlink"/>
            <w:rFonts w:ascii="Times New Roman" w:hAnsi="Times New Roman"/>
            <w:noProof/>
          </w:rPr>
          <w:t>3.</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Table S2 – Generating the Dependent Variable</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_Toc222733605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5</w:t>
        </w:r>
        <w:r w:rsidRPr="00C4772C">
          <w:rPr>
            <w:rFonts w:ascii="Times New Roman" w:hAnsi="Times New Roman"/>
            <w:noProof/>
            <w:webHidden/>
          </w:rPr>
          <w:fldChar w:fldCharType="end"/>
        </w:r>
      </w:hyperlink>
    </w:p>
    <w:p w14:paraId="7CFEEA87" w14:textId="7D437C62"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06" w:history="1">
        <w:r w:rsidRPr="00C4772C">
          <w:rPr>
            <w:rStyle w:val="Hyperlink"/>
            <w:rFonts w:ascii="Times New Roman" w:hAnsi="Times New Roman"/>
            <w:noProof/>
          </w:rPr>
          <w:t>4.</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Figure S2 – Monitoring Document Example</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_Toc222733606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7</w:t>
        </w:r>
        <w:r w:rsidRPr="00C4772C">
          <w:rPr>
            <w:rFonts w:ascii="Times New Roman" w:hAnsi="Times New Roman"/>
            <w:noProof/>
            <w:webHidden/>
          </w:rPr>
          <w:fldChar w:fldCharType="end"/>
        </w:r>
      </w:hyperlink>
    </w:p>
    <w:p w14:paraId="5A782E68" w14:textId="40FEBC89"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07" w:history="1">
        <w:r w:rsidRPr="00C4772C">
          <w:rPr>
            <w:rStyle w:val="Hyperlink"/>
            <w:rFonts w:ascii="Times New Roman" w:hAnsi="Times New Roman"/>
            <w:noProof/>
          </w:rPr>
          <w:t>5.</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Figure S3 – Merging Procedure</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_Toc222733607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8</w:t>
        </w:r>
        <w:r w:rsidRPr="00C4772C">
          <w:rPr>
            <w:rFonts w:ascii="Times New Roman" w:hAnsi="Times New Roman"/>
            <w:noProof/>
            <w:webHidden/>
          </w:rPr>
          <w:fldChar w:fldCharType="end"/>
        </w:r>
      </w:hyperlink>
    </w:p>
    <w:p w14:paraId="4F99453D" w14:textId="44B20B4A"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08" w:history="1">
        <w:r w:rsidRPr="00C4772C">
          <w:rPr>
            <w:rStyle w:val="Hyperlink"/>
            <w:rFonts w:ascii="Times New Roman" w:hAnsi="Times New Roman"/>
            <w:noProof/>
          </w:rPr>
          <w:t>6.</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Sources of Texts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_Toc222733608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9</w:t>
        </w:r>
        <w:r w:rsidRPr="00C4772C">
          <w:rPr>
            <w:rFonts w:ascii="Times New Roman" w:hAnsi="Times New Roman"/>
            <w:noProof/>
            <w:webHidden/>
          </w:rPr>
          <w:fldChar w:fldCharType="end"/>
        </w:r>
      </w:hyperlink>
    </w:p>
    <w:p w14:paraId="46021FDC" w14:textId="14A41D91"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09" w:history="1">
        <w:r w:rsidRPr="00C4772C">
          <w:rPr>
            <w:rStyle w:val="Hyperlink"/>
            <w:rFonts w:ascii="Times New Roman" w:hAnsi="Times New Roman"/>
            <w:noProof/>
          </w:rPr>
          <w:t>7.</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Decision Trees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_Toc222733609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9</w:t>
        </w:r>
        <w:r w:rsidRPr="00C4772C">
          <w:rPr>
            <w:rFonts w:ascii="Times New Roman" w:hAnsi="Times New Roman"/>
            <w:noProof/>
            <w:webHidden/>
          </w:rPr>
          <w:fldChar w:fldCharType="end"/>
        </w:r>
      </w:hyperlink>
    </w:p>
    <w:p w14:paraId="5A8D0792" w14:textId="15F29069"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0" w:history="1">
        <w:r w:rsidRPr="00C4772C">
          <w:rPr>
            <w:rStyle w:val="Hyperlink"/>
            <w:rFonts w:ascii="Times New Roman" w:hAnsi="Times New Roman"/>
            <w:noProof/>
          </w:rPr>
          <w:t>Ecological Impact</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_Toc222733610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10</w:t>
        </w:r>
        <w:r w:rsidRPr="00C4772C">
          <w:rPr>
            <w:rFonts w:ascii="Times New Roman" w:hAnsi="Times New Roman"/>
            <w:noProof/>
            <w:webHidden/>
          </w:rPr>
          <w:fldChar w:fldCharType="end"/>
        </w:r>
      </w:hyperlink>
    </w:p>
    <w:p w14:paraId="6F686545" w14:textId="6CCD0766"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1" w:history="1">
        <w:r w:rsidRPr="00C4772C">
          <w:rPr>
            <w:rStyle w:val="Hyperlink"/>
            <w:rFonts w:ascii="Times New Roman" w:hAnsi="Times New Roman"/>
            <w:noProof/>
          </w:rPr>
          <w:t>Economic Costs to Industry</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_Toc222733611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10</w:t>
        </w:r>
        <w:r w:rsidRPr="00C4772C">
          <w:rPr>
            <w:rFonts w:ascii="Times New Roman" w:hAnsi="Times New Roman"/>
            <w:noProof/>
            <w:webHidden/>
          </w:rPr>
          <w:fldChar w:fldCharType="end"/>
        </w:r>
      </w:hyperlink>
    </w:p>
    <w:p w14:paraId="1302043A" w14:textId="2656B368"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2" w:history="1">
        <w:r w:rsidRPr="00C4772C">
          <w:rPr>
            <w:rStyle w:val="Hyperlink"/>
            <w:rFonts w:ascii="Times New Roman" w:hAnsi="Times New Roman"/>
            <w:noProof/>
          </w:rPr>
          <w:t>Profitability (1/0)</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_Toc222733612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11</w:t>
        </w:r>
        <w:r w:rsidRPr="00C4772C">
          <w:rPr>
            <w:rFonts w:ascii="Times New Roman" w:hAnsi="Times New Roman"/>
            <w:noProof/>
            <w:webHidden/>
          </w:rPr>
          <w:fldChar w:fldCharType="end"/>
        </w:r>
      </w:hyperlink>
    </w:p>
    <w:p w14:paraId="4F68D7CC" w14:textId="50E2A058"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13" w:history="1">
        <w:r w:rsidRPr="00C4772C">
          <w:rPr>
            <w:rStyle w:val="Hyperlink"/>
            <w:rFonts w:ascii="Times New Roman" w:hAnsi="Times New Roman"/>
            <w:noProof/>
          </w:rPr>
          <w:t>8.</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Supplementary Data: Alternative Biological Abundance Variable</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_Toc222733613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12</w:t>
        </w:r>
        <w:r w:rsidRPr="00C4772C">
          <w:rPr>
            <w:rFonts w:ascii="Times New Roman" w:hAnsi="Times New Roman"/>
            <w:noProof/>
            <w:webHidden/>
          </w:rPr>
          <w:fldChar w:fldCharType="end"/>
        </w:r>
      </w:hyperlink>
    </w:p>
    <w:p w14:paraId="042B85D4" w14:textId="06623535" w:rsidR="00C4772C" w:rsidRPr="00C4772C" w:rsidRDefault="00C4772C">
      <w:pPr>
        <w:pStyle w:val="TOC1"/>
        <w:tabs>
          <w:tab w:val="left" w:pos="48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14" w:history="1">
        <w:r w:rsidRPr="00C4772C">
          <w:rPr>
            <w:rStyle w:val="Hyperlink"/>
            <w:rFonts w:ascii="Times New Roman" w:hAnsi="Times New Roman"/>
            <w:noProof/>
          </w:rPr>
          <w:t>9.</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Supplementary Analysis: Qualitative Evidence for Workability</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_Toc222733614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13</w:t>
        </w:r>
        <w:r w:rsidRPr="00C4772C">
          <w:rPr>
            <w:rFonts w:ascii="Times New Roman" w:hAnsi="Times New Roman"/>
            <w:noProof/>
            <w:webHidden/>
          </w:rPr>
          <w:fldChar w:fldCharType="end"/>
        </w:r>
      </w:hyperlink>
    </w:p>
    <w:p w14:paraId="14B9CBE4" w14:textId="107C7146"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5" w:history="1">
        <w:r w:rsidRPr="00C4772C">
          <w:rPr>
            <w:rStyle w:val="Hyperlink"/>
            <w:rFonts w:ascii="Times New Roman" w:hAnsi="Times New Roman"/>
            <w:noProof/>
          </w:rPr>
          <w:t>Aquatic Animals in Comparison to Plant Biocontrol</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_Toc222733615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13</w:t>
        </w:r>
        <w:r w:rsidRPr="00C4772C">
          <w:rPr>
            <w:rFonts w:ascii="Times New Roman" w:hAnsi="Times New Roman"/>
            <w:noProof/>
            <w:webHidden/>
          </w:rPr>
          <w:fldChar w:fldCharType="end"/>
        </w:r>
      </w:hyperlink>
    </w:p>
    <w:p w14:paraId="36CFB44F" w14:textId="04EEDE2C"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6" w:history="1">
        <w:r w:rsidRPr="00C4772C">
          <w:rPr>
            <w:rStyle w:val="Hyperlink"/>
            <w:rFonts w:ascii="Times New Roman" w:hAnsi="Times New Roman"/>
            <w:noProof/>
          </w:rPr>
          <w:t>Community Events and Herbicides are Workable Solutions for Invasive Plants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_Toc222733616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14</w:t>
        </w:r>
        <w:r w:rsidRPr="00C4772C">
          <w:rPr>
            <w:rFonts w:ascii="Times New Roman" w:hAnsi="Times New Roman"/>
            <w:noProof/>
            <w:webHidden/>
          </w:rPr>
          <w:fldChar w:fldCharType="end"/>
        </w:r>
      </w:hyperlink>
    </w:p>
    <w:p w14:paraId="5945034E" w14:textId="2AA7F29D"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7" w:history="1">
        <w:r w:rsidRPr="00C4772C">
          <w:rPr>
            <w:rStyle w:val="Hyperlink"/>
            <w:rFonts w:ascii="Times New Roman" w:hAnsi="Times New Roman"/>
            <w:noProof/>
          </w:rPr>
          <w:t>Emerald Ash Borer and Asian Long-horned Beetle</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_Toc222733617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16</w:t>
        </w:r>
        <w:r w:rsidRPr="00C4772C">
          <w:rPr>
            <w:rFonts w:ascii="Times New Roman" w:hAnsi="Times New Roman"/>
            <w:noProof/>
            <w:webHidden/>
          </w:rPr>
          <w:fldChar w:fldCharType="end"/>
        </w:r>
      </w:hyperlink>
    </w:p>
    <w:p w14:paraId="479CA18D" w14:textId="63CB0BF9" w:rsidR="00C4772C" w:rsidRPr="00C4772C" w:rsidRDefault="00C4772C">
      <w:pPr>
        <w:pStyle w:val="TOC2"/>
        <w:tabs>
          <w:tab w:val="right" w:leader="dot" w:pos="9350"/>
        </w:tabs>
        <w:rPr>
          <w:rFonts w:ascii="Times New Roman" w:eastAsiaTheme="minorEastAsia" w:hAnsi="Times New Roman"/>
          <w:smallCaps w:val="0"/>
          <w:noProof/>
          <w:kern w:val="2"/>
          <w:sz w:val="24"/>
          <w:szCs w:val="24"/>
          <w:lang w:val="en-US"/>
          <w14:ligatures w14:val="standardContextual"/>
        </w:rPr>
      </w:pPr>
      <w:hyperlink w:anchor="_Toc222733618" w:history="1">
        <w:r w:rsidRPr="00C4772C">
          <w:rPr>
            <w:rStyle w:val="Hyperlink"/>
            <w:rFonts w:ascii="Times New Roman" w:hAnsi="Times New Roman"/>
            <w:noProof/>
          </w:rPr>
          <w:t>Examples of High, Medium, and Low Species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_Toc222733618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18</w:t>
        </w:r>
        <w:r w:rsidRPr="00C4772C">
          <w:rPr>
            <w:rFonts w:ascii="Times New Roman" w:hAnsi="Times New Roman"/>
            <w:noProof/>
            <w:webHidden/>
          </w:rPr>
          <w:fldChar w:fldCharType="end"/>
        </w:r>
      </w:hyperlink>
    </w:p>
    <w:p w14:paraId="5EEE6C5F" w14:textId="66F264F1" w:rsidR="00C4772C" w:rsidRPr="00C4772C" w:rsidRDefault="00C4772C">
      <w:pPr>
        <w:pStyle w:val="TOC1"/>
        <w:tabs>
          <w:tab w:val="left" w:pos="72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19" w:history="1">
        <w:r w:rsidRPr="00C4772C">
          <w:rPr>
            <w:rStyle w:val="Hyperlink"/>
            <w:rFonts w:ascii="Times New Roman" w:hAnsi="Times New Roman"/>
            <w:noProof/>
          </w:rPr>
          <w:t>10.</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Validation of composite vector used in embedding analysis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_Toc222733619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21</w:t>
        </w:r>
        <w:r w:rsidRPr="00C4772C">
          <w:rPr>
            <w:rFonts w:ascii="Times New Roman" w:hAnsi="Times New Roman"/>
            <w:noProof/>
            <w:webHidden/>
          </w:rPr>
          <w:fldChar w:fldCharType="end"/>
        </w:r>
      </w:hyperlink>
    </w:p>
    <w:p w14:paraId="7BC063A8" w14:textId="263AFB6A" w:rsidR="00C4772C" w:rsidRPr="00C4772C" w:rsidRDefault="00C4772C">
      <w:pPr>
        <w:pStyle w:val="TOC1"/>
        <w:tabs>
          <w:tab w:val="left" w:pos="720"/>
          <w:tab w:val="right" w:leader="dot" w:pos="9350"/>
        </w:tabs>
        <w:rPr>
          <w:rFonts w:ascii="Times New Roman" w:eastAsiaTheme="minorEastAsia" w:hAnsi="Times New Roman"/>
          <w:b w:val="0"/>
          <w:bCs w:val="0"/>
          <w:caps w:val="0"/>
          <w:noProof/>
          <w:kern w:val="2"/>
          <w:sz w:val="24"/>
          <w:szCs w:val="24"/>
          <w:lang w:val="en-US"/>
          <w14:ligatures w14:val="standardContextual"/>
        </w:rPr>
      </w:pPr>
      <w:hyperlink w:anchor="_Toc222733620" w:history="1">
        <w:r w:rsidRPr="00C4772C">
          <w:rPr>
            <w:rStyle w:val="Hyperlink"/>
            <w:rFonts w:ascii="Times New Roman" w:hAnsi="Times New Roman"/>
            <w:noProof/>
          </w:rPr>
          <w:t>11.</w:t>
        </w:r>
        <w:r w:rsidRPr="00C4772C">
          <w:rPr>
            <w:rFonts w:ascii="Times New Roman" w:eastAsiaTheme="minorEastAsia" w:hAnsi="Times New Roman"/>
            <w:b w:val="0"/>
            <w:bCs w:val="0"/>
            <w:caps w:val="0"/>
            <w:noProof/>
            <w:kern w:val="2"/>
            <w:sz w:val="24"/>
            <w:szCs w:val="24"/>
            <w:lang w:val="en-US"/>
            <w14:ligatures w14:val="standardContextual"/>
          </w:rPr>
          <w:tab/>
        </w:r>
        <w:r w:rsidRPr="00C4772C">
          <w:rPr>
            <w:rStyle w:val="Hyperlink"/>
            <w:rFonts w:ascii="Times New Roman" w:hAnsi="Times New Roman"/>
            <w:noProof/>
          </w:rPr>
          <w:t>References</w:t>
        </w:r>
        <w:r w:rsidRPr="00C4772C">
          <w:rPr>
            <w:rFonts w:ascii="Times New Roman" w:hAnsi="Times New Roman"/>
            <w:noProof/>
            <w:webHidden/>
          </w:rPr>
          <w:tab/>
        </w:r>
        <w:r w:rsidRPr="00C4772C">
          <w:rPr>
            <w:rFonts w:ascii="Times New Roman" w:hAnsi="Times New Roman"/>
            <w:noProof/>
            <w:webHidden/>
          </w:rPr>
          <w:fldChar w:fldCharType="begin"/>
        </w:r>
        <w:r w:rsidRPr="00C4772C">
          <w:rPr>
            <w:rFonts w:ascii="Times New Roman" w:hAnsi="Times New Roman"/>
            <w:noProof/>
            <w:webHidden/>
          </w:rPr>
          <w:instrText xml:space="preserve"> PAGEREF _Toc222733620 \h </w:instrText>
        </w:r>
        <w:r w:rsidRPr="00C4772C">
          <w:rPr>
            <w:rFonts w:ascii="Times New Roman" w:hAnsi="Times New Roman"/>
            <w:noProof/>
            <w:webHidden/>
          </w:rPr>
        </w:r>
        <w:r w:rsidRPr="00C4772C">
          <w:rPr>
            <w:rFonts w:ascii="Times New Roman" w:hAnsi="Times New Roman"/>
            <w:noProof/>
            <w:webHidden/>
          </w:rPr>
          <w:fldChar w:fldCharType="separate"/>
        </w:r>
        <w:r w:rsidRPr="00C4772C">
          <w:rPr>
            <w:rFonts w:ascii="Times New Roman" w:hAnsi="Times New Roman"/>
            <w:noProof/>
            <w:webHidden/>
          </w:rPr>
          <w:t>27</w:t>
        </w:r>
        <w:r w:rsidRPr="00C4772C">
          <w:rPr>
            <w:rFonts w:ascii="Times New Roman" w:hAnsi="Times New Roman"/>
            <w:noProof/>
            <w:webHidden/>
          </w:rPr>
          <w:fldChar w:fldCharType="end"/>
        </w:r>
      </w:hyperlink>
    </w:p>
    <w:p w14:paraId="7142E261" w14:textId="1EBC1A7F" w:rsidR="006B4E5B" w:rsidRDefault="00C4772C" w:rsidP="006B4E5B">
      <w:r w:rsidRPr="00C4772C">
        <w:fldChar w:fldCharType="end"/>
      </w:r>
    </w:p>
    <w:p w14:paraId="7AA2100F" w14:textId="26C3EDA1" w:rsidR="006B4E5B" w:rsidRDefault="006B4E5B">
      <w:pPr>
        <w:rPr>
          <w:b/>
        </w:rPr>
      </w:pPr>
      <w:bookmarkStart w:id="1" w:name="_heading=h.30j0zll" w:colFirst="0" w:colLast="0"/>
      <w:bookmarkStart w:id="2" w:name="_Toc166617615"/>
      <w:bookmarkEnd w:id="1"/>
      <w:r>
        <w:rPr>
          <w:b/>
        </w:rPr>
        <w:br w:type="page"/>
      </w:r>
    </w:p>
    <w:p w14:paraId="457FF189" w14:textId="77777777" w:rsidR="006B4E5B" w:rsidRDefault="006B4E5B" w:rsidP="006B4E5B">
      <w:pPr>
        <w:rPr>
          <w:b/>
        </w:rPr>
      </w:pPr>
    </w:p>
    <w:p w14:paraId="364F1B0B" w14:textId="77777777" w:rsidR="006B4E5B" w:rsidRDefault="006B4E5B" w:rsidP="006B4E5B">
      <w:pPr>
        <w:pStyle w:val="Heading1"/>
      </w:pPr>
      <w:bookmarkStart w:id="3" w:name="_Toc212625938"/>
      <w:bookmarkStart w:id="4" w:name="_Toc212626119"/>
      <w:bookmarkStart w:id="5" w:name="_Toc215057589"/>
      <w:bookmarkStart w:id="6" w:name="_Toc215058454"/>
      <w:bookmarkStart w:id="7" w:name="_Toc222733603"/>
      <w:r>
        <w:t>Figure S1 – Policy Document Example</w:t>
      </w:r>
      <w:bookmarkEnd w:id="2"/>
      <w:r>
        <w:t>s</w:t>
      </w:r>
      <w:bookmarkEnd w:id="3"/>
      <w:bookmarkEnd w:id="4"/>
      <w:bookmarkEnd w:id="5"/>
      <w:bookmarkEnd w:id="6"/>
      <w:bookmarkEnd w:id="7"/>
    </w:p>
    <w:p w14:paraId="13CD37C3" w14:textId="77777777" w:rsidR="006B4E5B" w:rsidRPr="00691145" w:rsidRDefault="006B4E5B" w:rsidP="006B4E5B"/>
    <w:p w14:paraId="42E0E13F" w14:textId="77777777" w:rsidR="006B4E5B" w:rsidRDefault="006B4E5B" w:rsidP="006B4E5B">
      <w:pPr>
        <w:jc w:val="center"/>
      </w:pPr>
      <w:r>
        <w:rPr>
          <w:noProof/>
        </w:rPr>
        <w:drawing>
          <wp:inline distT="114300" distB="114300" distL="114300" distR="114300" wp14:anchorId="19AEA747" wp14:editId="5C540A96">
            <wp:extent cx="2203200" cy="2880000"/>
            <wp:effectExtent l="12700" t="12700" r="6985" b="15875"/>
            <wp:docPr id="2101402292"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2203200" cy="2880000"/>
                    </a:xfrm>
                    <a:prstGeom prst="rect">
                      <a:avLst/>
                    </a:prstGeom>
                    <a:ln w="3175">
                      <a:solidFill>
                        <a:srgbClr val="000000"/>
                      </a:solidFill>
                      <a:prstDash val="solid"/>
                    </a:ln>
                  </pic:spPr>
                </pic:pic>
              </a:graphicData>
            </a:graphic>
          </wp:inline>
        </w:drawing>
      </w:r>
      <w:r>
        <w:rPr>
          <w:noProof/>
        </w:rPr>
        <w:drawing>
          <wp:inline distT="114300" distB="114300" distL="114300" distR="114300" wp14:anchorId="1F26F463" wp14:editId="347A2FEA">
            <wp:extent cx="2239200" cy="2880000"/>
            <wp:effectExtent l="12700" t="12700" r="8890" b="15875"/>
            <wp:docPr id="210140229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239200" cy="2880000"/>
                    </a:xfrm>
                    <a:prstGeom prst="rect">
                      <a:avLst/>
                    </a:prstGeom>
                    <a:ln w="3175">
                      <a:solidFill>
                        <a:srgbClr val="000000"/>
                      </a:solidFill>
                      <a:prstDash val="solid"/>
                    </a:ln>
                  </pic:spPr>
                </pic:pic>
              </a:graphicData>
            </a:graphic>
          </wp:inline>
        </w:drawing>
      </w:r>
    </w:p>
    <w:p w14:paraId="482E0A93" w14:textId="77777777" w:rsidR="006B4E5B" w:rsidRDefault="006B4E5B" w:rsidP="006B4E5B">
      <w:pPr>
        <w:jc w:val="center"/>
      </w:pPr>
      <w:r>
        <w:rPr>
          <w:noProof/>
        </w:rPr>
        <w:drawing>
          <wp:inline distT="114300" distB="114300" distL="114300" distR="114300" wp14:anchorId="4E8CF574" wp14:editId="10B14DFE">
            <wp:extent cx="2210400" cy="2880000"/>
            <wp:effectExtent l="12700" t="12700" r="12700" b="15875"/>
            <wp:docPr id="210140229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2210400" cy="2880000"/>
                    </a:xfrm>
                    <a:prstGeom prst="rect">
                      <a:avLst/>
                    </a:prstGeom>
                    <a:ln w="3175">
                      <a:solidFill>
                        <a:srgbClr val="000000"/>
                      </a:solidFill>
                      <a:prstDash val="solid"/>
                    </a:ln>
                  </pic:spPr>
                </pic:pic>
              </a:graphicData>
            </a:graphic>
          </wp:inline>
        </w:drawing>
      </w:r>
      <w:r>
        <w:rPr>
          <w:noProof/>
        </w:rPr>
        <w:drawing>
          <wp:inline distT="114300" distB="114300" distL="114300" distR="114300" wp14:anchorId="7D09BD7F" wp14:editId="79B7A220">
            <wp:extent cx="2217600" cy="2880000"/>
            <wp:effectExtent l="12700" t="12700" r="17780" b="15875"/>
            <wp:docPr id="210140229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2217600" cy="2880000"/>
                    </a:xfrm>
                    <a:prstGeom prst="rect">
                      <a:avLst/>
                    </a:prstGeom>
                    <a:ln w="3175">
                      <a:solidFill>
                        <a:srgbClr val="000000"/>
                      </a:solidFill>
                      <a:prstDash val="solid"/>
                    </a:ln>
                  </pic:spPr>
                </pic:pic>
              </a:graphicData>
            </a:graphic>
          </wp:inline>
        </w:drawing>
      </w:r>
    </w:p>
    <w:p w14:paraId="29587754" w14:textId="77777777" w:rsidR="006B4E5B" w:rsidRDefault="006B4E5B" w:rsidP="006B4E5B">
      <w:pPr>
        <w:jc w:val="center"/>
      </w:pPr>
    </w:p>
    <w:p w14:paraId="41E6A7C2" w14:textId="77777777" w:rsidR="006B4E5B" w:rsidRDefault="006B4E5B" w:rsidP="006B4E5B">
      <w:pPr>
        <w:rPr>
          <w:sz w:val="22"/>
          <w:szCs w:val="22"/>
        </w:rPr>
      </w:pPr>
      <w:r>
        <w:rPr>
          <w:sz w:val="22"/>
          <w:szCs w:val="22"/>
        </w:rPr>
        <w:t>Figure S1. Examples of how invasive species are discussed in policy documents. In each row, the left panel shows the title page, and the right shows invasive species discussion.</w:t>
      </w:r>
    </w:p>
    <w:p w14:paraId="48BE99F0" w14:textId="77777777" w:rsidR="006B4E5B" w:rsidRDefault="006B4E5B" w:rsidP="006B4E5B">
      <w:pPr>
        <w:rPr>
          <w:b/>
        </w:rPr>
      </w:pPr>
      <w:r>
        <w:br w:type="page"/>
      </w:r>
    </w:p>
    <w:p w14:paraId="53246B92" w14:textId="77777777" w:rsidR="006B4E5B" w:rsidRPr="00EE6DF5" w:rsidRDefault="006B4E5B" w:rsidP="006B4E5B">
      <w:pPr>
        <w:pStyle w:val="Heading1"/>
      </w:pPr>
      <w:bookmarkStart w:id="8" w:name="_Toc166617616"/>
      <w:bookmarkStart w:id="9" w:name="_Toc212625939"/>
      <w:bookmarkStart w:id="10" w:name="_Toc212626120"/>
      <w:bookmarkStart w:id="11" w:name="_Toc215057590"/>
      <w:bookmarkStart w:id="12" w:name="_Toc215058455"/>
      <w:bookmarkStart w:id="13" w:name="_Toc222733604"/>
      <w:r>
        <w:lastRenderedPageBreak/>
        <w:t>Table S1 – Cosine Similarities for Alewife</w:t>
      </w:r>
      <w:bookmarkEnd w:id="8"/>
      <w:bookmarkEnd w:id="9"/>
      <w:bookmarkEnd w:id="10"/>
      <w:bookmarkEnd w:id="11"/>
      <w:bookmarkEnd w:id="12"/>
      <w:bookmarkEnd w:id="13"/>
    </w:p>
    <w:p w14:paraId="373FA2A5" w14:textId="77777777" w:rsidR="006B4E5B" w:rsidRDefault="006B4E5B" w:rsidP="006B4E5B">
      <w:pPr>
        <w:rPr>
          <w:sz w:val="22"/>
          <w:szCs w:val="22"/>
        </w:rPr>
      </w:pPr>
    </w:p>
    <w:tbl>
      <w:tblPr>
        <w:tblW w:w="7800" w:type="dxa"/>
        <w:tblLook w:val="04A0" w:firstRow="1" w:lastRow="0" w:firstColumn="1" w:lastColumn="0" w:noHBand="0" w:noVBand="1"/>
      </w:tblPr>
      <w:tblGrid>
        <w:gridCol w:w="986"/>
        <w:gridCol w:w="2726"/>
        <w:gridCol w:w="1105"/>
        <w:gridCol w:w="914"/>
        <w:gridCol w:w="914"/>
        <w:gridCol w:w="1155"/>
      </w:tblGrid>
      <w:tr w:rsidR="006B4E5B" w:rsidRPr="003B21D6" w14:paraId="456CE0BE" w14:textId="77777777" w:rsidTr="001D0887">
        <w:trPr>
          <w:trHeight w:val="3160"/>
        </w:trPr>
        <w:tc>
          <w:tcPr>
            <w:tcW w:w="7800" w:type="dxa"/>
            <w:gridSpan w:val="6"/>
            <w:tcBorders>
              <w:top w:val="single" w:sz="8" w:space="0" w:color="FFFFFF"/>
              <w:left w:val="single" w:sz="8" w:space="0" w:color="FFFFFF"/>
              <w:bottom w:val="single" w:sz="8" w:space="0" w:color="000000"/>
              <w:right w:val="single" w:sz="8" w:space="0" w:color="FFFFFF"/>
            </w:tcBorders>
            <w:vAlign w:val="center"/>
            <w:hideMark/>
          </w:tcPr>
          <w:p w14:paraId="1F4F6F48" w14:textId="77777777" w:rsidR="006B4E5B" w:rsidRPr="003B21D6" w:rsidRDefault="006B4E5B" w:rsidP="001D0887">
            <w:pPr>
              <w:rPr>
                <w:color w:val="000000"/>
                <w:sz w:val="22"/>
                <w:szCs w:val="22"/>
              </w:rPr>
            </w:pPr>
            <w:r w:rsidRPr="003B21D6">
              <w:rPr>
                <w:color w:val="000000"/>
                <w:sz w:val="22"/>
                <w:szCs w:val="22"/>
              </w:rPr>
              <w:t>Table S1. Example of word embedding results per n-gram for alewife, a non-native species in Ontario (using standardized cosine similarity). The composite measure of semantic distance used in the paper was taken by taking an average of the final column (mean_sim) across n-grams included in the composite semantic distance measure</w:t>
            </w:r>
            <w:r>
              <w:rPr>
                <w:color w:val="000000"/>
                <w:sz w:val="22"/>
                <w:szCs w:val="22"/>
              </w:rPr>
              <w:t xml:space="preserve">. </w:t>
            </w:r>
            <w:r w:rsidRPr="003B21D6">
              <w:rPr>
                <w:color w:val="000000"/>
                <w:sz w:val="22"/>
                <w:szCs w:val="22"/>
              </w:rPr>
              <w:t>There were an additional 16 simulations of the model (Simulations 3-19) used to compute the Mean_Sim column which are omitted here as this example is intended to demonstrate how embedding values were computed. Numbers included in the table are also more precise, but 3 numbers after the decimal are reported for presentation purposes. These are absolute cosine similarity values before standardization.</w:t>
            </w:r>
          </w:p>
        </w:tc>
      </w:tr>
      <w:tr w:rsidR="006B4E5B" w:rsidRPr="003B21D6" w14:paraId="6D698329" w14:textId="77777777" w:rsidTr="001D0887">
        <w:trPr>
          <w:trHeight w:val="20"/>
        </w:trPr>
        <w:tc>
          <w:tcPr>
            <w:tcW w:w="986" w:type="dxa"/>
            <w:tcBorders>
              <w:top w:val="nil"/>
              <w:left w:val="single" w:sz="8" w:space="0" w:color="FFFFFF"/>
              <w:bottom w:val="single" w:sz="8" w:space="0" w:color="000000"/>
              <w:right w:val="single" w:sz="8" w:space="0" w:color="FFFFFF"/>
            </w:tcBorders>
            <w:vAlign w:val="center"/>
            <w:hideMark/>
          </w:tcPr>
          <w:p w14:paraId="7CF6ACB7" w14:textId="77777777" w:rsidR="006B4E5B" w:rsidRPr="003B21D6" w:rsidRDefault="006B4E5B" w:rsidP="001D0887">
            <w:pPr>
              <w:rPr>
                <w:b/>
                <w:bCs/>
                <w:color w:val="000000"/>
                <w:sz w:val="18"/>
                <w:szCs w:val="18"/>
              </w:rPr>
            </w:pPr>
            <w:r w:rsidRPr="003B21D6">
              <w:rPr>
                <w:b/>
                <w:bCs/>
                <w:color w:val="000000"/>
                <w:sz w:val="18"/>
                <w:szCs w:val="18"/>
              </w:rPr>
              <w:t>Species Name</w:t>
            </w:r>
          </w:p>
        </w:tc>
        <w:tc>
          <w:tcPr>
            <w:tcW w:w="2726" w:type="dxa"/>
            <w:tcBorders>
              <w:top w:val="nil"/>
              <w:left w:val="nil"/>
              <w:bottom w:val="single" w:sz="8" w:space="0" w:color="000000"/>
              <w:right w:val="single" w:sz="8" w:space="0" w:color="FFFFFF"/>
            </w:tcBorders>
            <w:vAlign w:val="center"/>
            <w:hideMark/>
          </w:tcPr>
          <w:p w14:paraId="1E4CE490" w14:textId="77777777" w:rsidR="006B4E5B" w:rsidRPr="003B21D6" w:rsidRDefault="006B4E5B" w:rsidP="001D0887">
            <w:pPr>
              <w:rPr>
                <w:b/>
                <w:bCs/>
                <w:color w:val="000000"/>
                <w:sz w:val="18"/>
                <w:szCs w:val="18"/>
              </w:rPr>
            </w:pPr>
            <w:r w:rsidRPr="003B21D6">
              <w:rPr>
                <w:b/>
                <w:bCs/>
                <w:color w:val="000000"/>
                <w:sz w:val="18"/>
                <w:szCs w:val="18"/>
              </w:rPr>
              <w:t>N-gram</w:t>
            </w:r>
          </w:p>
        </w:tc>
        <w:tc>
          <w:tcPr>
            <w:tcW w:w="1105" w:type="dxa"/>
            <w:tcBorders>
              <w:top w:val="nil"/>
              <w:left w:val="nil"/>
              <w:bottom w:val="single" w:sz="8" w:space="0" w:color="000000"/>
              <w:right w:val="single" w:sz="8" w:space="0" w:color="FFFFFF"/>
            </w:tcBorders>
            <w:vAlign w:val="center"/>
            <w:hideMark/>
          </w:tcPr>
          <w:p w14:paraId="06E93A5D" w14:textId="77777777" w:rsidR="006B4E5B" w:rsidRPr="003B21D6" w:rsidRDefault="006B4E5B" w:rsidP="001D0887">
            <w:pPr>
              <w:rPr>
                <w:b/>
                <w:bCs/>
                <w:color w:val="000000"/>
                <w:sz w:val="18"/>
                <w:szCs w:val="18"/>
              </w:rPr>
            </w:pPr>
            <w:r w:rsidRPr="003B21D6">
              <w:rPr>
                <w:b/>
                <w:bCs/>
                <w:color w:val="000000"/>
                <w:sz w:val="18"/>
                <w:szCs w:val="18"/>
              </w:rPr>
              <w:t>Sim 1</w:t>
            </w:r>
          </w:p>
        </w:tc>
        <w:tc>
          <w:tcPr>
            <w:tcW w:w="914" w:type="dxa"/>
            <w:tcBorders>
              <w:top w:val="nil"/>
              <w:left w:val="nil"/>
              <w:bottom w:val="single" w:sz="8" w:space="0" w:color="000000"/>
              <w:right w:val="single" w:sz="8" w:space="0" w:color="FFFFFF"/>
            </w:tcBorders>
            <w:vAlign w:val="center"/>
            <w:hideMark/>
          </w:tcPr>
          <w:p w14:paraId="3C70B14A" w14:textId="77777777" w:rsidR="006B4E5B" w:rsidRPr="003B21D6" w:rsidRDefault="006B4E5B" w:rsidP="001D0887">
            <w:pPr>
              <w:rPr>
                <w:b/>
                <w:bCs/>
                <w:color w:val="000000"/>
                <w:sz w:val="18"/>
                <w:szCs w:val="18"/>
              </w:rPr>
            </w:pPr>
            <w:r w:rsidRPr="003B21D6">
              <w:rPr>
                <w:b/>
                <w:bCs/>
                <w:color w:val="000000"/>
                <w:sz w:val="18"/>
                <w:szCs w:val="18"/>
              </w:rPr>
              <w:t xml:space="preserve">Sim 2 </w:t>
            </w:r>
            <w:r>
              <w:rPr>
                <w:b/>
                <w:bCs/>
                <w:color w:val="000000"/>
                <w:sz w:val="18"/>
                <w:szCs w:val="18"/>
              </w:rPr>
              <w:t>…</w:t>
            </w:r>
          </w:p>
        </w:tc>
        <w:tc>
          <w:tcPr>
            <w:tcW w:w="914" w:type="dxa"/>
            <w:tcBorders>
              <w:top w:val="nil"/>
              <w:left w:val="nil"/>
              <w:bottom w:val="single" w:sz="8" w:space="0" w:color="000000"/>
              <w:right w:val="single" w:sz="8" w:space="0" w:color="FFFFFF"/>
            </w:tcBorders>
            <w:vAlign w:val="center"/>
            <w:hideMark/>
          </w:tcPr>
          <w:p w14:paraId="4A4E43DE" w14:textId="77777777" w:rsidR="006B4E5B" w:rsidRPr="003B21D6" w:rsidRDefault="006B4E5B" w:rsidP="001D0887">
            <w:pPr>
              <w:rPr>
                <w:b/>
                <w:bCs/>
                <w:color w:val="000000"/>
                <w:sz w:val="18"/>
                <w:szCs w:val="18"/>
              </w:rPr>
            </w:pPr>
            <w:r w:rsidRPr="003B21D6">
              <w:rPr>
                <w:b/>
                <w:bCs/>
                <w:color w:val="000000"/>
                <w:sz w:val="18"/>
                <w:szCs w:val="18"/>
              </w:rPr>
              <w:t>Sim 20</w:t>
            </w:r>
          </w:p>
        </w:tc>
        <w:tc>
          <w:tcPr>
            <w:tcW w:w="1155" w:type="dxa"/>
            <w:tcBorders>
              <w:top w:val="nil"/>
              <w:left w:val="nil"/>
              <w:bottom w:val="single" w:sz="8" w:space="0" w:color="000000"/>
              <w:right w:val="single" w:sz="8" w:space="0" w:color="FFFFFF"/>
            </w:tcBorders>
            <w:vAlign w:val="center"/>
            <w:hideMark/>
          </w:tcPr>
          <w:p w14:paraId="378E6946" w14:textId="77777777" w:rsidR="006B4E5B" w:rsidRPr="003B21D6" w:rsidRDefault="006B4E5B" w:rsidP="001D0887">
            <w:pPr>
              <w:rPr>
                <w:b/>
                <w:bCs/>
                <w:color w:val="000000"/>
                <w:sz w:val="18"/>
                <w:szCs w:val="18"/>
              </w:rPr>
            </w:pPr>
            <w:r w:rsidRPr="003B21D6">
              <w:rPr>
                <w:b/>
                <w:bCs/>
                <w:color w:val="000000"/>
                <w:sz w:val="18"/>
                <w:szCs w:val="18"/>
              </w:rPr>
              <w:t>Mean_Sim</w:t>
            </w:r>
          </w:p>
        </w:tc>
      </w:tr>
      <w:tr w:rsidR="006B4E5B" w:rsidRPr="003B21D6" w14:paraId="0A12CEF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3D9A8D8"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02F1DFD" w14:textId="77777777" w:rsidR="006B4E5B" w:rsidRPr="003B21D6" w:rsidRDefault="006B4E5B" w:rsidP="001D0887">
            <w:pPr>
              <w:rPr>
                <w:color w:val="000000"/>
                <w:sz w:val="18"/>
                <w:szCs w:val="18"/>
              </w:rPr>
            </w:pPr>
            <w:r w:rsidRPr="003B21D6">
              <w:rPr>
                <w:color w:val="000000"/>
                <w:sz w:val="18"/>
                <w:szCs w:val="18"/>
              </w:rPr>
              <w:t>invasive_non-native</w:t>
            </w:r>
          </w:p>
        </w:tc>
        <w:tc>
          <w:tcPr>
            <w:tcW w:w="1105" w:type="dxa"/>
            <w:tcBorders>
              <w:top w:val="nil"/>
              <w:left w:val="nil"/>
              <w:bottom w:val="single" w:sz="8" w:space="0" w:color="FFFFFF"/>
              <w:right w:val="single" w:sz="8" w:space="0" w:color="FFFFFF"/>
            </w:tcBorders>
            <w:vAlign w:val="center"/>
            <w:hideMark/>
          </w:tcPr>
          <w:p w14:paraId="3A9E639A" w14:textId="77777777" w:rsidR="006B4E5B" w:rsidRPr="003B21D6" w:rsidRDefault="006B4E5B" w:rsidP="001D0887">
            <w:pPr>
              <w:jc w:val="right"/>
              <w:rPr>
                <w:color w:val="000000"/>
                <w:sz w:val="18"/>
                <w:szCs w:val="18"/>
              </w:rPr>
            </w:pPr>
            <w:r w:rsidRPr="003B21D6">
              <w:rPr>
                <w:color w:val="000000"/>
                <w:sz w:val="18"/>
                <w:szCs w:val="18"/>
              </w:rPr>
              <w:t>0.555</w:t>
            </w:r>
          </w:p>
        </w:tc>
        <w:tc>
          <w:tcPr>
            <w:tcW w:w="914" w:type="dxa"/>
            <w:tcBorders>
              <w:top w:val="nil"/>
              <w:left w:val="nil"/>
              <w:bottom w:val="single" w:sz="8" w:space="0" w:color="FFFFFF"/>
              <w:right w:val="single" w:sz="8" w:space="0" w:color="FFFFFF"/>
            </w:tcBorders>
            <w:vAlign w:val="center"/>
            <w:hideMark/>
          </w:tcPr>
          <w:p w14:paraId="695FEBFA" w14:textId="77777777" w:rsidR="006B4E5B" w:rsidRPr="003B21D6" w:rsidRDefault="006B4E5B" w:rsidP="001D0887">
            <w:pPr>
              <w:jc w:val="right"/>
              <w:rPr>
                <w:color w:val="000000"/>
                <w:sz w:val="18"/>
                <w:szCs w:val="18"/>
              </w:rPr>
            </w:pPr>
            <w:r w:rsidRPr="003B21D6">
              <w:rPr>
                <w:color w:val="000000"/>
                <w:sz w:val="18"/>
                <w:szCs w:val="18"/>
              </w:rPr>
              <w:t>0.556</w:t>
            </w:r>
          </w:p>
        </w:tc>
        <w:tc>
          <w:tcPr>
            <w:tcW w:w="914" w:type="dxa"/>
            <w:tcBorders>
              <w:top w:val="nil"/>
              <w:left w:val="nil"/>
              <w:bottom w:val="single" w:sz="8" w:space="0" w:color="FFFFFF"/>
              <w:right w:val="single" w:sz="8" w:space="0" w:color="FFFFFF"/>
            </w:tcBorders>
            <w:vAlign w:val="center"/>
            <w:hideMark/>
          </w:tcPr>
          <w:p w14:paraId="1FECB847" w14:textId="77777777" w:rsidR="006B4E5B" w:rsidRPr="003B21D6" w:rsidRDefault="006B4E5B" w:rsidP="001D0887">
            <w:pPr>
              <w:jc w:val="right"/>
              <w:rPr>
                <w:color w:val="000000"/>
                <w:sz w:val="18"/>
                <w:szCs w:val="18"/>
              </w:rPr>
            </w:pPr>
            <w:r w:rsidRPr="003B21D6">
              <w:rPr>
                <w:color w:val="000000"/>
                <w:sz w:val="18"/>
                <w:szCs w:val="18"/>
              </w:rPr>
              <w:t>0.570</w:t>
            </w:r>
          </w:p>
        </w:tc>
        <w:tc>
          <w:tcPr>
            <w:tcW w:w="1155" w:type="dxa"/>
            <w:tcBorders>
              <w:top w:val="nil"/>
              <w:left w:val="nil"/>
              <w:bottom w:val="single" w:sz="8" w:space="0" w:color="FFFFFF"/>
              <w:right w:val="single" w:sz="8" w:space="0" w:color="FFFFFF"/>
            </w:tcBorders>
            <w:vAlign w:val="center"/>
            <w:hideMark/>
          </w:tcPr>
          <w:p w14:paraId="57664931" w14:textId="77777777" w:rsidR="006B4E5B" w:rsidRPr="003B21D6" w:rsidRDefault="006B4E5B" w:rsidP="001D0887">
            <w:pPr>
              <w:jc w:val="right"/>
              <w:rPr>
                <w:color w:val="000000"/>
                <w:sz w:val="18"/>
                <w:szCs w:val="18"/>
              </w:rPr>
            </w:pPr>
            <w:r w:rsidRPr="003B21D6">
              <w:rPr>
                <w:color w:val="000000"/>
                <w:sz w:val="18"/>
                <w:szCs w:val="18"/>
              </w:rPr>
              <w:t>0.567</w:t>
            </w:r>
          </w:p>
        </w:tc>
      </w:tr>
      <w:tr w:rsidR="006B4E5B" w:rsidRPr="003B21D6" w14:paraId="54BC4CDE"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E9BB939"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71D761C" w14:textId="77777777" w:rsidR="006B4E5B" w:rsidRPr="003B21D6" w:rsidRDefault="006B4E5B" w:rsidP="001D0887">
            <w:pPr>
              <w:rPr>
                <w:color w:val="000000"/>
                <w:sz w:val="18"/>
                <w:szCs w:val="18"/>
              </w:rPr>
            </w:pPr>
            <w:r w:rsidRPr="003B21D6">
              <w:rPr>
                <w:color w:val="000000"/>
                <w:sz w:val="18"/>
                <w:szCs w:val="18"/>
              </w:rPr>
              <w:t>invasive_round_goby</w:t>
            </w:r>
          </w:p>
        </w:tc>
        <w:tc>
          <w:tcPr>
            <w:tcW w:w="1105" w:type="dxa"/>
            <w:tcBorders>
              <w:top w:val="nil"/>
              <w:left w:val="nil"/>
              <w:bottom w:val="single" w:sz="8" w:space="0" w:color="FFFFFF"/>
              <w:right w:val="single" w:sz="8" w:space="0" w:color="FFFFFF"/>
            </w:tcBorders>
            <w:vAlign w:val="center"/>
            <w:hideMark/>
          </w:tcPr>
          <w:p w14:paraId="1048BEB5" w14:textId="77777777" w:rsidR="006B4E5B" w:rsidRPr="003B21D6" w:rsidRDefault="006B4E5B" w:rsidP="001D0887">
            <w:pPr>
              <w:jc w:val="right"/>
              <w:rPr>
                <w:color w:val="000000"/>
                <w:sz w:val="18"/>
                <w:szCs w:val="18"/>
              </w:rPr>
            </w:pPr>
            <w:r w:rsidRPr="003B21D6">
              <w:rPr>
                <w:color w:val="000000"/>
                <w:sz w:val="18"/>
                <w:szCs w:val="18"/>
              </w:rPr>
              <w:t>0.644</w:t>
            </w:r>
          </w:p>
        </w:tc>
        <w:tc>
          <w:tcPr>
            <w:tcW w:w="914" w:type="dxa"/>
            <w:tcBorders>
              <w:top w:val="nil"/>
              <w:left w:val="nil"/>
              <w:bottom w:val="single" w:sz="8" w:space="0" w:color="FFFFFF"/>
              <w:right w:val="single" w:sz="8" w:space="0" w:color="FFFFFF"/>
            </w:tcBorders>
            <w:vAlign w:val="center"/>
            <w:hideMark/>
          </w:tcPr>
          <w:p w14:paraId="51C8D183" w14:textId="77777777" w:rsidR="006B4E5B" w:rsidRPr="003B21D6" w:rsidRDefault="006B4E5B" w:rsidP="001D0887">
            <w:pPr>
              <w:jc w:val="right"/>
              <w:rPr>
                <w:color w:val="000000"/>
                <w:sz w:val="18"/>
                <w:szCs w:val="18"/>
              </w:rPr>
            </w:pPr>
            <w:r w:rsidRPr="003B21D6">
              <w:rPr>
                <w:color w:val="000000"/>
                <w:sz w:val="18"/>
                <w:szCs w:val="18"/>
              </w:rPr>
              <w:t>0.493</w:t>
            </w:r>
          </w:p>
        </w:tc>
        <w:tc>
          <w:tcPr>
            <w:tcW w:w="914" w:type="dxa"/>
            <w:tcBorders>
              <w:top w:val="nil"/>
              <w:left w:val="nil"/>
              <w:bottom w:val="single" w:sz="8" w:space="0" w:color="FFFFFF"/>
              <w:right w:val="single" w:sz="8" w:space="0" w:color="FFFFFF"/>
            </w:tcBorders>
            <w:vAlign w:val="center"/>
            <w:hideMark/>
          </w:tcPr>
          <w:p w14:paraId="201A6B6E" w14:textId="77777777" w:rsidR="006B4E5B" w:rsidRPr="003B21D6" w:rsidRDefault="006B4E5B" w:rsidP="001D0887">
            <w:pPr>
              <w:jc w:val="right"/>
              <w:rPr>
                <w:color w:val="000000"/>
                <w:sz w:val="18"/>
                <w:szCs w:val="18"/>
              </w:rPr>
            </w:pPr>
            <w:r w:rsidRPr="003B21D6">
              <w:rPr>
                <w:color w:val="000000"/>
                <w:sz w:val="18"/>
                <w:szCs w:val="18"/>
              </w:rPr>
              <w:t>0.461</w:t>
            </w:r>
          </w:p>
        </w:tc>
        <w:tc>
          <w:tcPr>
            <w:tcW w:w="1155" w:type="dxa"/>
            <w:tcBorders>
              <w:top w:val="nil"/>
              <w:left w:val="nil"/>
              <w:bottom w:val="single" w:sz="8" w:space="0" w:color="FFFFFF"/>
              <w:right w:val="single" w:sz="8" w:space="0" w:color="FFFFFF"/>
            </w:tcBorders>
            <w:vAlign w:val="center"/>
            <w:hideMark/>
          </w:tcPr>
          <w:p w14:paraId="30981076" w14:textId="77777777" w:rsidR="006B4E5B" w:rsidRPr="003B21D6" w:rsidRDefault="006B4E5B" w:rsidP="001D0887">
            <w:pPr>
              <w:jc w:val="right"/>
              <w:rPr>
                <w:color w:val="000000"/>
                <w:sz w:val="18"/>
                <w:szCs w:val="18"/>
              </w:rPr>
            </w:pPr>
            <w:r w:rsidRPr="003B21D6">
              <w:rPr>
                <w:color w:val="000000"/>
                <w:sz w:val="18"/>
                <w:szCs w:val="18"/>
              </w:rPr>
              <w:t>0.566</w:t>
            </w:r>
          </w:p>
        </w:tc>
      </w:tr>
      <w:tr w:rsidR="006B4E5B" w:rsidRPr="003B21D6" w14:paraId="70969567"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6DDBDD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3C97944" w14:textId="77777777" w:rsidR="006B4E5B" w:rsidRPr="003B21D6" w:rsidRDefault="006B4E5B" w:rsidP="001D0887">
            <w:pPr>
              <w:rPr>
                <w:color w:val="000000"/>
                <w:sz w:val="18"/>
                <w:szCs w:val="18"/>
              </w:rPr>
            </w:pPr>
            <w:r w:rsidRPr="003B21D6">
              <w:rPr>
                <w:color w:val="000000"/>
                <w:sz w:val="18"/>
                <w:szCs w:val="18"/>
              </w:rPr>
              <w:t>highly_invasive</w:t>
            </w:r>
          </w:p>
        </w:tc>
        <w:tc>
          <w:tcPr>
            <w:tcW w:w="1105" w:type="dxa"/>
            <w:tcBorders>
              <w:top w:val="nil"/>
              <w:left w:val="nil"/>
              <w:bottom w:val="single" w:sz="8" w:space="0" w:color="FFFFFF"/>
              <w:right w:val="single" w:sz="8" w:space="0" w:color="FFFFFF"/>
            </w:tcBorders>
            <w:vAlign w:val="center"/>
            <w:hideMark/>
          </w:tcPr>
          <w:p w14:paraId="333DDF19" w14:textId="77777777" w:rsidR="006B4E5B" w:rsidRPr="003B21D6" w:rsidRDefault="006B4E5B" w:rsidP="001D0887">
            <w:pPr>
              <w:jc w:val="right"/>
              <w:rPr>
                <w:color w:val="000000"/>
                <w:sz w:val="18"/>
                <w:szCs w:val="18"/>
              </w:rPr>
            </w:pPr>
            <w:r w:rsidRPr="003B21D6">
              <w:rPr>
                <w:color w:val="000000"/>
                <w:sz w:val="18"/>
                <w:szCs w:val="18"/>
              </w:rPr>
              <w:t>0.573</w:t>
            </w:r>
          </w:p>
        </w:tc>
        <w:tc>
          <w:tcPr>
            <w:tcW w:w="914" w:type="dxa"/>
            <w:tcBorders>
              <w:top w:val="nil"/>
              <w:left w:val="nil"/>
              <w:bottom w:val="single" w:sz="8" w:space="0" w:color="FFFFFF"/>
              <w:right w:val="single" w:sz="8" w:space="0" w:color="FFFFFF"/>
            </w:tcBorders>
            <w:vAlign w:val="center"/>
            <w:hideMark/>
          </w:tcPr>
          <w:p w14:paraId="67A4A12A" w14:textId="77777777" w:rsidR="006B4E5B" w:rsidRPr="003B21D6" w:rsidRDefault="006B4E5B" w:rsidP="001D0887">
            <w:pPr>
              <w:jc w:val="right"/>
              <w:rPr>
                <w:color w:val="000000"/>
                <w:sz w:val="18"/>
                <w:szCs w:val="18"/>
              </w:rPr>
            </w:pPr>
            <w:r w:rsidRPr="003B21D6">
              <w:rPr>
                <w:color w:val="000000"/>
                <w:sz w:val="18"/>
                <w:szCs w:val="18"/>
              </w:rPr>
              <w:t>0.564</w:t>
            </w:r>
          </w:p>
        </w:tc>
        <w:tc>
          <w:tcPr>
            <w:tcW w:w="914" w:type="dxa"/>
            <w:tcBorders>
              <w:top w:val="nil"/>
              <w:left w:val="nil"/>
              <w:bottom w:val="single" w:sz="8" w:space="0" w:color="FFFFFF"/>
              <w:right w:val="single" w:sz="8" w:space="0" w:color="FFFFFF"/>
            </w:tcBorders>
            <w:vAlign w:val="center"/>
            <w:hideMark/>
          </w:tcPr>
          <w:p w14:paraId="31C7B55B" w14:textId="77777777" w:rsidR="006B4E5B" w:rsidRPr="003B21D6" w:rsidRDefault="006B4E5B" w:rsidP="001D0887">
            <w:pPr>
              <w:jc w:val="right"/>
              <w:rPr>
                <w:color w:val="000000"/>
                <w:sz w:val="18"/>
                <w:szCs w:val="18"/>
              </w:rPr>
            </w:pPr>
            <w:r w:rsidRPr="003B21D6">
              <w:rPr>
                <w:color w:val="000000"/>
                <w:sz w:val="18"/>
                <w:szCs w:val="18"/>
              </w:rPr>
              <w:t>0.528</w:t>
            </w:r>
          </w:p>
        </w:tc>
        <w:tc>
          <w:tcPr>
            <w:tcW w:w="1155" w:type="dxa"/>
            <w:tcBorders>
              <w:top w:val="nil"/>
              <w:left w:val="nil"/>
              <w:bottom w:val="single" w:sz="8" w:space="0" w:color="FFFFFF"/>
              <w:right w:val="single" w:sz="8" w:space="0" w:color="FFFFFF"/>
            </w:tcBorders>
            <w:vAlign w:val="center"/>
            <w:hideMark/>
          </w:tcPr>
          <w:p w14:paraId="55852984" w14:textId="77777777" w:rsidR="006B4E5B" w:rsidRPr="003B21D6" w:rsidRDefault="006B4E5B" w:rsidP="001D0887">
            <w:pPr>
              <w:jc w:val="right"/>
              <w:rPr>
                <w:color w:val="000000"/>
                <w:sz w:val="18"/>
                <w:szCs w:val="18"/>
              </w:rPr>
            </w:pPr>
            <w:r w:rsidRPr="003B21D6">
              <w:rPr>
                <w:color w:val="000000"/>
                <w:sz w:val="18"/>
                <w:szCs w:val="18"/>
              </w:rPr>
              <w:t>0.555</w:t>
            </w:r>
          </w:p>
        </w:tc>
      </w:tr>
      <w:tr w:rsidR="006B4E5B" w:rsidRPr="003B21D6" w14:paraId="67B8DC0B"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BEE7233"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59FEA03" w14:textId="77777777" w:rsidR="006B4E5B" w:rsidRPr="003B21D6" w:rsidRDefault="006B4E5B" w:rsidP="001D0887">
            <w:pPr>
              <w:rPr>
                <w:color w:val="000000"/>
                <w:sz w:val="18"/>
                <w:szCs w:val="18"/>
              </w:rPr>
            </w:pPr>
            <w:r w:rsidRPr="003B21D6">
              <w:rPr>
                <w:color w:val="000000"/>
                <w:sz w:val="18"/>
                <w:szCs w:val="18"/>
              </w:rPr>
              <w:t>non-native_invasive_species</w:t>
            </w:r>
          </w:p>
        </w:tc>
        <w:tc>
          <w:tcPr>
            <w:tcW w:w="1105" w:type="dxa"/>
            <w:tcBorders>
              <w:top w:val="nil"/>
              <w:left w:val="nil"/>
              <w:bottom w:val="single" w:sz="8" w:space="0" w:color="FFFFFF"/>
              <w:right w:val="single" w:sz="8" w:space="0" w:color="FFFFFF"/>
            </w:tcBorders>
            <w:vAlign w:val="center"/>
            <w:hideMark/>
          </w:tcPr>
          <w:p w14:paraId="42E16CFA" w14:textId="77777777" w:rsidR="006B4E5B" w:rsidRPr="003B21D6" w:rsidRDefault="006B4E5B" w:rsidP="001D0887">
            <w:pPr>
              <w:jc w:val="right"/>
              <w:rPr>
                <w:color w:val="000000"/>
                <w:sz w:val="18"/>
                <w:szCs w:val="18"/>
              </w:rPr>
            </w:pPr>
            <w:r w:rsidRPr="003B21D6">
              <w:rPr>
                <w:color w:val="000000"/>
                <w:sz w:val="18"/>
                <w:szCs w:val="18"/>
              </w:rPr>
              <w:t>0.500</w:t>
            </w:r>
          </w:p>
        </w:tc>
        <w:tc>
          <w:tcPr>
            <w:tcW w:w="914" w:type="dxa"/>
            <w:tcBorders>
              <w:top w:val="nil"/>
              <w:left w:val="nil"/>
              <w:bottom w:val="single" w:sz="8" w:space="0" w:color="FFFFFF"/>
              <w:right w:val="single" w:sz="8" w:space="0" w:color="FFFFFF"/>
            </w:tcBorders>
            <w:vAlign w:val="center"/>
            <w:hideMark/>
          </w:tcPr>
          <w:p w14:paraId="5D1E7E46" w14:textId="77777777" w:rsidR="006B4E5B" w:rsidRPr="003B21D6" w:rsidRDefault="006B4E5B" w:rsidP="001D0887">
            <w:pPr>
              <w:jc w:val="right"/>
              <w:rPr>
                <w:color w:val="000000"/>
                <w:sz w:val="18"/>
                <w:szCs w:val="18"/>
              </w:rPr>
            </w:pPr>
            <w:r w:rsidRPr="003B21D6">
              <w:rPr>
                <w:color w:val="000000"/>
                <w:sz w:val="18"/>
                <w:szCs w:val="18"/>
              </w:rPr>
              <w:t>0.492</w:t>
            </w:r>
          </w:p>
        </w:tc>
        <w:tc>
          <w:tcPr>
            <w:tcW w:w="914" w:type="dxa"/>
            <w:tcBorders>
              <w:top w:val="nil"/>
              <w:left w:val="nil"/>
              <w:bottom w:val="single" w:sz="8" w:space="0" w:color="FFFFFF"/>
              <w:right w:val="single" w:sz="8" w:space="0" w:color="FFFFFF"/>
            </w:tcBorders>
            <w:vAlign w:val="center"/>
            <w:hideMark/>
          </w:tcPr>
          <w:p w14:paraId="75DF19E5" w14:textId="77777777" w:rsidR="006B4E5B" w:rsidRPr="003B21D6" w:rsidRDefault="006B4E5B" w:rsidP="001D0887">
            <w:pPr>
              <w:jc w:val="right"/>
              <w:rPr>
                <w:color w:val="000000"/>
                <w:sz w:val="18"/>
                <w:szCs w:val="18"/>
              </w:rPr>
            </w:pPr>
            <w:r w:rsidRPr="003B21D6">
              <w:rPr>
                <w:color w:val="000000"/>
                <w:sz w:val="18"/>
                <w:szCs w:val="18"/>
              </w:rPr>
              <w:t>0.579</w:t>
            </w:r>
          </w:p>
        </w:tc>
        <w:tc>
          <w:tcPr>
            <w:tcW w:w="1155" w:type="dxa"/>
            <w:tcBorders>
              <w:top w:val="nil"/>
              <w:left w:val="nil"/>
              <w:bottom w:val="single" w:sz="8" w:space="0" w:color="FFFFFF"/>
              <w:right w:val="single" w:sz="8" w:space="0" w:color="FFFFFF"/>
            </w:tcBorders>
            <w:vAlign w:val="center"/>
            <w:hideMark/>
          </w:tcPr>
          <w:p w14:paraId="0AF15790" w14:textId="77777777" w:rsidR="006B4E5B" w:rsidRPr="003B21D6" w:rsidRDefault="006B4E5B" w:rsidP="001D0887">
            <w:pPr>
              <w:jc w:val="right"/>
              <w:rPr>
                <w:color w:val="000000"/>
                <w:sz w:val="18"/>
                <w:szCs w:val="18"/>
              </w:rPr>
            </w:pPr>
            <w:r w:rsidRPr="003B21D6">
              <w:rPr>
                <w:color w:val="000000"/>
                <w:sz w:val="18"/>
                <w:szCs w:val="18"/>
              </w:rPr>
              <w:t>0.551</w:t>
            </w:r>
          </w:p>
        </w:tc>
      </w:tr>
      <w:tr w:rsidR="006B4E5B" w:rsidRPr="003B21D6" w14:paraId="459452E6"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9DE7CB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7628551" w14:textId="77777777" w:rsidR="006B4E5B" w:rsidRPr="003B21D6" w:rsidRDefault="006B4E5B" w:rsidP="001D0887">
            <w:pPr>
              <w:rPr>
                <w:color w:val="000000"/>
                <w:sz w:val="18"/>
                <w:szCs w:val="18"/>
              </w:rPr>
            </w:pPr>
            <w:r w:rsidRPr="003B21D6">
              <w:rPr>
                <w:color w:val="000000"/>
                <w:sz w:val="18"/>
                <w:szCs w:val="18"/>
              </w:rPr>
              <w:t>invasive_invertebrate</w:t>
            </w:r>
          </w:p>
        </w:tc>
        <w:tc>
          <w:tcPr>
            <w:tcW w:w="1105" w:type="dxa"/>
            <w:tcBorders>
              <w:top w:val="nil"/>
              <w:left w:val="nil"/>
              <w:bottom w:val="single" w:sz="8" w:space="0" w:color="FFFFFF"/>
              <w:right w:val="single" w:sz="8" w:space="0" w:color="FFFFFF"/>
            </w:tcBorders>
            <w:vAlign w:val="center"/>
            <w:hideMark/>
          </w:tcPr>
          <w:p w14:paraId="09A1474D" w14:textId="77777777" w:rsidR="006B4E5B" w:rsidRPr="003B21D6" w:rsidRDefault="006B4E5B" w:rsidP="001D0887">
            <w:pPr>
              <w:jc w:val="right"/>
              <w:rPr>
                <w:color w:val="000000"/>
                <w:sz w:val="18"/>
                <w:szCs w:val="18"/>
              </w:rPr>
            </w:pPr>
            <w:r w:rsidRPr="003B21D6">
              <w:rPr>
                <w:color w:val="000000"/>
                <w:sz w:val="18"/>
                <w:szCs w:val="18"/>
              </w:rPr>
              <w:t>0.530</w:t>
            </w:r>
          </w:p>
        </w:tc>
        <w:tc>
          <w:tcPr>
            <w:tcW w:w="914" w:type="dxa"/>
            <w:tcBorders>
              <w:top w:val="nil"/>
              <w:left w:val="nil"/>
              <w:bottom w:val="single" w:sz="8" w:space="0" w:color="FFFFFF"/>
              <w:right w:val="single" w:sz="8" w:space="0" w:color="FFFFFF"/>
            </w:tcBorders>
            <w:vAlign w:val="center"/>
            <w:hideMark/>
          </w:tcPr>
          <w:p w14:paraId="0B390468" w14:textId="77777777" w:rsidR="006B4E5B" w:rsidRPr="003B21D6" w:rsidRDefault="006B4E5B" w:rsidP="001D0887">
            <w:pPr>
              <w:jc w:val="right"/>
              <w:rPr>
                <w:color w:val="000000"/>
                <w:sz w:val="18"/>
                <w:szCs w:val="18"/>
              </w:rPr>
            </w:pPr>
            <w:r w:rsidRPr="003B21D6">
              <w:rPr>
                <w:color w:val="000000"/>
                <w:sz w:val="18"/>
                <w:szCs w:val="18"/>
              </w:rPr>
              <w:t>0.543</w:t>
            </w:r>
          </w:p>
        </w:tc>
        <w:tc>
          <w:tcPr>
            <w:tcW w:w="914" w:type="dxa"/>
            <w:tcBorders>
              <w:top w:val="nil"/>
              <w:left w:val="nil"/>
              <w:bottom w:val="single" w:sz="8" w:space="0" w:color="FFFFFF"/>
              <w:right w:val="single" w:sz="8" w:space="0" w:color="FFFFFF"/>
            </w:tcBorders>
            <w:vAlign w:val="center"/>
            <w:hideMark/>
          </w:tcPr>
          <w:p w14:paraId="256ABC6F" w14:textId="77777777" w:rsidR="006B4E5B" w:rsidRPr="003B21D6" w:rsidRDefault="006B4E5B" w:rsidP="001D0887">
            <w:pPr>
              <w:jc w:val="right"/>
              <w:rPr>
                <w:color w:val="000000"/>
                <w:sz w:val="18"/>
                <w:szCs w:val="18"/>
              </w:rPr>
            </w:pPr>
            <w:r w:rsidRPr="003B21D6">
              <w:rPr>
                <w:color w:val="000000"/>
                <w:sz w:val="18"/>
                <w:szCs w:val="18"/>
              </w:rPr>
              <w:t>0.529</w:t>
            </w:r>
          </w:p>
        </w:tc>
        <w:tc>
          <w:tcPr>
            <w:tcW w:w="1155" w:type="dxa"/>
            <w:tcBorders>
              <w:top w:val="nil"/>
              <w:left w:val="nil"/>
              <w:bottom w:val="single" w:sz="8" w:space="0" w:color="FFFFFF"/>
              <w:right w:val="single" w:sz="8" w:space="0" w:color="FFFFFF"/>
            </w:tcBorders>
            <w:vAlign w:val="center"/>
            <w:hideMark/>
          </w:tcPr>
          <w:p w14:paraId="0ACBC013" w14:textId="77777777" w:rsidR="006B4E5B" w:rsidRPr="003B21D6" w:rsidRDefault="006B4E5B" w:rsidP="001D0887">
            <w:pPr>
              <w:jc w:val="right"/>
              <w:rPr>
                <w:color w:val="000000"/>
                <w:sz w:val="18"/>
                <w:szCs w:val="18"/>
              </w:rPr>
            </w:pPr>
            <w:r w:rsidRPr="003B21D6">
              <w:rPr>
                <w:color w:val="000000"/>
                <w:sz w:val="18"/>
                <w:szCs w:val="18"/>
              </w:rPr>
              <w:t>0.545</w:t>
            </w:r>
          </w:p>
        </w:tc>
      </w:tr>
      <w:tr w:rsidR="006B4E5B" w:rsidRPr="003B21D6" w14:paraId="0E8024AD"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63D0BA8"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EF51E85" w14:textId="77777777" w:rsidR="006B4E5B" w:rsidRPr="003B21D6" w:rsidRDefault="006B4E5B" w:rsidP="001D0887">
            <w:pPr>
              <w:rPr>
                <w:color w:val="000000"/>
                <w:sz w:val="18"/>
                <w:szCs w:val="18"/>
              </w:rPr>
            </w:pPr>
            <w:r w:rsidRPr="003B21D6">
              <w:rPr>
                <w:color w:val="000000"/>
                <w:sz w:val="18"/>
                <w:szCs w:val="18"/>
              </w:rPr>
              <w:t>non-native_invasive</w:t>
            </w:r>
          </w:p>
        </w:tc>
        <w:tc>
          <w:tcPr>
            <w:tcW w:w="1105" w:type="dxa"/>
            <w:tcBorders>
              <w:top w:val="nil"/>
              <w:left w:val="nil"/>
              <w:bottom w:val="single" w:sz="8" w:space="0" w:color="FFFFFF"/>
              <w:right w:val="single" w:sz="8" w:space="0" w:color="FFFFFF"/>
            </w:tcBorders>
            <w:vAlign w:val="center"/>
            <w:hideMark/>
          </w:tcPr>
          <w:p w14:paraId="2CA0C323" w14:textId="77777777" w:rsidR="006B4E5B" w:rsidRPr="003B21D6" w:rsidRDefault="006B4E5B" w:rsidP="001D0887">
            <w:pPr>
              <w:jc w:val="right"/>
              <w:rPr>
                <w:color w:val="000000"/>
                <w:sz w:val="18"/>
                <w:szCs w:val="18"/>
              </w:rPr>
            </w:pPr>
            <w:r w:rsidRPr="003B21D6">
              <w:rPr>
                <w:color w:val="000000"/>
                <w:sz w:val="18"/>
                <w:szCs w:val="18"/>
              </w:rPr>
              <w:t>0.543</w:t>
            </w:r>
          </w:p>
        </w:tc>
        <w:tc>
          <w:tcPr>
            <w:tcW w:w="914" w:type="dxa"/>
            <w:tcBorders>
              <w:top w:val="nil"/>
              <w:left w:val="nil"/>
              <w:bottom w:val="single" w:sz="8" w:space="0" w:color="FFFFFF"/>
              <w:right w:val="single" w:sz="8" w:space="0" w:color="FFFFFF"/>
            </w:tcBorders>
            <w:vAlign w:val="center"/>
            <w:hideMark/>
          </w:tcPr>
          <w:p w14:paraId="2E6AE1FE" w14:textId="77777777" w:rsidR="006B4E5B" w:rsidRPr="003B21D6" w:rsidRDefault="006B4E5B" w:rsidP="001D0887">
            <w:pPr>
              <w:jc w:val="right"/>
              <w:rPr>
                <w:color w:val="000000"/>
                <w:sz w:val="18"/>
                <w:szCs w:val="18"/>
              </w:rPr>
            </w:pPr>
            <w:r w:rsidRPr="003B21D6">
              <w:rPr>
                <w:color w:val="000000"/>
                <w:sz w:val="18"/>
                <w:szCs w:val="18"/>
              </w:rPr>
              <w:t>0.529</w:t>
            </w:r>
          </w:p>
        </w:tc>
        <w:tc>
          <w:tcPr>
            <w:tcW w:w="914" w:type="dxa"/>
            <w:tcBorders>
              <w:top w:val="nil"/>
              <w:left w:val="nil"/>
              <w:bottom w:val="single" w:sz="8" w:space="0" w:color="FFFFFF"/>
              <w:right w:val="single" w:sz="8" w:space="0" w:color="FFFFFF"/>
            </w:tcBorders>
            <w:vAlign w:val="center"/>
            <w:hideMark/>
          </w:tcPr>
          <w:p w14:paraId="556CA3AA" w14:textId="77777777" w:rsidR="006B4E5B" w:rsidRPr="003B21D6" w:rsidRDefault="006B4E5B" w:rsidP="001D0887">
            <w:pPr>
              <w:jc w:val="right"/>
              <w:rPr>
                <w:color w:val="000000"/>
                <w:sz w:val="18"/>
                <w:szCs w:val="18"/>
              </w:rPr>
            </w:pPr>
            <w:r w:rsidRPr="003B21D6">
              <w:rPr>
                <w:color w:val="000000"/>
                <w:sz w:val="18"/>
                <w:szCs w:val="18"/>
              </w:rPr>
              <w:t>0.602</w:t>
            </w:r>
          </w:p>
        </w:tc>
        <w:tc>
          <w:tcPr>
            <w:tcW w:w="1155" w:type="dxa"/>
            <w:tcBorders>
              <w:top w:val="nil"/>
              <w:left w:val="nil"/>
              <w:bottom w:val="single" w:sz="8" w:space="0" w:color="FFFFFF"/>
              <w:right w:val="single" w:sz="8" w:space="0" w:color="FFFFFF"/>
            </w:tcBorders>
            <w:vAlign w:val="center"/>
            <w:hideMark/>
          </w:tcPr>
          <w:p w14:paraId="43CF9B28" w14:textId="77777777" w:rsidR="006B4E5B" w:rsidRPr="003B21D6" w:rsidRDefault="006B4E5B" w:rsidP="001D0887">
            <w:pPr>
              <w:jc w:val="right"/>
              <w:rPr>
                <w:color w:val="000000"/>
                <w:sz w:val="18"/>
                <w:szCs w:val="18"/>
              </w:rPr>
            </w:pPr>
            <w:r w:rsidRPr="003B21D6">
              <w:rPr>
                <w:color w:val="000000"/>
                <w:sz w:val="18"/>
                <w:szCs w:val="18"/>
              </w:rPr>
              <w:t>0.543</w:t>
            </w:r>
          </w:p>
        </w:tc>
      </w:tr>
      <w:tr w:rsidR="006B4E5B" w:rsidRPr="003B21D6" w14:paraId="6EE567F7"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50BBDD6"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E7EB567" w14:textId="77777777" w:rsidR="006B4E5B" w:rsidRPr="003B21D6" w:rsidRDefault="006B4E5B" w:rsidP="001D0887">
            <w:pPr>
              <w:rPr>
                <w:color w:val="000000"/>
                <w:sz w:val="18"/>
                <w:szCs w:val="18"/>
              </w:rPr>
            </w:pPr>
            <w:r w:rsidRPr="003B21D6">
              <w:rPr>
                <w:color w:val="000000"/>
                <w:sz w:val="18"/>
                <w:szCs w:val="18"/>
              </w:rPr>
              <w:t>invasive_mussels</w:t>
            </w:r>
          </w:p>
        </w:tc>
        <w:tc>
          <w:tcPr>
            <w:tcW w:w="1105" w:type="dxa"/>
            <w:tcBorders>
              <w:top w:val="nil"/>
              <w:left w:val="nil"/>
              <w:bottom w:val="single" w:sz="8" w:space="0" w:color="FFFFFF"/>
              <w:right w:val="single" w:sz="8" w:space="0" w:color="FFFFFF"/>
            </w:tcBorders>
            <w:vAlign w:val="center"/>
            <w:hideMark/>
          </w:tcPr>
          <w:p w14:paraId="2E01F128" w14:textId="77777777" w:rsidR="006B4E5B" w:rsidRPr="003B21D6" w:rsidRDefault="006B4E5B" w:rsidP="001D0887">
            <w:pPr>
              <w:jc w:val="right"/>
              <w:rPr>
                <w:color w:val="000000"/>
                <w:sz w:val="18"/>
                <w:szCs w:val="18"/>
              </w:rPr>
            </w:pPr>
            <w:r w:rsidRPr="003B21D6">
              <w:rPr>
                <w:color w:val="000000"/>
                <w:sz w:val="18"/>
                <w:szCs w:val="18"/>
              </w:rPr>
              <w:t>0.511</w:t>
            </w:r>
          </w:p>
        </w:tc>
        <w:tc>
          <w:tcPr>
            <w:tcW w:w="914" w:type="dxa"/>
            <w:tcBorders>
              <w:top w:val="nil"/>
              <w:left w:val="nil"/>
              <w:bottom w:val="single" w:sz="8" w:space="0" w:color="FFFFFF"/>
              <w:right w:val="single" w:sz="8" w:space="0" w:color="FFFFFF"/>
            </w:tcBorders>
            <w:vAlign w:val="center"/>
            <w:hideMark/>
          </w:tcPr>
          <w:p w14:paraId="1B8D62FA" w14:textId="77777777" w:rsidR="006B4E5B" w:rsidRPr="003B21D6" w:rsidRDefault="006B4E5B" w:rsidP="001D0887">
            <w:pPr>
              <w:jc w:val="right"/>
              <w:rPr>
                <w:color w:val="000000"/>
                <w:sz w:val="18"/>
                <w:szCs w:val="18"/>
              </w:rPr>
            </w:pPr>
            <w:r w:rsidRPr="003B21D6">
              <w:rPr>
                <w:color w:val="000000"/>
                <w:sz w:val="18"/>
                <w:szCs w:val="18"/>
              </w:rPr>
              <w:t>0.505</w:t>
            </w:r>
          </w:p>
        </w:tc>
        <w:tc>
          <w:tcPr>
            <w:tcW w:w="914" w:type="dxa"/>
            <w:tcBorders>
              <w:top w:val="nil"/>
              <w:left w:val="nil"/>
              <w:bottom w:val="single" w:sz="8" w:space="0" w:color="FFFFFF"/>
              <w:right w:val="single" w:sz="8" w:space="0" w:color="FFFFFF"/>
            </w:tcBorders>
            <w:vAlign w:val="center"/>
            <w:hideMark/>
          </w:tcPr>
          <w:p w14:paraId="1A1AC353" w14:textId="77777777" w:rsidR="006B4E5B" w:rsidRPr="003B21D6" w:rsidRDefault="006B4E5B" w:rsidP="001D0887">
            <w:pPr>
              <w:jc w:val="right"/>
              <w:rPr>
                <w:color w:val="000000"/>
                <w:sz w:val="18"/>
                <w:szCs w:val="18"/>
              </w:rPr>
            </w:pPr>
            <w:r w:rsidRPr="003B21D6">
              <w:rPr>
                <w:color w:val="000000"/>
                <w:sz w:val="18"/>
                <w:szCs w:val="18"/>
              </w:rPr>
              <w:t>0.536</w:t>
            </w:r>
          </w:p>
        </w:tc>
        <w:tc>
          <w:tcPr>
            <w:tcW w:w="1155" w:type="dxa"/>
            <w:tcBorders>
              <w:top w:val="nil"/>
              <w:left w:val="nil"/>
              <w:bottom w:val="single" w:sz="8" w:space="0" w:color="FFFFFF"/>
              <w:right w:val="single" w:sz="8" w:space="0" w:color="FFFFFF"/>
            </w:tcBorders>
            <w:vAlign w:val="center"/>
            <w:hideMark/>
          </w:tcPr>
          <w:p w14:paraId="0FC40AF7" w14:textId="77777777" w:rsidR="006B4E5B" w:rsidRPr="003B21D6" w:rsidRDefault="006B4E5B" w:rsidP="001D0887">
            <w:pPr>
              <w:jc w:val="right"/>
              <w:rPr>
                <w:color w:val="000000"/>
                <w:sz w:val="18"/>
                <w:szCs w:val="18"/>
              </w:rPr>
            </w:pPr>
            <w:r w:rsidRPr="003B21D6">
              <w:rPr>
                <w:color w:val="000000"/>
                <w:sz w:val="18"/>
                <w:szCs w:val="18"/>
              </w:rPr>
              <w:t>0.538</w:t>
            </w:r>
          </w:p>
        </w:tc>
      </w:tr>
      <w:tr w:rsidR="006B4E5B" w:rsidRPr="003B21D6" w14:paraId="62DF05E1"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1D25E7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E7E3506" w14:textId="77777777" w:rsidR="006B4E5B" w:rsidRPr="003B21D6" w:rsidRDefault="006B4E5B" w:rsidP="001D0887">
            <w:pPr>
              <w:rPr>
                <w:color w:val="000000"/>
                <w:sz w:val="18"/>
                <w:szCs w:val="18"/>
              </w:rPr>
            </w:pPr>
            <w:r w:rsidRPr="003B21D6">
              <w:rPr>
                <w:color w:val="000000"/>
                <w:sz w:val="18"/>
                <w:szCs w:val="18"/>
              </w:rPr>
              <w:t>aquatic_invasive_species</w:t>
            </w:r>
          </w:p>
        </w:tc>
        <w:tc>
          <w:tcPr>
            <w:tcW w:w="1105" w:type="dxa"/>
            <w:tcBorders>
              <w:top w:val="nil"/>
              <w:left w:val="nil"/>
              <w:bottom w:val="single" w:sz="8" w:space="0" w:color="FFFFFF"/>
              <w:right w:val="single" w:sz="8" w:space="0" w:color="FFFFFF"/>
            </w:tcBorders>
            <w:vAlign w:val="center"/>
            <w:hideMark/>
          </w:tcPr>
          <w:p w14:paraId="3AC4F987" w14:textId="77777777" w:rsidR="006B4E5B" w:rsidRPr="003B21D6" w:rsidRDefault="006B4E5B" w:rsidP="001D0887">
            <w:pPr>
              <w:jc w:val="right"/>
              <w:rPr>
                <w:color w:val="000000"/>
                <w:sz w:val="18"/>
                <w:szCs w:val="18"/>
              </w:rPr>
            </w:pPr>
            <w:r w:rsidRPr="003B21D6">
              <w:rPr>
                <w:color w:val="000000"/>
                <w:sz w:val="18"/>
                <w:szCs w:val="18"/>
              </w:rPr>
              <w:t>0.513</w:t>
            </w:r>
          </w:p>
        </w:tc>
        <w:tc>
          <w:tcPr>
            <w:tcW w:w="914" w:type="dxa"/>
            <w:tcBorders>
              <w:top w:val="nil"/>
              <w:left w:val="nil"/>
              <w:bottom w:val="single" w:sz="8" w:space="0" w:color="FFFFFF"/>
              <w:right w:val="single" w:sz="8" w:space="0" w:color="FFFFFF"/>
            </w:tcBorders>
            <w:vAlign w:val="center"/>
            <w:hideMark/>
          </w:tcPr>
          <w:p w14:paraId="31A57B6C" w14:textId="77777777" w:rsidR="006B4E5B" w:rsidRPr="003B21D6" w:rsidRDefault="006B4E5B" w:rsidP="001D0887">
            <w:pPr>
              <w:jc w:val="right"/>
              <w:rPr>
                <w:color w:val="000000"/>
                <w:sz w:val="18"/>
                <w:szCs w:val="18"/>
              </w:rPr>
            </w:pPr>
            <w:r w:rsidRPr="003B21D6">
              <w:rPr>
                <w:color w:val="000000"/>
                <w:sz w:val="18"/>
                <w:szCs w:val="18"/>
              </w:rPr>
              <w:t>0.516</w:t>
            </w:r>
          </w:p>
        </w:tc>
        <w:tc>
          <w:tcPr>
            <w:tcW w:w="914" w:type="dxa"/>
            <w:tcBorders>
              <w:top w:val="nil"/>
              <w:left w:val="nil"/>
              <w:bottom w:val="single" w:sz="8" w:space="0" w:color="FFFFFF"/>
              <w:right w:val="single" w:sz="8" w:space="0" w:color="FFFFFF"/>
            </w:tcBorders>
            <w:vAlign w:val="center"/>
            <w:hideMark/>
          </w:tcPr>
          <w:p w14:paraId="347CADBC" w14:textId="77777777" w:rsidR="006B4E5B" w:rsidRPr="003B21D6" w:rsidRDefault="006B4E5B" w:rsidP="001D0887">
            <w:pPr>
              <w:jc w:val="right"/>
              <w:rPr>
                <w:color w:val="000000"/>
                <w:sz w:val="18"/>
                <w:szCs w:val="18"/>
              </w:rPr>
            </w:pPr>
            <w:r w:rsidRPr="003B21D6">
              <w:rPr>
                <w:color w:val="000000"/>
                <w:sz w:val="18"/>
                <w:szCs w:val="18"/>
              </w:rPr>
              <w:t>0.531</w:t>
            </w:r>
          </w:p>
        </w:tc>
        <w:tc>
          <w:tcPr>
            <w:tcW w:w="1155" w:type="dxa"/>
            <w:tcBorders>
              <w:top w:val="nil"/>
              <w:left w:val="nil"/>
              <w:bottom w:val="single" w:sz="8" w:space="0" w:color="FFFFFF"/>
              <w:right w:val="single" w:sz="8" w:space="0" w:color="FFFFFF"/>
            </w:tcBorders>
            <w:vAlign w:val="center"/>
            <w:hideMark/>
          </w:tcPr>
          <w:p w14:paraId="2E21D46C" w14:textId="77777777" w:rsidR="006B4E5B" w:rsidRPr="003B21D6" w:rsidRDefault="006B4E5B" w:rsidP="001D0887">
            <w:pPr>
              <w:jc w:val="right"/>
              <w:rPr>
                <w:color w:val="000000"/>
                <w:sz w:val="18"/>
                <w:szCs w:val="18"/>
              </w:rPr>
            </w:pPr>
            <w:r w:rsidRPr="003B21D6">
              <w:rPr>
                <w:color w:val="000000"/>
                <w:sz w:val="18"/>
                <w:szCs w:val="18"/>
              </w:rPr>
              <w:t>0.535</w:t>
            </w:r>
          </w:p>
        </w:tc>
      </w:tr>
      <w:tr w:rsidR="006B4E5B" w:rsidRPr="003B21D6" w14:paraId="282AAE3D"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20F16FFE"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9622249" w14:textId="77777777" w:rsidR="006B4E5B" w:rsidRPr="003B21D6" w:rsidRDefault="006B4E5B" w:rsidP="001D0887">
            <w:pPr>
              <w:rPr>
                <w:color w:val="000000"/>
                <w:sz w:val="18"/>
                <w:szCs w:val="18"/>
              </w:rPr>
            </w:pPr>
            <w:r w:rsidRPr="003B21D6">
              <w:rPr>
                <w:color w:val="000000"/>
                <w:sz w:val="18"/>
                <w:szCs w:val="18"/>
              </w:rPr>
              <w:t>invasive_native</w:t>
            </w:r>
          </w:p>
        </w:tc>
        <w:tc>
          <w:tcPr>
            <w:tcW w:w="1105" w:type="dxa"/>
            <w:tcBorders>
              <w:top w:val="nil"/>
              <w:left w:val="nil"/>
              <w:bottom w:val="single" w:sz="8" w:space="0" w:color="FFFFFF"/>
              <w:right w:val="single" w:sz="8" w:space="0" w:color="FFFFFF"/>
            </w:tcBorders>
            <w:vAlign w:val="center"/>
            <w:hideMark/>
          </w:tcPr>
          <w:p w14:paraId="74CA4181" w14:textId="77777777" w:rsidR="006B4E5B" w:rsidRPr="003B21D6" w:rsidRDefault="006B4E5B" w:rsidP="001D0887">
            <w:pPr>
              <w:jc w:val="right"/>
              <w:rPr>
                <w:color w:val="000000"/>
                <w:sz w:val="18"/>
                <w:szCs w:val="18"/>
              </w:rPr>
            </w:pPr>
            <w:r w:rsidRPr="003B21D6">
              <w:rPr>
                <w:color w:val="000000"/>
                <w:sz w:val="18"/>
                <w:szCs w:val="18"/>
              </w:rPr>
              <w:t>0.560</w:t>
            </w:r>
          </w:p>
        </w:tc>
        <w:tc>
          <w:tcPr>
            <w:tcW w:w="914" w:type="dxa"/>
            <w:tcBorders>
              <w:top w:val="nil"/>
              <w:left w:val="nil"/>
              <w:bottom w:val="single" w:sz="8" w:space="0" w:color="FFFFFF"/>
              <w:right w:val="single" w:sz="8" w:space="0" w:color="FFFFFF"/>
            </w:tcBorders>
            <w:vAlign w:val="center"/>
            <w:hideMark/>
          </w:tcPr>
          <w:p w14:paraId="0E3FDCCA" w14:textId="77777777" w:rsidR="006B4E5B" w:rsidRPr="003B21D6" w:rsidRDefault="006B4E5B" w:rsidP="001D0887">
            <w:pPr>
              <w:jc w:val="right"/>
              <w:rPr>
                <w:color w:val="000000"/>
                <w:sz w:val="18"/>
                <w:szCs w:val="18"/>
              </w:rPr>
            </w:pPr>
            <w:r w:rsidRPr="003B21D6">
              <w:rPr>
                <w:color w:val="000000"/>
                <w:sz w:val="18"/>
                <w:szCs w:val="18"/>
              </w:rPr>
              <w:t>0.528</w:t>
            </w:r>
          </w:p>
        </w:tc>
        <w:tc>
          <w:tcPr>
            <w:tcW w:w="914" w:type="dxa"/>
            <w:tcBorders>
              <w:top w:val="nil"/>
              <w:left w:val="nil"/>
              <w:bottom w:val="single" w:sz="8" w:space="0" w:color="FFFFFF"/>
              <w:right w:val="single" w:sz="8" w:space="0" w:color="FFFFFF"/>
            </w:tcBorders>
            <w:vAlign w:val="center"/>
            <w:hideMark/>
          </w:tcPr>
          <w:p w14:paraId="4305ECA7" w14:textId="77777777" w:rsidR="006B4E5B" w:rsidRPr="003B21D6" w:rsidRDefault="006B4E5B" w:rsidP="001D0887">
            <w:pPr>
              <w:jc w:val="right"/>
              <w:rPr>
                <w:color w:val="000000"/>
                <w:sz w:val="18"/>
                <w:szCs w:val="18"/>
              </w:rPr>
            </w:pPr>
            <w:r w:rsidRPr="003B21D6">
              <w:rPr>
                <w:color w:val="000000"/>
                <w:sz w:val="18"/>
                <w:szCs w:val="18"/>
              </w:rPr>
              <w:t>0.553</w:t>
            </w:r>
          </w:p>
        </w:tc>
        <w:tc>
          <w:tcPr>
            <w:tcW w:w="1155" w:type="dxa"/>
            <w:tcBorders>
              <w:top w:val="nil"/>
              <w:left w:val="nil"/>
              <w:bottom w:val="single" w:sz="8" w:space="0" w:color="FFFFFF"/>
              <w:right w:val="single" w:sz="8" w:space="0" w:color="FFFFFF"/>
            </w:tcBorders>
            <w:vAlign w:val="center"/>
            <w:hideMark/>
          </w:tcPr>
          <w:p w14:paraId="55549025" w14:textId="77777777" w:rsidR="006B4E5B" w:rsidRPr="003B21D6" w:rsidRDefault="006B4E5B" w:rsidP="001D0887">
            <w:pPr>
              <w:jc w:val="right"/>
              <w:rPr>
                <w:color w:val="000000"/>
                <w:sz w:val="18"/>
                <w:szCs w:val="18"/>
              </w:rPr>
            </w:pPr>
            <w:r w:rsidRPr="003B21D6">
              <w:rPr>
                <w:color w:val="000000"/>
                <w:sz w:val="18"/>
                <w:szCs w:val="18"/>
              </w:rPr>
              <w:t>0.534</w:t>
            </w:r>
          </w:p>
        </w:tc>
      </w:tr>
      <w:tr w:rsidR="006B4E5B" w:rsidRPr="003B21D6" w14:paraId="6FA0C58A"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86B28FD"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21028B0" w14:textId="77777777" w:rsidR="006B4E5B" w:rsidRPr="003B21D6" w:rsidRDefault="006B4E5B" w:rsidP="001D0887">
            <w:pPr>
              <w:rPr>
                <w:color w:val="000000"/>
                <w:sz w:val="18"/>
                <w:szCs w:val="18"/>
              </w:rPr>
            </w:pPr>
            <w:r w:rsidRPr="003B21D6">
              <w:rPr>
                <w:color w:val="000000"/>
                <w:sz w:val="18"/>
                <w:szCs w:val="18"/>
              </w:rPr>
              <w:t>invasive</w:t>
            </w:r>
          </w:p>
        </w:tc>
        <w:tc>
          <w:tcPr>
            <w:tcW w:w="1105" w:type="dxa"/>
            <w:tcBorders>
              <w:top w:val="nil"/>
              <w:left w:val="nil"/>
              <w:bottom w:val="single" w:sz="8" w:space="0" w:color="FFFFFF"/>
              <w:right w:val="single" w:sz="8" w:space="0" w:color="FFFFFF"/>
            </w:tcBorders>
            <w:vAlign w:val="center"/>
            <w:hideMark/>
          </w:tcPr>
          <w:p w14:paraId="10F592F3" w14:textId="77777777" w:rsidR="006B4E5B" w:rsidRPr="003B21D6" w:rsidRDefault="006B4E5B" w:rsidP="001D0887">
            <w:pPr>
              <w:jc w:val="right"/>
              <w:rPr>
                <w:color w:val="000000"/>
                <w:sz w:val="18"/>
                <w:szCs w:val="18"/>
              </w:rPr>
            </w:pPr>
            <w:r w:rsidRPr="003B21D6">
              <w:rPr>
                <w:color w:val="000000"/>
                <w:sz w:val="18"/>
                <w:szCs w:val="18"/>
              </w:rPr>
              <w:t>0.551</w:t>
            </w:r>
          </w:p>
        </w:tc>
        <w:tc>
          <w:tcPr>
            <w:tcW w:w="914" w:type="dxa"/>
            <w:tcBorders>
              <w:top w:val="nil"/>
              <w:left w:val="nil"/>
              <w:bottom w:val="single" w:sz="8" w:space="0" w:color="FFFFFF"/>
              <w:right w:val="single" w:sz="8" w:space="0" w:color="FFFFFF"/>
            </w:tcBorders>
            <w:vAlign w:val="center"/>
            <w:hideMark/>
          </w:tcPr>
          <w:p w14:paraId="381331CB" w14:textId="77777777" w:rsidR="006B4E5B" w:rsidRPr="003B21D6" w:rsidRDefault="006B4E5B" w:rsidP="001D0887">
            <w:pPr>
              <w:jc w:val="right"/>
              <w:rPr>
                <w:color w:val="000000"/>
                <w:sz w:val="18"/>
                <w:szCs w:val="18"/>
              </w:rPr>
            </w:pPr>
            <w:r w:rsidRPr="003B21D6">
              <w:rPr>
                <w:color w:val="000000"/>
                <w:sz w:val="18"/>
                <w:szCs w:val="18"/>
              </w:rPr>
              <w:t>0.524</w:t>
            </w:r>
          </w:p>
        </w:tc>
        <w:tc>
          <w:tcPr>
            <w:tcW w:w="914" w:type="dxa"/>
            <w:tcBorders>
              <w:top w:val="nil"/>
              <w:left w:val="nil"/>
              <w:bottom w:val="single" w:sz="8" w:space="0" w:color="FFFFFF"/>
              <w:right w:val="single" w:sz="8" w:space="0" w:color="FFFFFF"/>
            </w:tcBorders>
            <w:vAlign w:val="center"/>
            <w:hideMark/>
          </w:tcPr>
          <w:p w14:paraId="536A1774" w14:textId="77777777" w:rsidR="006B4E5B" w:rsidRPr="003B21D6" w:rsidRDefault="006B4E5B" w:rsidP="001D0887">
            <w:pPr>
              <w:jc w:val="right"/>
              <w:rPr>
                <w:color w:val="000000"/>
                <w:sz w:val="18"/>
                <w:szCs w:val="18"/>
              </w:rPr>
            </w:pPr>
            <w:r w:rsidRPr="003B21D6">
              <w:rPr>
                <w:color w:val="000000"/>
                <w:sz w:val="18"/>
                <w:szCs w:val="18"/>
              </w:rPr>
              <w:t>0.530</w:t>
            </w:r>
          </w:p>
        </w:tc>
        <w:tc>
          <w:tcPr>
            <w:tcW w:w="1155" w:type="dxa"/>
            <w:tcBorders>
              <w:top w:val="nil"/>
              <w:left w:val="nil"/>
              <w:bottom w:val="single" w:sz="8" w:space="0" w:color="FFFFFF"/>
              <w:right w:val="single" w:sz="8" w:space="0" w:color="FFFFFF"/>
            </w:tcBorders>
            <w:vAlign w:val="center"/>
            <w:hideMark/>
          </w:tcPr>
          <w:p w14:paraId="2812ADC2" w14:textId="77777777" w:rsidR="006B4E5B" w:rsidRPr="003B21D6" w:rsidRDefault="006B4E5B" w:rsidP="001D0887">
            <w:pPr>
              <w:jc w:val="right"/>
              <w:rPr>
                <w:color w:val="000000"/>
                <w:sz w:val="18"/>
                <w:szCs w:val="18"/>
              </w:rPr>
            </w:pPr>
            <w:r w:rsidRPr="003B21D6">
              <w:rPr>
                <w:color w:val="000000"/>
                <w:sz w:val="18"/>
                <w:szCs w:val="18"/>
              </w:rPr>
              <w:t>0.533</w:t>
            </w:r>
          </w:p>
        </w:tc>
      </w:tr>
      <w:tr w:rsidR="006B4E5B" w:rsidRPr="003B21D6" w14:paraId="6A19A5B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5C725B7"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3FE8438" w14:textId="77777777" w:rsidR="006B4E5B" w:rsidRPr="003B21D6" w:rsidRDefault="006B4E5B" w:rsidP="001D0887">
            <w:pPr>
              <w:rPr>
                <w:color w:val="000000"/>
                <w:sz w:val="18"/>
                <w:szCs w:val="18"/>
              </w:rPr>
            </w:pPr>
            <w:r w:rsidRPr="003B21D6">
              <w:rPr>
                <w:color w:val="000000"/>
                <w:sz w:val="18"/>
                <w:szCs w:val="18"/>
              </w:rPr>
              <w:t>invasives</w:t>
            </w:r>
          </w:p>
        </w:tc>
        <w:tc>
          <w:tcPr>
            <w:tcW w:w="1105" w:type="dxa"/>
            <w:tcBorders>
              <w:top w:val="nil"/>
              <w:left w:val="nil"/>
              <w:bottom w:val="single" w:sz="8" w:space="0" w:color="FFFFFF"/>
              <w:right w:val="single" w:sz="8" w:space="0" w:color="FFFFFF"/>
            </w:tcBorders>
            <w:vAlign w:val="center"/>
            <w:hideMark/>
          </w:tcPr>
          <w:p w14:paraId="16232EAA" w14:textId="77777777" w:rsidR="006B4E5B" w:rsidRPr="003B21D6" w:rsidRDefault="006B4E5B" w:rsidP="001D0887">
            <w:pPr>
              <w:jc w:val="right"/>
              <w:rPr>
                <w:color w:val="000000"/>
                <w:sz w:val="18"/>
                <w:szCs w:val="18"/>
              </w:rPr>
            </w:pPr>
            <w:r w:rsidRPr="003B21D6">
              <w:rPr>
                <w:color w:val="000000"/>
                <w:sz w:val="18"/>
                <w:szCs w:val="18"/>
              </w:rPr>
              <w:t>0.506</w:t>
            </w:r>
          </w:p>
        </w:tc>
        <w:tc>
          <w:tcPr>
            <w:tcW w:w="914" w:type="dxa"/>
            <w:tcBorders>
              <w:top w:val="nil"/>
              <w:left w:val="nil"/>
              <w:bottom w:val="single" w:sz="8" w:space="0" w:color="FFFFFF"/>
              <w:right w:val="single" w:sz="8" w:space="0" w:color="FFFFFF"/>
            </w:tcBorders>
            <w:vAlign w:val="center"/>
            <w:hideMark/>
          </w:tcPr>
          <w:p w14:paraId="5EC1ECD3" w14:textId="77777777" w:rsidR="006B4E5B" w:rsidRPr="003B21D6" w:rsidRDefault="006B4E5B" w:rsidP="001D0887">
            <w:pPr>
              <w:jc w:val="right"/>
              <w:rPr>
                <w:color w:val="000000"/>
                <w:sz w:val="18"/>
                <w:szCs w:val="18"/>
              </w:rPr>
            </w:pPr>
            <w:r w:rsidRPr="003B21D6">
              <w:rPr>
                <w:color w:val="000000"/>
                <w:sz w:val="18"/>
                <w:szCs w:val="18"/>
              </w:rPr>
              <w:t>0.568</w:t>
            </w:r>
          </w:p>
        </w:tc>
        <w:tc>
          <w:tcPr>
            <w:tcW w:w="914" w:type="dxa"/>
            <w:tcBorders>
              <w:top w:val="nil"/>
              <w:left w:val="nil"/>
              <w:bottom w:val="single" w:sz="8" w:space="0" w:color="FFFFFF"/>
              <w:right w:val="single" w:sz="8" w:space="0" w:color="FFFFFF"/>
            </w:tcBorders>
            <w:vAlign w:val="center"/>
            <w:hideMark/>
          </w:tcPr>
          <w:p w14:paraId="50A735EA" w14:textId="77777777" w:rsidR="006B4E5B" w:rsidRPr="003B21D6" w:rsidRDefault="006B4E5B" w:rsidP="001D0887">
            <w:pPr>
              <w:jc w:val="right"/>
              <w:rPr>
                <w:color w:val="000000"/>
                <w:sz w:val="18"/>
                <w:szCs w:val="18"/>
              </w:rPr>
            </w:pPr>
            <w:r w:rsidRPr="003B21D6">
              <w:rPr>
                <w:color w:val="000000"/>
                <w:sz w:val="18"/>
                <w:szCs w:val="18"/>
              </w:rPr>
              <w:t>0.536</w:t>
            </w:r>
          </w:p>
        </w:tc>
        <w:tc>
          <w:tcPr>
            <w:tcW w:w="1155" w:type="dxa"/>
            <w:tcBorders>
              <w:top w:val="nil"/>
              <w:left w:val="nil"/>
              <w:bottom w:val="single" w:sz="8" w:space="0" w:color="FFFFFF"/>
              <w:right w:val="single" w:sz="8" w:space="0" w:color="FFFFFF"/>
            </w:tcBorders>
            <w:vAlign w:val="center"/>
            <w:hideMark/>
          </w:tcPr>
          <w:p w14:paraId="39CC34FD" w14:textId="77777777" w:rsidR="006B4E5B" w:rsidRPr="003B21D6" w:rsidRDefault="006B4E5B" w:rsidP="001D0887">
            <w:pPr>
              <w:jc w:val="right"/>
              <w:rPr>
                <w:color w:val="000000"/>
                <w:sz w:val="18"/>
                <w:szCs w:val="18"/>
              </w:rPr>
            </w:pPr>
            <w:r w:rsidRPr="003B21D6">
              <w:rPr>
                <w:color w:val="000000"/>
                <w:sz w:val="18"/>
                <w:szCs w:val="18"/>
              </w:rPr>
              <w:t>0.528</w:t>
            </w:r>
          </w:p>
        </w:tc>
      </w:tr>
      <w:tr w:rsidR="006B4E5B" w:rsidRPr="003B21D6" w14:paraId="2E27F33C"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4F7A5E9"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BA4D793" w14:textId="77777777" w:rsidR="006B4E5B" w:rsidRPr="003B21D6" w:rsidRDefault="006B4E5B" w:rsidP="001D0887">
            <w:pPr>
              <w:rPr>
                <w:color w:val="000000"/>
                <w:sz w:val="18"/>
                <w:szCs w:val="18"/>
              </w:rPr>
            </w:pPr>
            <w:r w:rsidRPr="003B21D6">
              <w:rPr>
                <w:color w:val="000000"/>
                <w:sz w:val="18"/>
                <w:szCs w:val="18"/>
              </w:rPr>
              <w:t>invasives_such_as</w:t>
            </w:r>
          </w:p>
        </w:tc>
        <w:tc>
          <w:tcPr>
            <w:tcW w:w="1105" w:type="dxa"/>
            <w:tcBorders>
              <w:top w:val="nil"/>
              <w:left w:val="nil"/>
              <w:bottom w:val="single" w:sz="8" w:space="0" w:color="FFFFFF"/>
              <w:right w:val="single" w:sz="8" w:space="0" w:color="FFFFFF"/>
            </w:tcBorders>
            <w:vAlign w:val="center"/>
            <w:hideMark/>
          </w:tcPr>
          <w:p w14:paraId="5DEF0CE0" w14:textId="77777777" w:rsidR="006B4E5B" w:rsidRPr="003B21D6" w:rsidRDefault="006B4E5B" w:rsidP="001D0887">
            <w:pPr>
              <w:jc w:val="right"/>
              <w:rPr>
                <w:color w:val="000000"/>
                <w:sz w:val="18"/>
                <w:szCs w:val="18"/>
              </w:rPr>
            </w:pPr>
            <w:r w:rsidRPr="003B21D6">
              <w:rPr>
                <w:color w:val="000000"/>
                <w:sz w:val="18"/>
                <w:szCs w:val="18"/>
              </w:rPr>
              <w:t>0.516</w:t>
            </w:r>
          </w:p>
        </w:tc>
        <w:tc>
          <w:tcPr>
            <w:tcW w:w="914" w:type="dxa"/>
            <w:tcBorders>
              <w:top w:val="nil"/>
              <w:left w:val="nil"/>
              <w:bottom w:val="single" w:sz="8" w:space="0" w:color="FFFFFF"/>
              <w:right w:val="single" w:sz="8" w:space="0" w:color="FFFFFF"/>
            </w:tcBorders>
            <w:vAlign w:val="center"/>
            <w:hideMark/>
          </w:tcPr>
          <w:p w14:paraId="36CDCB7C" w14:textId="77777777" w:rsidR="006B4E5B" w:rsidRPr="003B21D6" w:rsidRDefault="006B4E5B" w:rsidP="001D0887">
            <w:pPr>
              <w:jc w:val="right"/>
              <w:rPr>
                <w:color w:val="000000"/>
                <w:sz w:val="18"/>
                <w:szCs w:val="18"/>
              </w:rPr>
            </w:pPr>
            <w:r w:rsidRPr="003B21D6">
              <w:rPr>
                <w:color w:val="000000"/>
                <w:sz w:val="18"/>
                <w:szCs w:val="18"/>
              </w:rPr>
              <w:t>0.509</w:t>
            </w:r>
          </w:p>
        </w:tc>
        <w:tc>
          <w:tcPr>
            <w:tcW w:w="914" w:type="dxa"/>
            <w:tcBorders>
              <w:top w:val="nil"/>
              <w:left w:val="nil"/>
              <w:bottom w:val="single" w:sz="8" w:space="0" w:color="FFFFFF"/>
              <w:right w:val="single" w:sz="8" w:space="0" w:color="FFFFFF"/>
            </w:tcBorders>
            <w:vAlign w:val="center"/>
            <w:hideMark/>
          </w:tcPr>
          <w:p w14:paraId="10043349" w14:textId="77777777" w:rsidR="006B4E5B" w:rsidRPr="003B21D6" w:rsidRDefault="006B4E5B" w:rsidP="001D0887">
            <w:pPr>
              <w:jc w:val="right"/>
              <w:rPr>
                <w:color w:val="000000"/>
                <w:sz w:val="18"/>
                <w:szCs w:val="18"/>
              </w:rPr>
            </w:pPr>
            <w:r w:rsidRPr="003B21D6">
              <w:rPr>
                <w:color w:val="000000"/>
                <w:sz w:val="18"/>
                <w:szCs w:val="18"/>
              </w:rPr>
              <w:t>0.514</w:t>
            </w:r>
          </w:p>
        </w:tc>
        <w:tc>
          <w:tcPr>
            <w:tcW w:w="1155" w:type="dxa"/>
            <w:tcBorders>
              <w:top w:val="nil"/>
              <w:left w:val="nil"/>
              <w:bottom w:val="single" w:sz="8" w:space="0" w:color="FFFFFF"/>
              <w:right w:val="single" w:sz="8" w:space="0" w:color="FFFFFF"/>
            </w:tcBorders>
            <w:vAlign w:val="center"/>
            <w:hideMark/>
          </w:tcPr>
          <w:p w14:paraId="0C3025D4" w14:textId="77777777" w:rsidR="006B4E5B" w:rsidRPr="003B21D6" w:rsidRDefault="006B4E5B" w:rsidP="001D0887">
            <w:pPr>
              <w:jc w:val="right"/>
              <w:rPr>
                <w:color w:val="000000"/>
                <w:sz w:val="18"/>
                <w:szCs w:val="18"/>
              </w:rPr>
            </w:pPr>
            <w:r w:rsidRPr="003B21D6">
              <w:rPr>
                <w:color w:val="000000"/>
                <w:sz w:val="18"/>
                <w:szCs w:val="18"/>
              </w:rPr>
              <w:t>0.523</w:t>
            </w:r>
          </w:p>
        </w:tc>
      </w:tr>
      <w:tr w:rsidR="006B4E5B" w:rsidRPr="003B21D6" w14:paraId="6D835081"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DAB07A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550AC97" w14:textId="77777777" w:rsidR="006B4E5B" w:rsidRPr="003B21D6" w:rsidRDefault="006B4E5B" w:rsidP="001D0887">
            <w:pPr>
              <w:rPr>
                <w:color w:val="000000"/>
                <w:sz w:val="18"/>
                <w:szCs w:val="18"/>
              </w:rPr>
            </w:pPr>
            <w:r w:rsidRPr="003B21D6">
              <w:rPr>
                <w:color w:val="000000"/>
                <w:sz w:val="18"/>
                <w:szCs w:val="18"/>
              </w:rPr>
              <w:t>become_invasive</w:t>
            </w:r>
          </w:p>
        </w:tc>
        <w:tc>
          <w:tcPr>
            <w:tcW w:w="1105" w:type="dxa"/>
            <w:tcBorders>
              <w:top w:val="nil"/>
              <w:left w:val="nil"/>
              <w:bottom w:val="single" w:sz="8" w:space="0" w:color="FFFFFF"/>
              <w:right w:val="single" w:sz="8" w:space="0" w:color="FFFFFF"/>
            </w:tcBorders>
            <w:vAlign w:val="center"/>
            <w:hideMark/>
          </w:tcPr>
          <w:p w14:paraId="72F9F56B" w14:textId="77777777" w:rsidR="006B4E5B" w:rsidRPr="003B21D6" w:rsidRDefault="006B4E5B" w:rsidP="001D0887">
            <w:pPr>
              <w:jc w:val="right"/>
              <w:rPr>
                <w:color w:val="000000"/>
                <w:sz w:val="18"/>
                <w:szCs w:val="18"/>
              </w:rPr>
            </w:pPr>
            <w:r w:rsidRPr="003B21D6">
              <w:rPr>
                <w:color w:val="000000"/>
                <w:sz w:val="18"/>
                <w:szCs w:val="18"/>
              </w:rPr>
              <w:t>0.482</w:t>
            </w:r>
          </w:p>
        </w:tc>
        <w:tc>
          <w:tcPr>
            <w:tcW w:w="914" w:type="dxa"/>
            <w:tcBorders>
              <w:top w:val="nil"/>
              <w:left w:val="nil"/>
              <w:bottom w:val="single" w:sz="8" w:space="0" w:color="FFFFFF"/>
              <w:right w:val="single" w:sz="8" w:space="0" w:color="FFFFFF"/>
            </w:tcBorders>
            <w:vAlign w:val="center"/>
            <w:hideMark/>
          </w:tcPr>
          <w:p w14:paraId="7A48FE88" w14:textId="77777777" w:rsidR="006B4E5B" w:rsidRPr="003B21D6" w:rsidRDefault="006B4E5B" w:rsidP="001D0887">
            <w:pPr>
              <w:jc w:val="right"/>
              <w:rPr>
                <w:color w:val="000000"/>
                <w:sz w:val="18"/>
                <w:szCs w:val="18"/>
              </w:rPr>
            </w:pPr>
            <w:r w:rsidRPr="003B21D6">
              <w:rPr>
                <w:color w:val="000000"/>
                <w:sz w:val="18"/>
                <w:szCs w:val="18"/>
              </w:rPr>
              <w:t>0.526</w:t>
            </w:r>
          </w:p>
        </w:tc>
        <w:tc>
          <w:tcPr>
            <w:tcW w:w="914" w:type="dxa"/>
            <w:tcBorders>
              <w:top w:val="nil"/>
              <w:left w:val="nil"/>
              <w:bottom w:val="single" w:sz="8" w:space="0" w:color="FFFFFF"/>
              <w:right w:val="single" w:sz="8" w:space="0" w:color="FFFFFF"/>
            </w:tcBorders>
            <w:vAlign w:val="center"/>
            <w:hideMark/>
          </w:tcPr>
          <w:p w14:paraId="5D59A090" w14:textId="77777777" w:rsidR="006B4E5B" w:rsidRPr="003B21D6" w:rsidRDefault="006B4E5B" w:rsidP="001D0887">
            <w:pPr>
              <w:jc w:val="right"/>
              <w:rPr>
                <w:color w:val="000000"/>
                <w:sz w:val="18"/>
                <w:szCs w:val="18"/>
              </w:rPr>
            </w:pPr>
            <w:r w:rsidRPr="003B21D6">
              <w:rPr>
                <w:color w:val="000000"/>
                <w:sz w:val="18"/>
                <w:szCs w:val="18"/>
              </w:rPr>
              <w:t>0.506</w:t>
            </w:r>
          </w:p>
        </w:tc>
        <w:tc>
          <w:tcPr>
            <w:tcW w:w="1155" w:type="dxa"/>
            <w:tcBorders>
              <w:top w:val="nil"/>
              <w:left w:val="nil"/>
              <w:bottom w:val="single" w:sz="8" w:space="0" w:color="FFFFFF"/>
              <w:right w:val="single" w:sz="8" w:space="0" w:color="FFFFFF"/>
            </w:tcBorders>
            <w:vAlign w:val="center"/>
            <w:hideMark/>
          </w:tcPr>
          <w:p w14:paraId="5271A993" w14:textId="77777777" w:rsidR="006B4E5B" w:rsidRPr="003B21D6" w:rsidRDefault="006B4E5B" w:rsidP="001D0887">
            <w:pPr>
              <w:jc w:val="right"/>
              <w:rPr>
                <w:color w:val="000000"/>
                <w:sz w:val="18"/>
                <w:szCs w:val="18"/>
              </w:rPr>
            </w:pPr>
            <w:r w:rsidRPr="003B21D6">
              <w:rPr>
                <w:color w:val="000000"/>
                <w:sz w:val="18"/>
                <w:szCs w:val="18"/>
              </w:rPr>
              <w:t>0.506</w:t>
            </w:r>
          </w:p>
        </w:tc>
      </w:tr>
      <w:tr w:rsidR="006B4E5B" w:rsidRPr="003B21D6" w14:paraId="592BDFDD"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1B4587A"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EB324A6" w14:textId="77777777" w:rsidR="006B4E5B" w:rsidRPr="003B21D6" w:rsidRDefault="006B4E5B" w:rsidP="001D0887">
            <w:pPr>
              <w:rPr>
                <w:color w:val="000000"/>
                <w:sz w:val="18"/>
                <w:szCs w:val="18"/>
              </w:rPr>
            </w:pPr>
            <w:r w:rsidRPr="003B21D6">
              <w:rPr>
                <w:color w:val="000000"/>
                <w:sz w:val="18"/>
                <w:szCs w:val="18"/>
              </w:rPr>
              <w:t>invasive_exotics</w:t>
            </w:r>
          </w:p>
        </w:tc>
        <w:tc>
          <w:tcPr>
            <w:tcW w:w="1105" w:type="dxa"/>
            <w:tcBorders>
              <w:top w:val="nil"/>
              <w:left w:val="nil"/>
              <w:bottom w:val="single" w:sz="8" w:space="0" w:color="FFFFFF"/>
              <w:right w:val="single" w:sz="8" w:space="0" w:color="FFFFFF"/>
            </w:tcBorders>
            <w:vAlign w:val="center"/>
            <w:hideMark/>
          </w:tcPr>
          <w:p w14:paraId="1991D677" w14:textId="77777777" w:rsidR="006B4E5B" w:rsidRPr="003B21D6" w:rsidRDefault="006B4E5B" w:rsidP="001D0887">
            <w:pPr>
              <w:jc w:val="right"/>
              <w:rPr>
                <w:color w:val="000000"/>
                <w:sz w:val="18"/>
                <w:szCs w:val="18"/>
              </w:rPr>
            </w:pPr>
            <w:r w:rsidRPr="003B21D6">
              <w:rPr>
                <w:color w:val="000000"/>
                <w:sz w:val="18"/>
                <w:szCs w:val="18"/>
              </w:rPr>
              <w:t>0.500</w:t>
            </w:r>
          </w:p>
        </w:tc>
        <w:tc>
          <w:tcPr>
            <w:tcW w:w="914" w:type="dxa"/>
            <w:tcBorders>
              <w:top w:val="nil"/>
              <w:left w:val="nil"/>
              <w:bottom w:val="single" w:sz="8" w:space="0" w:color="FFFFFF"/>
              <w:right w:val="single" w:sz="8" w:space="0" w:color="FFFFFF"/>
            </w:tcBorders>
            <w:vAlign w:val="center"/>
            <w:hideMark/>
          </w:tcPr>
          <w:p w14:paraId="0ADD44C3" w14:textId="77777777" w:rsidR="006B4E5B" w:rsidRPr="003B21D6" w:rsidRDefault="006B4E5B" w:rsidP="001D0887">
            <w:pPr>
              <w:jc w:val="right"/>
              <w:rPr>
                <w:color w:val="000000"/>
                <w:sz w:val="18"/>
                <w:szCs w:val="18"/>
              </w:rPr>
            </w:pPr>
            <w:r w:rsidRPr="003B21D6">
              <w:rPr>
                <w:color w:val="000000"/>
                <w:sz w:val="18"/>
                <w:szCs w:val="18"/>
              </w:rPr>
              <w:t>0.490</w:t>
            </w:r>
          </w:p>
        </w:tc>
        <w:tc>
          <w:tcPr>
            <w:tcW w:w="914" w:type="dxa"/>
            <w:tcBorders>
              <w:top w:val="nil"/>
              <w:left w:val="nil"/>
              <w:bottom w:val="single" w:sz="8" w:space="0" w:color="FFFFFF"/>
              <w:right w:val="single" w:sz="8" w:space="0" w:color="FFFFFF"/>
            </w:tcBorders>
            <w:vAlign w:val="center"/>
            <w:hideMark/>
          </w:tcPr>
          <w:p w14:paraId="65A3A2C9" w14:textId="77777777" w:rsidR="006B4E5B" w:rsidRPr="003B21D6" w:rsidRDefault="006B4E5B" w:rsidP="001D0887">
            <w:pPr>
              <w:jc w:val="right"/>
              <w:rPr>
                <w:color w:val="000000"/>
                <w:sz w:val="18"/>
                <w:szCs w:val="18"/>
              </w:rPr>
            </w:pPr>
            <w:r w:rsidRPr="003B21D6">
              <w:rPr>
                <w:color w:val="000000"/>
                <w:sz w:val="18"/>
                <w:szCs w:val="18"/>
              </w:rPr>
              <w:t>0.508</w:t>
            </w:r>
          </w:p>
        </w:tc>
        <w:tc>
          <w:tcPr>
            <w:tcW w:w="1155" w:type="dxa"/>
            <w:tcBorders>
              <w:top w:val="nil"/>
              <w:left w:val="nil"/>
              <w:bottom w:val="single" w:sz="8" w:space="0" w:color="FFFFFF"/>
              <w:right w:val="single" w:sz="8" w:space="0" w:color="FFFFFF"/>
            </w:tcBorders>
            <w:vAlign w:val="center"/>
            <w:hideMark/>
          </w:tcPr>
          <w:p w14:paraId="51A8F0D4" w14:textId="77777777" w:rsidR="006B4E5B" w:rsidRPr="003B21D6" w:rsidRDefault="006B4E5B" w:rsidP="001D0887">
            <w:pPr>
              <w:jc w:val="right"/>
              <w:rPr>
                <w:color w:val="000000"/>
                <w:sz w:val="18"/>
                <w:szCs w:val="18"/>
              </w:rPr>
            </w:pPr>
            <w:r w:rsidRPr="003B21D6">
              <w:rPr>
                <w:color w:val="000000"/>
                <w:sz w:val="18"/>
                <w:szCs w:val="18"/>
              </w:rPr>
              <w:t>0.502</w:t>
            </w:r>
          </w:p>
        </w:tc>
      </w:tr>
      <w:tr w:rsidR="006B4E5B" w:rsidRPr="003B21D6" w14:paraId="218EA80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337FBE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5C68B02" w14:textId="77777777" w:rsidR="006B4E5B" w:rsidRPr="003B21D6" w:rsidRDefault="006B4E5B" w:rsidP="001D0887">
            <w:pPr>
              <w:rPr>
                <w:color w:val="000000"/>
                <w:sz w:val="18"/>
                <w:szCs w:val="18"/>
              </w:rPr>
            </w:pPr>
            <w:r w:rsidRPr="003B21D6">
              <w:rPr>
                <w:color w:val="000000"/>
                <w:sz w:val="18"/>
                <w:szCs w:val="18"/>
              </w:rPr>
              <w:t>pest_origins_invasive</w:t>
            </w:r>
          </w:p>
        </w:tc>
        <w:tc>
          <w:tcPr>
            <w:tcW w:w="1105" w:type="dxa"/>
            <w:tcBorders>
              <w:top w:val="nil"/>
              <w:left w:val="nil"/>
              <w:bottom w:val="single" w:sz="8" w:space="0" w:color="FFFFFF"/>
              <w:right w:val="single" w:sz="8" w:space="0" w:color="FFFFFF"/>
            </w:tcBorders>
            <w:vAlign w:val="center"/>
            <w:hideMark/>
          </w:tcPr>
          <w:p w14:paraId="7CCF7BE8" w14:textId="77777777" w:rsidR="006B4E5B" w:rsidRPr="003B21D6" w:rsidRDefault="006B4E5B" w:rsidP="001D0887">
            <w:pPr>
              <w:jc w:val="right"/>
              <w:rPr>
                <w:color w:val="000000"/>
                <w:sz w:val="18"/>
                <w:szCs w:val="18"/>
              </w:rPr>
            </w:pPr>
            <w:r w:rsidRPr="003B21D6">
              <w:rPr>
                <w:color w:val="000000"/>
                <w:sz w:val="18"/>
                <w:szCs w:val="18"/>
              </w:rPr>
              <w:t>0.519</w:t>
            </w:r>
          </w:p>
        </w:tc>
        <w:tc>
          <w:tcPr>
            <w:tcW w:w="914" w:type="dxa"/>
            <w:tcBorders>
              <w:top w:val="nil"/>
              <w:left w:val="nil"/>
              <w:bottom w:val="single" w:sz="8" w:space="0" w:color="FFFFFF"/>
              <w:right w:val="single" w:sz="8" w:space="0" w:color="FFFFFF"/>
            </w:tcBorders>
            <w:vAlign w:val="center"/>
            <w:hideMark/>
          </w:tcPr>
          <w:p w14:paraId="3ED15C42" w14:textId="77777777" w:rsidR="006B4E5B" w:rsidRPr="003B21D6" w:rsidRDefault="006B4E5B" w:rsidP="001D0887">
            <w:pPr>
              <w:jc w:val="right"/>
              <w:rPr>
                <w:color w:val="000000"/>
                <w:sz w:val="18"/>
                <w:szCs w:val="18"/>
              </w:rPr>
            </w:pPr>
            <w:r w:rsidRPr="003B21D6">
              <w:rPr>
                <w:color w:val="000000"/>
                <w:sz w:val="18"/>
                <w:szCs w:val="18"/>
              </w:rPr>
              <w:t>0.530</w:t>
            </w:r>
          </w:p>
        </w:tc>
        <w:tc>
          <w:tcPr>
            <w:tcW w:w="914" w:type="dxa"/>
            <w:tcBorders>
              <w:top w:val="nil"/>
              <w:left w:val="nil"/>
              <w:bottom w:val="single" w:sz="8" w:space="0" w:color="FFFFFF"/>
              <w:right w:val="single" w:sz="8" w:space="0" w:color="FFFFFF"/>
            </w:tcBorders>
            <w:vAlign w:val="center"/>
            <w:hideMark/>
          </w:tcPr>
          <w:p w14:paraId="00CD15E4" w14:textId="77777777" w:rsidR="006B4E5B" w:rsidRPr="003B21D6" w:rsidRDefault="006B4E5B" w:rsidP="001D0887">
            <w:pPr>
              <w:jc w:val="right"/>
              <w:rPr>
                <w:color w:val="000000"/>
                <w:sz w:val="18"/>
                <w:szCs w:val="18"/>
              </w:rPr>
            </w:pPr>
            <w:r w:rsidRPr="003B21D6">
              <w:rPr>
                <w:color w:val="000000"/>
                <w:sz w:val="18"/>
                <w:szCs w:val="18"/>
              </w:rPr>
              <w:t>0.518</w:t>
            </w:r>
          </w:p>
        </w:tc>
        <w:tc>
          <w:tcPr>
            <w:tcW w:w="1155" w:type="dxa"/>
            <w:tcBorders>
              <w:top w:val="nil"/>
              <w:left w:val="nil"/>
              <w:bottom w:val="single" w:sz="8" w:space="0" w:color="FFFFFF"/>
              <w:right w:val="single" w:sz="8" w:space="0" w:color="FFFFFF"/>
            </w:tcBorders>
            <w:vAlign w:val="center"/>
            <w:hideMark/>
          </w:tcPr>
          <w:p w14:paraId="56CD6AFF" w14:textId="77777777" w:rsidR="006B4E5B" w:rsidRPr="003B21D6" w:rsidRDefault="006B4E5B" w:rsidP="001D0887">
            <w:pPr>
              <w:jc w:val="right"/>
              <w:rPr>
                <w:color w:val="000000"/>
                <w:sz w:val="18"/>
                <w:szCs w:val="18"/>
              </w:rPr>
            </w:pPr>
            <w:r w:rsidRPr="003B21D6">
              <w:rPr>
                <w:color w:val="000000"/>
                <w:sz w:val="18"/>
                <w:szCs w:val="18"/>
              </w:rPr>
              <w:t>0.495</w:t>
            </w:r>
          </w:p>
        </w:tc>
      </w:tr>
      <w:tr w:rsidR="006B4E5B" w:rsidRPr="003B21D6" w14:paraId="61DF38E6"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8D20A35"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CDE8D63" w14:textId="77777777" w:rsidR="006B4E5B" w:rsidRPr="003B21D6" w:rsidRDefault="006B4E5B" w:rsidP="001D0887">
            <w:pPr>
              <w:rPr>
                <w:color w:val="000000"/>
                <w:sz w:val="18"/>
                <w:szCs w:val="18"/>
              </w:rPr>
            </w:pPr>
            <w:r w:rsidRPr="003B21D6">
              <w:rPr>
                <w:color w:val="000000"/>
                <w:sz w:val="18"/>
                <w:szCs w:val="18"/>
              </w:rPr>
              <w:t>invasive_exotic_plants</w:t>
            </w:r>
          </w:p>
        </w:tc>
        <w:tc>
          <w:tcPr>
            <w:tcW w:w="1105" w:type="dxa"/>
            <w:tcBorders>
              <w:top w:val="nil"/>
              <w:left w:val="nil"/>
              <w:bottom w:val="single" w:sz="8" w:space="0" w:color="FFFFFF"/>
              <w:right w:val="single" w:sz="8" w:space="0" w:color="FFFFFF"/>
            </w:tcBorders>
            <w:vAlign w:val="center"/>
            <w:hideMark/>
          </w:tcPr>
          <w:p w14:paraId="70E2EBA6" w14:textId="77777777" w:rsidR="006B4E5B" w:rsidRPr="003B21D6" w:rsidRDefault="006B4E5B" w:rsidP="001D0887">
            <w:pPr>
              <w:jc w:val="right"/>
              <w:rPr>
                <w:color w:val="000000"/>
                <w:sz w:val="18"/>
                <w:szCs w:val="18"/>
              </w:rPr>
            </w:pPr>
            <w:r w:rsidRPr="003B21D6">
              <w:rPr>
                <w:color w:val="000000"/>
                <w:sz w:val="18"/>
                <w:szCs w:val="18"/>
              </w:rPr>
              <w:t>0.493</w:t>
            </w:r>
          </w:p>
        </w:tc>
        <w:tc>
          <w:tcPr>
            <w:tcW w:w="914" w:type="dxa"/>
            <w:tcBorders>
              <w:top w:val="nil"/>
              <w:left w:val="nil"/>
              <w:bottom w:val="single" w:sz="8" w:space="0" w:color="FFFFFF"/>
              <w:right w:val="single" w:sz="8" w:space="0" w:color="FFFFFF"/>
            </w:tcBorders>
            <w:vAlign w:val="center"/>
            <w:hideMark/>
          </w:tcPr>
          <w:p w14:paraId="4C773398" w14:textId="77777777" w:rsidR="006B4E5B" w:rsidRPr="003B21D6" w:rsidRDefault="006B4E5B" w:rsidP="001D0887">
            <w:pPr>
              <w:jc w:val="right"/>
              <w:rPr>
                <w:color w:val="000000"/>
                <w:sz w:val="18"/>
                <w:szCs w:val="18"/>
              </w:rPr>
            </w:pPr>
            <w:r w:rsidRPr="003B21D6">
              <w:rPr>
                <w:color w:val="000000"/>
                <w:sz w:val="18"/>
                <w:szCs w:val="18"/>
              </w:rPr>
              <w:t>0.506</w:t>
            </w:r>
          </w:p>
        </w:tc>
        <w:tc>
          <w:tcPr>
            <w:tcW w:w="914" w:type="dxa"/>
            <w:tcBorders>
              <w:top w:val="nil"/>
              <w:left w:val="nil"/>
              <w:bottom w:val="single" w:sz="8" w:space="0" w:color="FFFFFF"/>
              <w:right w:val="single" w:sz="8" w:space="0" w:color="FFFFFF"/>
            </w:tcBorders>
            <w:vAlign w:val="center"/>
            <w:hideMark/>
          </w:tcPr>
          <w:p w14:paraId="14032477" w14:textId="77777777" w:rsidR="006B4E5B" w:rsidRPr="003B21D6" w:rsidRDefault="006B4E5B" w:rsidP="001D0887">
            <w:pPr>
              <w:jc w:val="right"/>
              <w:rPr>
                <w:color w:val="000000"/>
                <w:sz w:val="18"/>
                <w:szCs w:val="18"/>
              </w:rPr>
            </w:pPr>
            <w:r w:rsidRPr="003B21D6">
              <w:rPr>
                <w:color w:val="000000"/>
                <w:sz w:val="18"/>
                <w:szCs w:val="18"/>
              </w:rPr>
              <w:t>0.478</w:t>
            </w:r>
          </w:p>
        </w:tc>
        <w:tc>
          <w:tcPr>
            <w:tcW w:w="1155" w:type="dxa"/>
            <w:tcBorders>
              <w:top w:val="nil"/>
              <w:left w:val="nil"/>
              <w:bottom w:val="single" w:sz="8" w:space="0" w:color="FFFFFF"/>
              <w:right w:val="single" w:sz="8" w:space="0" w:color="FFFFFF"/>
            </w:tcBorders>
            <w:vAlign w:val="center"/>
            <w:hideMark/>
          </w:tcPr>
          <w:p w14:paraId="579A9F54" w14:textId="77777777" w:rsidR="006B4E5B" w:rsidRPr="003B21D6" w:rsidRDefault="006B4E5B" w:rsidP="001D0887">
            <w:pPr>
              <w:jc w:val="right"/>
              <w:rPr>
                <w:color w:val="000000"/>
                <w:sz w:val="18"/>
                <w:szCs w:val="18"/>
              </w:rPr>
            </w:pPr>
            <w:r w:rsidRPr="003B21D6">
              <w:rPr>
                <w:color w:val="000000"/>
                <w:sz w:val="18"/>
                <w:szCs w:val="18"/>
              </w:rPr>
              <w:t>0.490</w:t>
            </w:r>
          </w:p>
        </w:tc>
      </w:tr>
      <w:tr w:rsidR="006B4E5B" w:rsidRPr="003B21D6" w14:paraId="3520752E"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B96B229"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F3DAA3B" w14:textId="77777777" w:rsidR="006B4E5B" w:rsidRPr="003B21D6" w:rsidRDefault="006B4E5B" w:rsidP="001D0887">
            <w:pPr>
              <w:rPr>
                <w:color w:val="000000"/>
                <w:sz w:val="18"/>
                <w:szCs w:val="18"/>
              </w:rPr>
            </w:pPr>
            <w:r w:rsidRPr="003B21D6">
              <w:rPr>
                <w:color w:val="000000"/>
                <w:sz w:val="18"/>
                <w:szCs w:val="18"/>
              </w:rPr>
              <w:t>invasiveness</w:t>
            </w:r>
          </w:p>
        </w:tc>
        <w:tc>
          <w:tcPr>
            <w:tcW w:w="1105" w:type="dxa"/>
            <w:tcBorders>
              <w:top w:val="nil"/>
              <w:left w:val="nil"/>
              <w:bottom w:val="single" w:sz="8" w:space="0" w:color="FFFFFF"/>
              <w:right w:val="single" w:sz="8" w:space="0" w:color="FFFFFF"/>
            </w:tcBorders>
            <w:vAlign w:val="center"/>
            <w:hideMark/>
          </w:tcPr>
          <w:p w14:paraId="2BB88362" w14:textId="77777777" w:rsidR="006B4E5B" w:rsidRPr="003B21D6" w:rsidRDefault="006B4E5B" w:rsidP="001D0887">
            <w:pPr>
              <w:jc w:val="right"/>
              <w:rPr>
                <w:color w:val="000000"/>
                <w:sz w:val="18"/>
                <w:szCs w:val="18"/>
              </w:rPr>
            </w:pPr>
            <w:r w:rsidRPr="003B21D6">
              <w:rPr>
                <w:color w:val="000000"/>
                <w:sz w:val="18"/>
                <w:szCs w:val="18"/>
              </w:rPr>
              <w:t>0.503</w:t>
            </w:r>
          </w:p>
        </w:tc>
        <w:tc>
          <w:tcPr>
            <w:tcW w:w="914" w:type="dxa"/>
            <w:tcBorders>
              <w:top w:val="nil"/>
              <w:left w:val="nil"/>
              <w:bottom w:val="single" w:sz="8" w:space="0" w:color="FFFFFF"/>
              <w:right w:val="single" w:sz="8" w:space="0" w:color="FFFFFF"/>
            </w:tcBorders>
            <w:vAlign w:val="center"/>
            <w:hideMark/>
          </w:tcPr>
          <w:p w14:paraId="60951A4B" w14:textId="77777777" w:rsidR="006B4E5B" w:rsidRPr="003B21D6" w:rsidRDefault="006B4E5B" w:rsidP="001D0887">
            <w:pPr>
              <w:jc w:val="right"/>
              <w:rPr>
                <w:color w:val="000000"/>
                <w:sz w:val="18"/>
                <w:szCs w:val="18"/>
              </w:rPr>
            </w:pPr>
            <w:r w:rsidRPr="003B21D6">
              <w:rPr>
                <w:color w:val="000000"/>
                <w:sz w:val="18"/>
                <w:szCs w:val="18"/>
              </w:rPr>
              <w:t>0.489</w:t>
            </w:r>
          </w:p>
        </w:tc>
        <w:tc>
          <w:tcPr>
            <w:tcW w:w="914" w:type="dxa"/>
            <w:tcBorders>
              <w:top w:val="nil"/>
              <w:left w:val="nil"/>
              <w:bottom w:val="single" w:sz="8" w:space="0" w:color="FFFFFF"/>
              <w:right w:val="single" w:sz="8" w:space="0" w:color="FFFFFF"/>
            </w:tcBorders>
            <w:vAlign w:val="center"/>
            <w:hideMark/>
          </w:tcPr>
          <w:p w14:paraId="531EAB54" w14:textId="77777777" w:rsidR="006B4E5B" w:rsidRPr="003B21D6" w:rsidRDefault="006B4E5B" w:rsidP="001D0887">
            <w:pPr>
              <w:jc w:val="right"/>
              <w:rPr>
                <w:color w:val="000000"/>
                <w:sz w:val="18"/>
                <w:szCs w:val="18"/>
              </w:rPr>
            </w:pPr>
            <w:r w:rsidRPr="003B21D6">
              <w:rPr>
                <w:color w:val="000000"/>
                <w:sz w:val="18"/>
                <w:szCs w:val="18"/>
              </w:rPr>
              <w:t>0.522</w:t>
            </w:r>
          </w:p>
        </w:tc>
        <w:tc>
          <w:tcPr>
            <w:tcW w:w="1155" w:type="dxa"/>
            <w:tcBorders>
              <w:top w:val="nil"/>
              <w:left w:val="nil"/>
              <w:bottom w:val="single" w:sz="8" w:space="0" w:color="FFFFFF"/>
              <w:right w:val="single" w:sz="8" w:space="0" w:color="FFFFFF"/>
            </w:tcBorders>
            <w:vAlign w:val="center"/>
            <w:hideMark/>
          </w:tcPr>
          <w:p w14:paraId="5A9F8790" w14:textId="77777777" w:rsidR="006B4E5B" w:rsidRPr="003B21D6" w:rsidRDefault="006B4E5B" w:rsidP="001D0887">
            <w:pPr>
              <w:jc w:val="right"/>
              <w:rPr>
                <w:color w:val="000000"/>
                <w:sz w:val="18"/>
                <w:szCs w:val="18"/>
              </w:rPr>
            </w:pPr>
            <w:r w:rsidRPr="003B21D6">
              <w:rPr>
                <w:color w:val="000000"/>
                <w:sz w:val="18"/>
                <w:szCs w:val="18"/>
              </w:rPr>
              <w:t>0.490</w:t>
            </w:r>
          </w:p>
        </w:tc>
      </w:tr>
      <w:tr w:rsidR="006B4E5B" w:rsidRPr="003B21D6" w14:paraId="033E59A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93C45B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84A8B4A" w14:textId="77777777" w:rsidR="006B4E5B" w:rsidRPr="003B21D6" w:rsidRDefault="006B4E5B" w:rsidP="001D0887">
            <w:pPr>
              <w:rPr>
                <w:color w:val="000000"/>
                <w:sz w:val="18"/>
                <w:szCs w:val="18"/>
              </w:rPr>
            </w:pPr>
            <w:r w:rsidRPr="003B21D6">
              <w:rPr>
                <w:color w:val="000000"/>
                <w:sz w:val="18"/>
                <w:szCs w:val="18"/>
              </w:rPr>
              <w:t>invasive_non-native_species</w:t>
            </w:r>
          </w:p>
        </w:tc>
        <w:tc>
          <w:tcPr>
            <w:tcW w:w="1105" w:type="dxa"/>
            <w:tcBorders>
              <w:top w:val="nil"/>
              <w:left w:val="nil"/>
              <w:bottom w:val="single" w:sz="8" w:space="0" w:color="FFFFFF"/>
              <w:right w:val="single" w:sz="8" w:space="0" w:color="FFFFFF"/>
            </w:tcBorders>
            <w:vAlign w:val="center"/>
            <w:hideMark/>
          </w:tcPr>
          <w:p w14:paraId="3ECE769E" w14:textId="77777777" w:rsidR="006B4E5B" w:rsidRPr="003B21D6" w:rsidRDefault="006B4E5B" w:rsidP="001D0887">
            <w:pPr>
              <w:jc w:val="right"/>
              <w:rPr>
                <w:color w:val="000000"/>
                <w:sz w:val="18"/>
                <w:szCs w:val="18"/>
              </w:rPr>
            </w:pPr>
            <w:r w:rsidRPr="003B21D6">
              <w:rPr>
                <w:color w:val="000000"/>
                <w:sz w:val="18"/>
                <w:szCs w:val="18"/>
              </w:rPr>
              <w:t>0.473</w:t>
            </w:r>
          </w:p>
        </w:tc>
        <w:tc>
          <w:tcPr>
            <w:tcW w:w="914" w:type="dxa"/>
            <w:tcBorders>
              <w:top w:val="nil"/>
              <w:left w:val="nil"/>
              <w:bottom w:val="single" w:sz="8" w:space="0" w:color="FFFFFF"/>
              <w:right w:val="single" w:sz="8" w:space="0" w:color="FFFFFF"/>
            </w:tcBorders>
            <w:vAlign w:val="center"/>
            <w:hideMark/>
          </w:tcPr>
          <w:p w14:paraId="11A951FC" w14:textId="77777777" w:rsidR="006B4E5B" w:rsidRPr="003B21D6" w:rsidRDefault="006B4E5B" w:rsidP="001D0887">
            <w:pPr>
              <w:jc w:val="right"/>
              <w:rPr>
                <w:color w:val="000000"/>
                <w:sz w:val="18"/>
                <w:szCs w:val="18"/>
              </w:rPr>
            </w:pPr>
            <w:r w:rsidRPr="003B21D6">
              <w:rPr>
                <w:color w:val="000000"/>
                <w:sz w:val="18"/>
                <w:szCs w:val="18"/>
              </w:rPr>
              <w:t>0.503</w:t>
            </w:r>
          </w:p>
        </w:tc>
        <w:tc>
          <w:tcPr>
            <w:tcW w:w="914" w:type="dxa"/>
            <w:tcBorders>
              <w:top w:val="nil"/>
              <w:left w:val="nil"/>
              <w:bottom w:val="single" w:sz="8" w:space="0" w:color="FFFFFF"/>
              <w:right w:val="single" w:sz="8" w:space="0" w:color="FFFFFF"/>
            </w:tcBorders>
            <w:vAlign w:val="center"/>
            <w:hideMark/>
          </w:tcPr>
          <w:p w14:paraId="27BAE812" w14:textId="77777777" w:rsidR="006B4E5B" w:rsidRPr="003B21D6" w:rsidRDefault="006B4E5B" w:rsidP="001D0887">
            <w:pPr>
              <w:jc w:val="right"/>
              <w:rPr>
                <w:color w:val="000000"/>
                <w:sz w:val="18"/>
                <w:szCs w:val="18"/>
              </w:rPr>
            </w:pPr>
            <w:r w:rsidRPr="003B21D6">
              <w:rPr>
                <w:color w:val="000000"/>
                <w:sz w:val="18"/>
                <w:szCs w:val="18"/>
              </w:rPr>
              <w:t>0.491</w:t>
            </w:r>
          </w:p>
        </w:tc>
        <w:tc>
          <w:tcPr>
            <w:tcW w:w="1155" w:type="dxa"/>
            <w:tcBorders>
              <w:top w:val="nil"/>
              <w:left w:val="nil"/>
              <w:bottom w:val="single" w:sz="8" w:space="0" w:color="FFFFFF"/>
              <w:right w:val="single" w:sz="8" w:space="0" w:color="FFFFFF"/>
            </w:tcBorders>
            <w:vAlign w:val="center"/>
            <w:hideMark/>
          </w:tcPr>
          <w:p w14:paraId="4865C4DE" w14:textId="77777777" w:rsidR="006B4E5B" w:rsidRPr="003B21D6" w:rsidRDefault="006B4E5B" w:rsidP="001D0887">
            <w:pPr>
              <w:jc w:val="right"/>
              <w:rPr>
                <w:color w:val="000000"/>
                <w:sz w:val="18"/>
                <w:szCs w:val="18"/>
              </w:rPr>
            </w:pPr>
            <w:r w:rsidRPr="003B21D6">
              <w:rPr>
                <w:color w:val="000000"/>
                <w:sz w:val="18"/>
                <w:szCs w:val="18"/>
              </w:rPr>
              <w:t>0.482</w:t>
            </w:r>
          </w:p>
        </w:tc>
      </w:tr>
      <w:tr w:rsidR="006B4E5B" w:rsidRPr="003B21D6" w14:paraId="63B3EA8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A034AA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B544F86" w14:textId="77777777" w:rsidR="006B4E5B" w:rsidRPr="003B21D6" w:rsidRDefault="006B4E5B" w:rsidP="001D0887">
            <w:pPr>
              <w:rPr>
                <w:color w:val="000000"/>
                <w:sz w:val="18"/>
                <w:szCs w:val="18"/>
              </w:rPr>
            </w:pPr>
            <w:r w:rsidRPr="003B21D6">
              <w:rPr>
                <w:color w:val="000000"/>
                <w:sz w:val="18"/>
                <w:szCs w:val="18"/>
              </w:rPr>
              <w:t>invasive_pests</w:t>
            </w:r>
          </w:p>
        </w:tc>
        <w:tc>
          <w:tcPr>
            <w:tcW w:w="1105" w:type="dxa"/>
            <w:tcBorders>
              <w:top w:val="nil"/>
              <w:left w:val="nil"/>
              <w:bottom w:val="single" w:sz="8" w:space="0" w:color="FFFFFF"/>
              <w:right w:val="single" w:sz="8" w:space="0" w:color="FFFFFF"/>
            </w:tcBorders>
            <w:vAlign w:val="center"/>
            <w:hideMark/>
          </w:tcPr>
          <w:p w14:paraId="2C7BAA81" w14:textId="77777777" w:rsidR="006B4E5B" w:rsidRPr="003B21D6" w:rsidRDefault="006B4E5B" w:rsidP="001D0887">
            <w:pPr>
              <w:jc w:val="right"/>
              <w:rPr>
                <w:color w:val="000000"/>
                <w:sz w:val="18"/>
                <w:szCs w:val="18"/>
              </w:rPr>
            </w:pPr>
            <w:r w:rsidRPr="003B21D6">
              <w:rPr>
                <w:color w:val="000000"/>
                <w:sz w:val="18"/>
                <w:szCs w:val="18"/>
              </w:rPr>
              <w:t>0.481</w:t>
            </w:r>
          </w:p>
        </w:tc>
        <w:tc>
          <w:tcPr>
            <w:tcW w:w="914" w:type="dxa"/>
            <w:tcBorders>
              <w:top w:val="nil"/>
              <w:left w:val="nil"/>
              <w:bottom w:val="single" w:sz="8" w:space="0" w:color="FFFFFF"/>
              <w:right w:val="single" w:sz="8" w:space="0" w:color="FFFFFF"/>
            </w:tcBorders>
            <w:vAlign w:val="center"/>
            <w:hideMark/>
          </w:tcPr>
          <w:p w14:paraId="1F48D176" w14:textId="77777777" w:rsidR="006B4E5B" w:rsidRPr="003B21D6" w:rsidRDefault="006B4E5B" w:rsidP="001D0887">
            <w:pPr>
              <w:jc w:val="right"/>
              <w:rPr>
                <w:color w:val="000000"/>
                <w:sz w:val="18"/>
                <w:szCs w:val="18"/>
              </w:rPr>
            </w:pPr>
            <w:r w:rsidRPr="003B21D6">
              <w:rPr>
                <w:color w:val="000000"/>
                <w:sz w:val="18"/>
                <w:szCs w:val="18"/>
              </w:rPr>
              <w:t>0.463</w:t>
            </w:r>
          </w:p>
        </w:tc>
        <w:tc>
          <w:tcPr>
            <w:tcW w:w="914" w:type="dxa"/>
            <w:tcBorders>
              <w:top w:val="nil"/>
              <w:left w:val="nil"/>
              <w:bottom w:val="single" w:sz="8" w:space="0" w:color="FFFFFF"/>
              <w:right w:val="single" w:sz="8" w:space="0" w:color="FFFFFF"/>
            </w:tcBorders>
            <w:vAlign w:val="center"/>
            <w:hideMark/>
          </w:tcPr>
          <w:p w14:paraId="479850FE" w14:textId="77777777" w:rsidR="006B4E5B" w:rsidRPr="003B21D6" w:rsidRDefault="006B4E5B" w:rsidP="001D0887">
            <w:pPr>
              <w:jc w:val="right"/>
              <w:rPr>
                <w:color w:val="000000"/>
                <w:sz w:val="18"/>
                <w:szCs w:val="18"/>
              </w:rPr>
            </w:pPr>
            <w:r w:rsidRPr="003B21D6">
              <w:rPr>
                <w:color w:val="000000"/>
                <w:sz w:val="18"/>
                <w:szCs w:val="18"/>
              </w:rPr>
              <w:t>0.460</w:t>
            </w:r>
          </w:p>
        </w:tc>
        <w:tc>
          <w:tcPr>
            <w:tcW w:w="1155" w:type="dxa"/>
            <w:tcBorders>
              <w:top w:val="nil"/>
              <w:left w:val="nil"/>
              <w:bottom w:val="single" w:sz="8" w:space="0" w:color="FFFFFF"/>
              <w:right w:val="single" w:sz="8" w:space="0" w:color="FFFFFF"/>
            </w:tcBorders>
            <w:vAlign w:val="center"/>
            <w:hideMark/>
          </w:tcPr>
          <w:p w14:paraId="3967F1CC" w14:textId="77777777" w:rsidR="006B4E5B" w:rsidRPr="003B21D6" w:rsidRDefault="006B4E5B" w:rsidP="001D0887">
            <w:pPr>
              <w:jc w:val="right"/>
              <w:rPr>
                <w:color w:val="000000"/>
                <w:sz w:val="18"/>
                <w:szCs w:val="18"/>
              </w:rPr>
            </w:pPr>
            <w:r w:rsidRPr="003B21D6">
              <w:rPr>
                <w:color w:val="000000"/>
                <w:sz w:val="18"/>
                <w:szCs w:val="18"/>
              </w:rPr>
              <w:t>0.481</w:t>
            </w:r>
          </w:p>
        </w:tc>
      </w:tr>
      <w:tr w:rsidR="006B4E5B" w:rsidRPr="003B21D6" w14:paraId="188B4EF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83A6CC9"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46BFFA9" w14:textId="77777777" w:rsidR="006B4E5B" w:rsidRPr="003B21D6" w:rsidRDefault="006B4E5B" w:rsidP="001D0887">
            <w:pPr>
              <w:rPr>
                <w:color w:val="000000"/>
                <w:sz w:val="18"/>
                <w:szCs w:val="18"/>
              </w:rPr>
            </w:pPr>
            <w:r w:rsidRPr="003B21D6">
              <w:rPr>
                <w:color w:val="000000"/>
                <w:sz w:val="18"/>
                <w:szCs w:val="18"/>
              </w:rPr>
              <w:t>invasive_aliens</w:t>
            </w:r>
          </w:p>
        </w:tc>
        <w:tc>
          <w:tcPr>
            <w:tcW w:w="1105" w:type="dxa"/>
            <w:tcBorders>
              <w:top w:val="nil"/>
              <w:left w:val="nil"/>
              <w:bottom w:val="single" w:sz="8" w:space="0" w:color="FFFFFF"/>
              <w:right w:val="single" w:sz="8" w:space="0" w:color="FFFFFF"/>
            </w:tcBorders>
            <w:vAlign w:val="center"/>
            <w:hideMark/>
          </w:tcPr>
          <w:p w14:paraId="7E3BC969" w14:textId="77777777" w:rsidR="006B4E5B" w:rsidRPr="003B21D6" w:rsidRDefault="006B4E5B" w:rsidP="001D0887">
            <w:pPr>
              <w:jc w:val="right"/>
              <w:rPr>
                <w:color w:val="000000"/>
                <w:sz w:val="18"/>
                <w:szCs w:val="18"/>
              </w:rPr>
            </w:pPr>
            <w:r w:rsidRPr="003B21D6">
              <w:rPr>
                <w:color w:val="000000"/>
                <w:sz w:val="18"/>
                <w:szCs w:val="18"/>
              </w:rPr>
              <w:t>0.496</w:t>
            </w:r>
          </w:p>
        </w:tc>
        <w:tc>
          <w:tcPr>
            <w:tcW w:w="914" w:type="dxa"/>
            <w:tcBorders>
              <w:top w:val="nil"/>
              <w:left w:val="nil"/>
              <w:bottom w:val="single" w:sz="8" w:space="0" w:color="FFFFFF"/>
              <w:right w:val="single" w:sz="8" w:space="0" w:color="FFFFFF"/>
            </w:tcBorders>
            <w:vAlign w:val="center"/>
            <w:hideMark/>
          </w:tcPr>
          <w:p w14:paraId="56AACB3C" w14:textId="77777777" w:rsidR="006B4E5B" w:rsidRPr="003B21D6" w:rsidRDefault="006B4E5B" w:rsidP="001D0887">
            <w:pPr>
              <w:jc w:val="right"/>
              <w:rPr>
                <w:color w:val="000000"/>
                <w:sz w:val="18"/>
                <w:szCs w:val="18"/>
              </w:rPr>
            </w:pPr>
            <w:r w:rsidRPr="003B21D6">
              <w:rPr>
                <w:color w:val="000000"/>
                <w:sz w:val="18"/>
                <w:szCs w:val="18"/>
              </w:rPr>
              <w:t>0.466</w:t>
            </w:r>
          </w:p>
        </w:tc>
        <w:tc>
          <w:tcPr>
            <w:tcW w:w="914" w:type="dxa"/>
            <w:tcBorders>
              <w:top w:val="nil"/>
              <w:left w:val="nil"/>
              <w:bottom w:val="single" w:sz="8" w:space="0" w:color="FFFFFF"/>
              <w:right w:val="single" w:sz="8" w:space="0" w:color="FFFFFF"/>
            </w:tcBorders>
            <w:vAlign w:val="center"/>
            <w:hideMark/>
          </w:tcPr>
          <w:p w14:paraId="7143B401" w14:textId="77777777" w:rsidR="006B4E5B" w:rsidRPr="003B21D6" w:rsidRDefault="006B4E5B" w:rsidP="001D0887">
            <w:pPr>
              <w:jc w:val="right"/>
              <w:rPr>
                <w:color w:val="000000"/>
                <w:sz w:val="18"/>
                <w:szCs w:val="18"/>
              </w:rPr>
            </w:pPr>
            <w:r w:rsidRPr="003B21D6">
              <w:rPr>
                <w:color w:val="000000"/>
                <w:sz w:val="18"/>
                <w:szCs w:val="18"/>
              </w:rPr>
              <w:t>0.472</w:t>
            </w:r>
          </w:p>
        </w:tc>
        <w:tc>
          <w:tcPr>
            <w:tcW w:w="1155" w:type="dxa"/>
            <w:tcBorders>
              <w:top w:val="nil"/>
              <w:left w:val="nil"/>
              <w:bottom w:val="single" w:sz="8" w:space="0" w:color="FFFFFF"/>
              <w:right w:val="single" w:sz="8" w:space="0" w:color="FFFFFF"/>
            </w:tcBorders>
            <w:vAlign w:val="center"/>
            <w:hideMark/>
          </w:tcPr>
          <w:p w14:paraId="4D5D8A31" w14:textId="77777777" w:rsidR="006B4E5B" w:rsidRPr="003B21D6" w:rsidRDefault="006B4E5B" w:rsidP="001D0887">
            <w:pPr>
              <w:jc w:val="right"/>
              <w:rPr>
                <w:color w:val="000000"/>
                <w:sz w:val="18"/>
                <w:szCs w:val="18"/>
              </w:rPr>
            </w:pPr>
            <w:r w:rsidRPr="003B21D6">
              <w:rPr>
                <w:color w:val="000000"/>
                <w:sz w:val="18"/>
                <w:szCs w:val="18"/>
              </w:rPr>
              <w:t>0.480</w:t>
            </w:r>
          </w:p>
        </w:tc>
      </w:tr>
      <w:tr w:rsidR="006B4E5B" w:rsidRPr="003B21D6" w14:paraId="32A82E85"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3625445"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E47A76B" w14:textId="77777777" w:rsidR="006B4E5B" w:rsidRPr="003B21D6" w:rsidRDefault="006B4E5B" w:rsidP="001D0887">
            <w:pPr>
              <w:rPr>
                <w:color w:val="000000"/>
                <w:sz w:val="18"/>
                <w:szCs w:val="18"/>
              </w:rPr>
            </w:pPr>
            <w:r w:rsidRPr="003B21D6">
              <w:rPr>
                <w:color w:val="000000"/>
                <w:sz w:val="18"/>
                <w:szCs w:val="18"/>
              </w:rPr>
              <w:t>invasive_alien_plant</w:t>
            </w:r>
          </w:p>
        </w:tc>
        <w:tc>
          <w:tcPr>
            <w:tcW w:w="1105" w:type="dxa"/>
            <w:tcBorders>
              <w:top w:val="nil"/>
              <w:left w:val="nil"/>
              <w:bottom w:val="single" w:sz="8" w:space="0" w:color="FFFFFF"/>
              <w:right w:val="single" w:sz="8" w:space="0" w:color="FFFFFF"/>
            </w:tcBorders>
            <w:vAlign w:val="center"/>
            <w:hideMark/>
          </w:tcPr>
          <w:p w14:paraId="7DEE913A" w14:textId="77777777" w:rsidR="006B4E5B" w:rsidRPr="003B21D6" w:rsidRDefault="006B4E5B" w:rsidP="001D0887">
            <w:pPr>
              <w:jc w:val="right"/>
              <w:rPr>
                <w:color w:val="000000"/>
                <w:sz w:val="18"/>
                <w:szCs w:val="18"/>
              </w:rPr>
            </w:pPr>
            <w:r w:rsidRPr="003B21D6">
              <w:rPr>
                <w:color w:val="000000"/>
                <w:sz w:val="18"/>
                <w:szCs w:val="18"/>
              </w:rPr>
              <w:t>0.506</w:t>
            </w:r>
          </w:p>
        </w:tc>
        <w:tc>
          <w:tcPr>
            <w:tcW w:w="914" w:type="dxa"/>
            <w:tcBorders>
              <w:top w:val="nil"/>
              <w:left w:val="nil"/>
              <w:bottom w:val="single" w:sz="8" w:space="0" w:color="FFFFFF"/>
              <w:right w:val="single" w:sz="8" w:space="0" w:color="FFFFFF"/>
            </w:tcBorders>
            <w:vAlign w:val="center"/>
            <w:hideMark/>
          </w:tcPr>
          <w:p w14:paraId="44466AB6" w14:textId="77777777" w:rsidR="006B4E5B" w:rsidRPr="003B21D6" w:rsidRDefault="006B4E5B" w:rsidP="001D0887">
            <w:pPr>
              <w:jc w:val="right"/>
              <w:rPr>
                <w:color w:val="000000"/>
                <w:sz w:val="18"/>
                <w:szCs w:val="18"/>
              </w:rPr>
            </w:pPr>
            <w:r w:rsidRPr="003B21D6">
              <w:rPr>
                <w:color w:val="000000"/>
                <w:sz w:val="18"/>
                <w:szCs w:val="18"/>
              </w:rPr>
              <w:t>0.463</w:t>
            </w:r>
          </w:p>
        </w:tc>
        <w:tc>
          <w:tcPr>
            <w:tcW w:w="914" w:type="dxa"/>
            <w:tcBorders>
              <w:top w:val="nil"/>
              <w:left w:val="nil"/>
              <w:bottom w:val="single" w:sz="8" w:space="0" w:color="FFFFFF"/>
              <w:right w:val="single" w:sz="8" w:space="0" w:color="FFFFFF"/>
            </w:tcBorders>
            <w:vAlign w:val="center"/>
            <w:hideMark/>
          </w:tcPr>
          <w:p w14:paraId="5C789FB5" w14:textId="77777777" w:rsidR="006B4E5B" w:rsidRPr="003B21D6" w:rsidRDefault="006B4E5B" w:rsidP="001D0887">
            <w:pPr>
              <w:jc w:val="right"/>
              <w:rPr>
                <w:color w:val="000000"/>
                <w:sz w:val="18"/>
                <w:szCs w:val="18"/>
              </w:rPr>
            </w:pPr>
            <w:r w:rsidRPr="003B21D6">
              <w:rPr>
                <w:color w:val="000000"/>
                <w:sz w:val="18"/>
                <w:szCs w:val="18"/>
              </w:rPr>
              <w:t>0.485</w:t>
            </w:r>
          </w:p>
        </w:tc>
        <w:tc>
          <w:tcPr>
            <w:tcW w:w="1155" w:type="dxa"/>
            <w:tcBorders>
              <w:top w:val="nil"/>
              <w:left w:val="nil"/>
              <w:bottom w:val="single" w:sz="8" w:space="0" w:color="FFFFFF"/>
              <w:right w:val="single" w:sz="8" w:space="0" w:color="FFFFFF"/>
            </w:tcBorders>
            <w:vAlign w:val="center"/>
            <w:hideMark/>
          </w:tcPr>
          <w:p w14:paraId="1A93C98F" w14:textId="77777777" w:rsidR="006B4E5B" w:rsidRPr="003B21D6" w:rsidRDefault="006B4E5B" w:rsidP="001D0887">
            <w:pPr>
              <w:jc w:val="right"/>
              <w:rPr>
                <w:color w:val="000000"/>
                <w:sz w:val="18"/>
                <w:szCs w:val="18"/>
              </w:rPr>
            </w:pPr>
            <w:r w:rsidRPr="003B21D6">
              <w:rPr>
                <w:color w:val="000000"/>
                <w:sz w:val="18"/>
                <w:szCs w:val="18"/>
              </w:rPr>
              <w:t>0.470</w:t>
            </w:r>
          </w:p>
        </w:tc>
      </w:tr>
      <w:tr w:rsidR="006B4E5B" w:rsidRPr="003B21D6" w14:paraId="4254C26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90D674D"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240DDA7" w14:textId="77777777" w:rsidR="006B4E5B" w:rsidRPr="003B21D6" w:rsidRDefault="006B4E5B" w:rsidP="001D0887">
            <w:pPr>
              <w:rPr>
                <w:color w:val="000000"/>
                <w:sz w:val="18"/>
                <w:szCs w:val="18"/>
              </w:rPr>
            </w:pPr>
            <w:r w:rsidRPr="003B21D6">
              <w:rPr>
                <w:color w:val="000000"/>
                <w:sz w:val="18"/>
                <w:szCs w:val="18"/>
              </w:rPr>
              <w:t>alien_invasive_species</w:t>
            </w:r>
          </w:p>
        </w:tc>
        <w:tc>
          <w:tcPr>
            <w:tcW w:w="1105" w:type="dxa"/>
            <w:tcBorders>
              <w:top w:val="nil"/>
              <w:left w:val="nil"/>
              <w:bottom w:val="single" w:sz="8" w:space="0" w:color="FFFFFF"/>
              <w:right w:val="single" w:sz="8" w:space="0" w:color="FFFFFF"/>
            </w:tcBorders>
            <w:vAlign w:val="center"/>
            <w:hideMark/>
          </w:tcPr>
          <w:p w14:paraId="5D83F9B4" w14:textId="77777777" w:rsidR="006B4E5B" w:rsidRPr="003B21D6" w:rsidRDefault="006B4E5B" w:rsidP="001D0887">
            <w:pPr>
              <w:jc w:val="right"/>
              <w:rPr>
                <w:color w:val="000000"/>
                <w:sz w:val="18"/>
                <w:szCs w:val="18"/>
              </w:rPr>
            </w:pPr>
            <w:r w:rsidRPr="003B21D6">
              <w:rPr>
                <w:color w:val="000000"/>
                <w:sz w:val="18"/>
                <w:szCs w:val="18"/>
              </w:rPr>
              <w:t>0.484</w:t>
            </w:r>
          </w:p>
        </w:tc>
        <w:tc>
          <w:tcPr>
            <w:tcW w:w="914" w:type="dxa"/>
            <w:tcBorders>
              <w:top w:val="nil"/>
              <w:left w:val="nil"/>
              <w:bottom w:val="single" w:sz="8" w:space="0" w:color="FFFFFF"/>
              <w:right w:val="single" w:sz="8" w:space="0" w:color="FFFFFF"/>
            </w:tcBorders>
            <w:vAlign w:val="center"/>
            <w:hideMark/>
          </w:tcPr>
          <w:p w14:paraId="2B0F4469" w14:textId="77777777" w:rsidR="006B4E5B" w:rsidRPr="003B21D6" w:rsidRDefault="006B4E5B" w:rsidP="001D0887">
            <w:pPr>
              <w:jc w:val="right"/>
              <w:rPr>
                <w:color w:val="000000"/>
                <w:sz w:val="18"/>
                <w:szCs w:val="18"/>
              </w:rPr>
            </w:pPr>
            <w:r w:rsidRPr="003B21D6">
              <w:rPr>
                <w:color w:val="000000"/>
                <w:sz w:val="18"/>
                <w:szCs w:val="18"/>
              </w:rPr>
              <w:t>0.482</w:t>
            </w:r>
          </w:p>
        </w:tc>
        <w:tc>
          <w:tcPr>
            <w:tcW w:w="914" w:type="dxa"/>
            <w:tcBorders>
              <w:top w:val="nil"/>
              <w:left w:val="nil"/>
              <w:bottom w:val="single" w:sz="8" w:space="0" w:color="FFFFFF"/>
              <w:right w:val="single" w:sz="8" w:space="0" w:color="FFFFFF"/>
            </w:tcBorders>
            <w:vAlign w:val="center"/>
            <w:hideMark/>
          </w:tcPr>
          <w:p w14:paraId="03C037B4" w14:textId="77777777" w:rsidR="006B4E5B" w:rsidRPr="003B21D6" w:rsidRDefault="006B4E5B" w:rsidP="001D0887">
            <w:pPr>
              <w:jc w:val="right"/>
              <w:rPr>
                <w:color w:val="000000"/>
                <w:sz w:val="18"/>
                <w:szCs w:val="18"/>
              </w:rPr>
            </w:pPr>
            <w:r w:rsidRPr="003B21D6">
              <w:rPr>
                <w:color w:val="000000"/>
                <w:sz w:val="18"/>
                <w:szCs w:val="18"/>
              </w:rPr>
              <w:t>0.478</w:t>
            </w:r>
          </w:p>
        </w:tc>
        <w:tc>
          <w:tcPr>
            <w:tcW w:w="1155" w:type="dxa"/>
            <w:tcBorders>
              <w:top w:val="nil"/>
              <w:left w:val="nil"/>
              <w:bottom w:val="single" w:sz="8" w:space="0" w:color="FFFFFF"/>
              <w:right w:val="single" w:sz="8" w:space="0" w:color="FFFFFF"/>
            </w:tcBorders>
            <w:vAlign w:val="center"/>
            <w:hideMark/>
          </w:tcPr>
          <w:p w14:paraId="0025B9C7" w14:textId="77777777" w:rsidR="006B4E5B" w:rsidRPr="003B21D6" w:rsidRDefault="006B4E5B" w:rsidP="001D0887">
            <w:pPr>
              <w:jc w:val="right"/>
              <w:rPr>
                <w:color w:val="000000"/>
                <w:sz w:val="18"/>
                <w:szCs w:val="18"/>
              </w:rPr>
            </w:pPr>
            <w:r w:rsidRPr="003B21D6">
              <w:rPr>
                <w:color w:val="000000"/>
                <w:sz w:val="18"/>
                <w:szCs w:val="18"/>
              </w:rPr>
              <w:t>0.469</w:t>
            </w:r>
          </w:p>
        </w:tc>
      </w:tr>
      <w:tr w:rsidR="006B4E5B" w:rsidRPr="003B21D6" w14:paraId="14F75EC3"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8B31C0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A47E1C9" w14:textId="77777777" w:rsidR="006B4E5B" w:rsidRPr="003B21D6" w:rsidRDefault="006B4E5B" w:rsidP="001D0887">
            <w:pPr>
              <w:rPr>
                <w:color w:val="000000"/>
                <w:sz w:val="18"/>
                <w:szCs w:val="18"/>
              </w:rPr>
            </w:pPr>
            <w:r w:rsidRPr="003B21D6">
              <w:rPr>
                <w:color w:val="000000"/>
                <w:sz w:val="18"/>
                <w:szCs w:val="18"/>
              </w:rPr>
              <w:t>invasiveness_score</w:t>
            </w:r>
          </w:p>
        </w:tc>
        <w:tc>
          <w:tcPr>
            <w:tcW w:w="1105" w:type="dxa"/>
            <w:tcBorders>
              <w:top w:val="nil"/>
              <w:left w:val="nil"/>
              <w:bottom w:val="single" w:sz="8" w:space="0" w:color="FFFFFF"/>
              <w:right w:val="single" w:sz="8" w:space="0" w:color="FFFFFF"/>
            </w:tcBorders>
            <w:vAlign w:val="center"/>
            <w:hideMark/>
          </w:tcPr>
          <w:p w14:paraId="52ADA54C" w14:textId="77777777" w:rsidR="006B4E5B" w:rsidRPr="003B21D6" w:rsidRDefault="006B4E5B" w:rsidP="001D0887">
            <w:pPr>
              <w:jc w:val="right"/>
              <w:rPr>
                <w:color w:val="000000"/>
                <w:sz w:val="18"/>
                <w:szCs w:val="18"/>
              </w:rPr>
            </w:pPr>
            <w:r w:rsidRPr="003B21D6">
              <w:rPr>
                <w:color w:val="000000"/>
                <w:sz w:val="18"/>
                <w:szCs w:val="18"/>
              </w:rPr>
              <w:t>0.479</w:t>
            </w:r>
          </w:p>
        </w:tc>
        <w:tc>
          <w:tcPr>
            <w:tcW w:w="914" w:type="dxa"/>
            <w:tcBorders>
              <w:top w:val="nil"/>
              <w:left w:val="nil"/>
              <w:bottom w:val="single" w:sz="8" w:space="0" w:color="FFFFFF"/>
              <w:right w:val="single" w:sz="8" w:space="0" w:color="FFFFFF"/>
            </w:tcBorders>
            <w:vAlign w:val="center"/>
            <w:hideMark/>
          </w:tcPr>
          <w:p w14:paraId="6AAB472C" w14:textId="77777777" w:rsidR="006B4E5B" w:rsidRPr="003B21D6" w:rsidRDefault="006B4E5B" w:rsidP="001D0887">
            <w:pPr>
              <w:jc w:val="right"/>
              <w:rPr>
                <w:color w:val="000000"/>
                <w:sz w:val="18"/>
                <w:szCs w:val="18"/>
              </w:rPr>
            </w:pPr>
            <w:r w:rsidRPr="003B21D6">
              <w:rPr>
                <w:color w:val="000000"/>
                <w:sz w:val="18"/>
                <w:szCs w:val="18"/>
              </w:rPr>
              <w:t>0.492</w:t>
            </w:r>
          </w:p>
        </w:tc>
        <w:tc>
          <w:tcPr>
            <w:tcW w:w="914" w:type="dxa"/>
            <w:tcBorders>
              <w:top w:val="nil"/>
              <w:left w:val="nil"/>
              <w:bottom w:val="single" w:sz="8" w:space="0" w:color="FFFFFF"/>
              <w:right w:val="single" w:sz="8" w:space="0" w:color="FFFFFF"/>
            </w:tcBorders>
            <w:vAlign w:val="center"/>
            <w:hideMark/>
          </w:tcPr>
          <w:p w14:paraId="47D658C6" w14:textId="77777777" w:rsidR="006B4E5B" w:rsidRPr="003B21D6" w:rsidRDefault="006B4E5B" w:rsidP="001D0887">
            <w:pPr>
              <w:jc w:val="right"/>
              <w:rPr>
                <w:color w:val="000000"/>
                <w:sz w:val="18"/>
                <w:szCs w:val="18"/>
              </w:rPr>
            </w:pPr>
            <w:r w:rsidRPr="003B21D6">
              <w:rPr>
                <w:color w:val="000000"/>
                <w:sz w:val="18"/>
                <w:szCs w:val="18"/>
              </w:rPr>
              <w:t>0.494</w:t>
            </w:r>
          </w:p>
        </w:tc>
        <w:tc>
          <w:tcPr>
            <w:tcW w:w="1155" w:type="dxa"/>
            <w:tcBorders>
              <w:top w:val="nil"/>
              <w:left w:val="nil"/>
              <w:bottom w:val="single" w:sz="8" w:space="0" w:color="FFFFFF"/>
              <w:right w:val="single" w:sz="8" w:space="0" w:color="FFFFFF"/>
            </w:tcBorders>
            <w:vAlign w:val="center"/>
            <w:hideMark/>
          </w:tcPr>
          <w:p w14:paraId="05186C17" w14:textId="77777777" w:rsidR="006B4E5B" w:rsidRPr="003B21D6" w:rsidRDefault="006B4E5B" w:rsidP="001D0887">
            <w:pPr>
              <w:jc w:val="right"/>
              <w:rPr>
                <w:color w:val="000000"/>
                <w:sz w:val="18"/>
                <w:szCs w:val="18"/>
              </w:rPr>
            </w:pPr>
            <w:r w:rsidRPr="003B21D6">
              <w:rPr>
                <w:color w:val="000000"/>
                <w:sz w:val="18"/>
                <w:szCs w:val="18"/>
              </w:rPr>
              <w:t>0.469</w:t>
            </w:r>
          </w:p>
        </w:tc>
      </w:tr>
      <w:tr w:rsidR="006B4E5B" w:rsidRPr="003B21D6" w14:paraId="6EB58D4E"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0FB1F5A"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CEEA898" w14:textId="77777777" w:rsidR="006B4E5B" w:rsidRPr="003B21D6" w:rsidRDefault="006B4E5B" w:rsidP="001D0887">
            <w:pPr>
              <w:rPr>
                <w:color w:val="000000"/>
                <w:sz w:val="18"/>
                <w:szCs w:val="18"/>
              </w:rPr>
            </w:pPr>
            <w:r w:rsidRPr="003B21D6">
              <w:rPr>
                <w:color w:val="000000"/>
                <w:sz w:val="18"/>
                <w:szCs w:val="18"/>
              </w:rPr>
              <w:t>invasive_alien_species</w:t>
            </w:r>
          </w:p>
        </w:tc>
        <w:tc>
          <w:tcPr>
            <w:tcW w:w="1105" w:type="dxa"/>
            <w:tcBorders>
              <w:top w:val="nil"/>
              <w:left w:val="nil"/>
              <w:bottom w:val="single" w:sz="8" w:space="0" w:color="FFFFFF"/>
              <w:right w:val="single" w:sz="8" w:space="0" w:color="FFFFFF"/>
            </w:tcBorders>
            <w:vAlign w:val="center"/>
            <w:hideMark/>
          </w:tcPr>
          <w:p w14:paraId="1AC6B473" w14:textId="77777777" w:rsidR="006B4E5B" w:rsidRPr="003B21D6" w:rsidRDefault="006B4E5B" w:rsidP="001D0887">
            <w:pPr>
              <w:jc w:val="right"/>
              <w:rPr>
                <w:color w:val="000000"/>
                <w:sz w:val="18"/>
                <w:szCs w:val="18"/>
              </w:rPr>
            </w:pPr>
            <w:r w:rsidRPr="003B21D6">
              <w:rPr>
                <w:color w:val="000000"/>
                <w:sz w:val="18"/>
                <w:szCs w:val="18"/>
              </w:rPr>
              <w:t>0.459</w:t>
            </w:r>
          </w:p>
        </w:tc>
        <w:tc>
          <w:tcPr>
            <w:tcW w:w="914" w:type="dxa"/>
            <w:tcBorders>
              <w:top w:val="nil"/>
              <w:left w:val="nil"/>
              <w:bottom w:val="single" w:sz="8" w:space="0" w:color="FFFFFF"/>
              <w:right w:val="single" w:sz="8" w:space="0" w:color="FFFFFF"/>
            </w:tcBorders>
            <w:vAlign w:val="center"/>
            <w:hideMark/>
          </w:tcPr>
          <w:p w14:paraId="5405628A" w14:textId="77777777" w:rsidR="006B4E5B" w:rsidRPr="003B21D6" w:rsidRDefault="006B4E5B" w:rsidP="001D0887">
            <w:pPr>
              <w:jc w:val="right"/>
              <w:rPr>
                <w:color w:val="000000"/>
                <w:sz w:val="18"/>
                <w:szCs w:val="18"/>
              </w:rPr>
            </w:pPr>
            <w:r w:rsidRPr="003B21D6">
              <w:rPr>
                <w:color w:val="000000"/>
                <w:sz w:val="18"/>
                <w:szCs w:val="18"/>
              </w:rPr>
              <w:t>0.456</w:t>
            </w:r>
          </w:p>
        </w:tc>
        <w:tc>
          <w:tcPr>
            <w:tcW w:w="914" w:type="dxa"/>
            <w:tcBorders>
              <w:top w:val="nil"/>
              <w:left w:val="nil"/>
              <w:bottom w:val="single" w:sz="8" w:space="0" w:color="FFFFFF"/>
              <w:right w:val="single" w:sz="8" w:space="0" w:color="FFFFFF"/>
            </w:tcBorders>
            <w:vAlign w:val="center"/>
            <w:hideMark/>
          </w:tcPr>
          <w:p w14:paraId="6DA21BE6" w14:textId="77777777" w:rsidR="006B4E5B" w:rsidRPr="003B21D6" w:rsidRDefault="006B4E5B" w:rsidP="001D0887">
            <w:pPr>
              <w:jc w:val="right"/>
              <w:rPr>
                <w:color w:val="000000"/>
                <w:sz w:val="18"/>
                <w:szCs w:val="18"/>
              </w:rPr>
            </w:pPr>
            <w:r w:rsidRPr="003B21D6">
              <w:rPr>
                <w:color w:val="000000"/>
                <w:sz w:val="18"/>
                <w:szCs w:val="18"/>
              </w:rPr>
              <w:t>0.452</w:t>
            </w:r>
          </w:p>
        </w:tc>
        <w:tc>
          <w:tcPr>
            <w:tcW w:w="1155" w:type="dxa"/>
            <w:tcBorders>
              <w:top w:val="nil"/>
              <w:left w:val="nil"/>
              <w:bottom w:val="single" w:sz="8" w:space="0" w:color="FFFFFF"/>
              <w:right w:val="single" w:sz="8" w:space="0" w:color="FFFFFF"/>
            </w:tcBorders>
            <w:vAlign w:val="center"/>
            <w:hideMark/>
          </w:tcPr>
          <w:p w14:paraId="7F15499A" w14:textId="77777777" w:rsidR="006B4E5B" w:rsidRPr="003B21D6" w:rsidRDefault="006B4E5B" w:rsidP="001D0887">
            <w:pPr>
              <w:jc w:val="right"/>
              <w:rPr>
                <w:color w:val="000000"/>
                <w:sz w:val="18"/>
                <w:szCs w:val="18"/>
              </w:rPr>
            </w:pPr>
            <w:r w:rsidRPr="003B21D6">
              <w:rPr>
                <w:color w:val="000000"/>
                <w:sz w:val="18"/>
                <w:szCs w:val="18"/>
              </w:rPr>
              <w:t>0.468</w:t>
            </w:r>
          </w:p>
        </w:tc>
      </w:tr>
      <w:tr w:rsidR="006B4E5B" w:rsidRPr="003B21D6" w14:paraId="11E6C0BD"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5FAECF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6625EEE" w14:textId="77777777" w:rsidR="006B4E5B" w:rsidRPr="003B21D6" w:rsidRDefault="006B4E5B" w:rsidP="001D0887">
            <w:pPr>
              <w:rPr>
                <w:color w:val="000000"/>
                <w:sz w:val="18"/>
                <w:szCs w:val="18"/>
              </w:rPr>
            </w:pPr>
            <w:r w:rsidRPr="003B21D6">
              <w:rPr>
                <w:color w:val="000000"/>
                <w:sz w:val="18"/>
                <w:szCs w:val="18"/>
              </w:rPr>
              <w:t>invasive_plant_indicators</w:t>
            </w:r>
          </w:p>
        </w:tc>
        <w:tc>
          <w:tcPr>
            <w:tcW w:w="1105" w:type="dxa"/>
            <w:tcBorders>
              <w:top w:val="nil"/>
              <w:left w:val="nil"/>
              <w:bottom w:val="single" w:sz="8" w:space="0" w:color="FFFFFF"/>
              <w:right w:val="single" w:sz="8" w:space="0" w:color="FFFFFF"/>
            </w:tcBorders>
            <w:vAlign w:val="center"/>
            <w:hideMark/>
          </w:tcPr>
          <w:p w14:paraId="46E0B311" w14:textId="77777777" w:rsidR="006B4E5B" w:rsidRPr="003B21D6" w:rsidRDefault="006B4E5B" w:rsidP="001D0887">
            <w:pPr>
              <w:jc w:val="right"/>
              <w:rPr>
                <w:color w:val="000000"/>
                <w:sz w:val="18"/>
                <w:szCs w:val="18"/>
              </w:rPr>
            </w:pPr>
            <w:r w:rsidRPr="003B21D6">
              <w:rPr>
                <w:color w:val="000000"/>
                <w:sz w:val="18"/>
                <w:szCs w:val="18"/>
              </w:rPr>
              <w:t>0.483</w:t>
            </w:r>
          </w:p>
        </w:tc>
        <w:tc>
          <w:tcPr>
            <w:tcW w:w="914" w:type="dxa"/>
            <w:tcBorders>
              <w:top w:val="nil"/>
              <w:left w:val="nil"/>
              <w:bottom w:val="single" w:sz="8" w:space="0" w:color="FFFFFF"/>
              <w:right w:val="single" w:sz="8" w:space="0" w:color="FFFFFF"/>
            </w:tcBorders>
            <w:vAlign w:val="center"/>
            <w:hideMark/>
          </w:tcPr>
          <w:p w14:paraId="35426E84" w14:textId="77777777" w:rsidR="006B4E5B" w:rsidRPr="003B21D6" w:rsidRDefault="006B4E5B" w:rsidP="001D0887">
            <w:pPr>
              <w:jc w:val="right"/>
              <w:rPr>
                <w:color w:val="000000"/>
                <w:sz w:val="18"/>
                <w:szCs w:val="18"/>
              </w:rPr>
            </w:pPr>
            <w:r w:rsidRPr="003B21D6">
              <w:rPr>
                <w:color w:val="000000"/>
                <w:sz w:val="18"/>
                <w:szCs w:val="18"/>
              </w:rPr>
              <w:t>0.490</w:t>
            </w:r>
          </w:p>
        </w:tc>
        <w:tc>
          <w:tcPr>
            <w:tcW w:w="914" w:type="dxa"/>
            <w:tcBorders>
              <w:top w:val="nil"/>
              <w:left w:val="nil"/>
              <w:bottom w:val="single" w:sz="8" w:space="0" w:color="FFFFFF"/>
              <w:right w:val="single" w:sz="8" w:space="0" w:color="FFFFFF"/>
            </w:tcBorders>
            <w:vAlign w:val="center"/>
            <w:hideMark/>
          </w:tcPr>
          <w:p w14:paraId="5096818A" w14:textId="77777777" w:rsidR="006B4E5B" w:rsidRPr="003B21D6" w:rsidRDefault="006B4E5B" w:rsidP="001D0887">
            <w:pPr>
              <w:jc w:val="right"/>
              <w:rPr>
                <w:color w:val="000000"/>
                <w:sz w:val="18"/>
                <w:szCs w:val="18"/>
              </w:rPr>
            </w:pPr>
            <w:r w:rsidRPr="003B21D6">
              <w:rPr>
                <w:color w:val="000000"/>
                <w:sz w:val="18"/>
                <w:szCs w:val="18"/>
              </w:rPr>
              <w:t>0.508</w:t>
            </w:r>
          </w:p>
        </w:tc>
        <w:tc>
          <w:tcPr>
            <w:tcW w:w="1155" w:type="dxa"/>
            <w:tcBorders>
              <w:top w:val="nil"/>
              <w:left w:val="nil"/>
              <w:bottom w:val="single" w:sz="8" w:space="0" w:color="FFFFFF"/>
              <w:right w:val="single" w:sz="8" w:space="0" w:color="FFFFFF"/>
            </w:tcBorders>
            <w:vAlign w:val="center"/>
            <w:hideMark/>
          </w:tcPr>
          <w:p w14:paraId="38F45ED4" w14:textId="77777777" w:rsidR="006B4E5B" w:rsidRPr="003B21D6" w:rsidRDefault="006B4E5B" w:rsidP="001D0887">
            <w:pPr>
              <w:jc w:val="right"/>
              <w:rPr>
                <w:color w:val="000000"/>
                <w:sz w:val="18"/>
                <w:szCs w:val="18"/>
              </w:rPr>
            </w:pPr>
            <w:r w:rsidRPr="003B21D6">
              <w:rPr>
                <w:color w:val="000000"/>
                <w:sz w:val="18"/>
                <w:szCs w:val="18"/>
              </w:rPr>
              <w:t>0.468</w:t>
            </w:r>
          </w:p>
        </w:tc>
      </w:tr>
      <w:tr w:rsidR="006B4E5B" w:rsidRPr="003B21D6" w14:paraId="68BFC19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C7CBE58"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89F0BD6" w14:textId="77777777" w:rsidR="006B4E5B" w:rsidRPr="003B21D6" w:rsidRDefault="006B4E5B" w:rsidP="001D0887">
            <w:pPr>
              <w:rPr>
                <w:color w:val="000000"/>
                <w:sz w:val="18"/>
                <w:szCs w:val="18"/>
              </w:rPr>
            </w:pPr>
            <w:r w:rsidRPr="003B21D6">
              <w:rPr>
                <w:color w:val="000000"/>
                <w:sz w:val="18"/>
                <w:szCs w:val="18"/>
              </w:rPr>
              <w:t>non-invasive</w:t>
            </w:r>
          </w:p>
        </w:tc>
        <w:tc>
          <w:tcPr>
            <w:tcW w:w="1105" w:type="dxa"/>
            <w:tcBorders>
              <w:top w:val="nil"/>
              <w:left w:val="nil"/>
              <w:bottom w:val="single" w:sz="8" w:space="0" w:color="FFFFFF"/>
              <w:right w:val="single" w:sz="8" w:space="0" w:color="FFFFFF"/>
            </w:tcBorders>
            <w:vAlign w:val="center"/>
            <w:hideMark/>
          </w:tcPr>
          <w:p w14:paraId="4895F0BA" w14:textId="77777777" w:rsidR="006B4E5B" w:rsidRPr="003B21D6" w:rsidRDefault="006B4E5B" w:rsidP="001D0887">
            <w:pPr>
              <w:jc w:val="right"/>
              <w:rPr>
                <w:color w:val="000000"/>
                <w:sz w:val="18"/>
                <w:szCs w:val="18"/>
              </w:rPr>
            </w:pPr>
            <w:r w:rsidRPr="003B21D6">
              <w:rPr>
                <w:color w:val="000000"/>
                <w:sz w:val="18"/>
                <w:szCs w:val="18"/>
              </w:rPr>
              <w:t>0.409</w:t>
            </w:r>
          </w:p>
        </w:tc>
        <w:tc>
          <w:tcPr>
            <w:tcW w:w="914" w:type="dxa"/>
            <w:tcBorders>
              <w:top w:val="nil"/>
              <w:left w:val="nil"/>
              <w:bottom w:val="single" w:sz="8" w:space="0" w:color="FFFFFF"/>
              <w:right w:val="single" w:sz="8" w:space="0" w:color="FFFFFF"/>
            </w:tcBorders>
            <w:vAlign w:val="center"/>
            <w:hideMark/>
          </w:tcPr>
          <w:p w14:paraId="3B40DD32" w14:textId="77777777" w:rsidR="006B4E5B" w:rsidRPr="003B21D6" w:rsidRDefault="006B4E5B" w:rsidP="001D0887">
            <w:pPr>
              <w:jc w:val="right"/>
              <w:rPr>
                <w:color w:val="000000"/>
                <w:sz w:val="18"/>
                <w:szCs w:val="18"/>
              </w:rPr>
            </w:pPr>
            <w:r w:rsidRPr="003B21D6">
              <w:rPr>
                <w:color w:val="000000"/>
                <w:sz w:val="18"/>
                <w:szCs w:val="18"/>
              </w:rPr>
              <w:t>0.458</w:t>
            </w:r>
          </w:p>
        </w:tc>
        <w:tc>
          <w:tcPr>
            <w:tcW w:w="914" w:type="dxa"/>
            <w:tcBorders>
              <w:top w:val="nil"/>
              <w:left w:val="nil"/>
              <w:bottom w:val="single" w:sz="8" w:space="0" w:color="FFFFFF"/>
              <w:right w:val="single" w:sz="8" w:space="0" w:color="FFFFFF"/>
            </w:tcBorders>
            <w:vAlign w:val="center"/>
            <w:hideMark/>
          </w:tcPr>
          <w:p w14:paraId="4272A7E6" w14:textId="77777777" w:rsidR="006B4E5B" w:rsidRPr="003B21D6" w:rsidRDefault="006B4E5B" w:rsidP="001D0887">
            <w:pPr>
              <w:jc w:val="right"/>
              <w:rPr>
                <w:color w:val="000000"/>
                <w:sz w:val="18"/>
                <w:szCs w:val="18"/>
              </w:rPr>
            </w:pPr>
            <w:r w:rsidRPr="003B21D6">
              <w:rPr>
                <w:color w:val="000000"/>
                <w:sz w:val="18"/>
                <w:szCs w:val="18"/>
              </w:rPr>
              <w:t>0.453</w:t>
            </w:r>
          </w:p>
        </w:tc>
        <w:tc>
          <w:tcPr>
            <w:tcW w:w="1155" w:type="dxa"/>
            <w:tcBorders>
              <w:top w:val="nil"/>
              <w:left w:val="nil"/>
              <w:bottom w:val="single" w:sz="8" w:space="0" w:color="FFFFFF"/>
              <w:right w:val="single" w:sz="8" w:space="0" w:color="FFFFFF"/>
            </w:tcBorders>
            <w:vAlign w:val="center"/>
            <w:hideMark/>
          </w:tcPr>
          <w:p w14:paraId="439FE923" w14:textId="77777777" w:rsidR="006B4E5B" w:rsidRPr="003B21D6" w:rsidRDefault="006B4E5B" w:rsidP="001D0887">
            <w:pPr>
              <w:jc w:val="right"/>
              <w:rPr>
                <w:color w:val="000000"/>
                <w:sz w:val="18"/>
                <w:szCs w:val="18"/>
              </w:rPr>
            </w:pPr>
            <w:r w:rsidRPr="003B21D6">
              <w:rPr>
                <w:color w:val="000000"/>
                <w:sz w:val="18"/>
                <w:szCs w:val="18"/>
              </w:rPr>
              <w:t>0.467</w:t>
            </w:r>
          </w:p>
        </w:tc>
      </w:tr>
      <w:tr w:rsidR="006B4E5B" w:rsidRPr="003B21D6" w14:paraId="777805E6"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1F72FB47"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91E8D77" w14:textId="77777777" w:rsidR="006B4E5B" w:rsidRPr="003B21D6" w:rsidRDefault="006B4E5B" w:rsidP="001D0887">
            <w:pPr>
              <w:rPr>
                <w:color w:val="000000"/>
                <w:sz w:val="18"/>
                <w:szCs w:val="18"/>
              </w:rPr>
            </w:pPr>
            <w:r w:rsidRPr="003B21D6">
              <w:rPr>
                <w:color w:val="000000"/>
                <w:sz w:val="18"/>
                <w:szCs w:val="18"/>
              </w:rPr>
              <w:t>invasive_exotic_species</w:t>
            </w:r>
          </w:p>
        </w:tc>
        <w:tc>
          <w:tcPr>
            <w:tcW w:w="1105" w:type="dxa"/>
            <w:tcBorders>
              <w:top w:val="nil"/>
              <w:left w:val="nil"/>
              <w:bottom w:val="single" w:sz="8" w:space="0" w:color="FFFFFF"/>
              <w:right w:val="single" w:sz="8" w:space="0" w:color="FFFFFF"/>
            </w:tcBorders>
            <w:vAlign w:val="center"/>
            <w:hideMark/>
          </w:tcPr>
          <w:p w14:paraId="4425CA53" w14:textId="77777777" w:rsidR="006B4E5B" w:rsidRPr="003B21D6" w:rsidRDefault="006B4E5B" w:rsidP="001D0887">
            <w:pPr>
              <w:jc w:val="right"/>
              <w:rPr>
                <w:color w:val="000000"/>
                <w:sz w:val="18"/>
                <w:szCs w:val="18"/>
              </w:rPr>
            </w:pPr>
            <w:r w:rsidRPr="003B21D6">
              <w:rPr>
                <w:color w:val="000000"/>
                <w:sz w:val="18"/>
                <w:szCs w:val="18"/>
              </w:rPr>
              <w:t>0.482</w:t>
            </w:r>
          </w:p>
        </w:tc>
        <w:tc>
          <w:tcPr>
            <w:tcW w:w="914" w:type="dxa"/>
            <w:tcBorders>
              <w:top w:val="nil"/>
              <w:left w:val="nil"/>
              <w:bottom w:val="single" w:sz="8" w:space="0" w:color="FFFFFF"/>
              <w:right w:val="single" w:sz="8" w:space="0" w:color="FFFFFF"/>
            </w:tcBorders>
            <w:vAlign w:val="center"/>
            <w:hideMark/>
          </w:tcPr>
          <w:p w14:paraId="78CF9F8D" w14:textId="77777777" w:rsidR="006B4E5B" w:rsidRPr="003B21D6" w:rsidRDefault="006B4E5B" w:rsidP="001D0887">
            <w:pPr>
              <w:jc w:val="right"/>
              <w:rPr>
                <w:color w:val="000000"/>
                <w:sz w:val="18"/>
                <w:szCs w:val="18"/>
              </w:rPr>
            </w:pPr>
            <w:r w:rsidRPr="003B21D6">
              <w:rPr>
                <w:color w:val="000000"/>
                <w:sz w:val="18"/>
                <w:szCs w:val="18"/>
              </w:rPr>
              <w:t>0.453</w:t>
            </w:r>
          </w:p>
        </w:tc>
        <w:tc>
          <w:tcPr>
            <w:tcW w:w="914" w:type="dxa"/>
            <w:tcBorders>
              <w:top w:val="nil"/>
              <w:left w:val="nil"/>
              <w:bottom w:val="single" w:sz="8" w:space="0" w:color="FFFFFF"/>
              <w:right w:val="single" w:sz="8" w:space="0" w:color="FFFFFF"/>
            </w:tcBorders>
            <w:vAlign w:val="center"/>
            <w:hideMark/>
          </w:tcPr>
          <w:p w14:paraId="5028D66A" w14:textId="77777777" w:rsidR="006B4E5B" w:rsidRPr="003B21D6" w:rsidRDefault="006B4E5B" w:rsidP="001D0887">
            <w:pPr>
              <w:jc w:val="right"/>
              <w:rPr>
                <w:color w:val="000000"/>
                <w:sz w:val="18"/>
                <w:szCs w:val="18"/>
              </w:rPr>
            </w:pPr>
            <w:r w:rsidRPr="003B21D6">
              <w:rPr>
                <w:color w:val="000000"/>
                <w:sz w:val="18"/>
                <w:szCs w:val="18"/>
              </w:rPr>
              <w:t>0.447</w:t>
            </w:r>
          </w:p>
        </w:tc>
        <w:tc>
          <w:tcPr>
            <w:tcW w:w="1155" w:type="dxa"/>
            <w:tcBorders>
              <w:top w:val="nil"/>
              <w:left w:val="nil"/>
              <w:bottom w:val="single" w:sz="8" w:space="0" w:color="FFFFFF"/>
              <w:right w:val="single" w:sz="8" w:space="0" w:color="FFFFFF"/>
            </w:tcBorders>
            <w:vAlign w:val="center"/>
            <w:hideMark/>
          </w:tcPr>
          <w:p w14:paraId="49B67374" w14:textId="77777777" w:rsidR="006B4E5B" w:rsidRPr="003B21D6" w:rsidRDefault="006B4E5B" w:rsidP="001D0887">
            <w:pPr>
              <w:jc w:val="right"/>
              <w:rPr>
                <w:color w:val="000000"/>
                <w:sz w:val="18"/>
                <w:szCs w:val="18"/>
              </w:rPr>
            </w:pPr>
            <w:r w:rsidRPr="003B21D6">
              <w:rPr>
                <w:color w:val="000000"/>
                <w:sz w:val="18"/>
                <w:szCs w:val="18"/>
              </w:rPr>
              <w:t>0.467</w:t>
            </w:r>
          </w:p>
        </w:tc>
      </w:tr>
      <w:tr w:rsidR="006B4E5B" w:rsidRPr="003B21D6" w14:paraId="17FD7BE8"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28743D0"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A4154C3" w14:textId="77777777" w:rsidR="006B4E5B" w:rsidRPr="003B21D6" w:rsidRDefault="006B4E5B" w:rsidP="001D0887">
            <w:pPr>
              <w:rPr>
                <w:color w:val="000000"/>
                <w:sz w:val="18"/>
                <w:szCs w:val="18"/>
              </w:rPr>
            </w:pPr>
            <w:r w:rsidRPr="003B21D6">
              <w:rPr>
                <w:color w:val="000000"/>
                <w:sz w:val="18"/>
                <w:szCs w:val="18"/>
              </w:rPr>
              <w:t>invasive_species</w:t>
            </w:r>
          </w:p>
        </w:tc>
        <w:tc>
          <w:tcPr>
            <w:tcW w:w="1105" w:type="dxa"/>
            <w:tcBorders>
              <w:top w:val="nil"/>
              <w:left w:val="nil"/>
              <w:bottom w:val="single" w:sz="8" w:space="0" w:color="FFFFFF"/>
              <w:right w:val="single" w:sz="8" w:space="0" w:color="FFFFFF"/>
            </w:tcBorders>
            <w:vAlign w:val="center"/>
            <w:hideMark/>
          </w:tcPr>
          <w:p w14:paraId="275D7A48" w14:textId="77777777" w:rsidR="006B4E5B" w:rsidRPr="003B21D6" w:rsidRDefault="006B4E5B" w:rsidP="001D0887">
            <w:pPr>
              <w:jc w:val="right"/>
              <w:rPr>
                <w:color w:val="000000"/>
                <w:sz w:val="18"/>
                <w:szCs w:val="18"/>
              </w:rPr>
            </w:pPr>
            <w:r w:rsidRPr="003B21D6">
              <w:rPr>
                <w:color w:val="000000"/>
                <w:sz w:val="18"/>
                <w:szCs w:val="18"/>
              </w:rPr>
              <w:t>0.458</w:t>
            </w:r>
          </w:p>
        </w:tc>
        <w:tc>
          <w:tcPr>
            <w:tcW w:w="914" w:type="dxa"/>
            <w:tcBorders>
              <w:top w:val="nil"/>
              <w:left w:val="nil"/>
              <w:bottom w:val="single" w:sz="8" w:space="0" w:color="FFFFFF"/>
              <w:right w:val="single" w:sz="8" w:space="0" w:color="FFFFFF"/>
            </w:tcBorders>
            <w:vAlign w:val="center"/>
            <w:hideMark/>
          </w:tcPr>
          <w:p w14:paraId="4828F3E6" w14:textId="77777777" w:rsidR="006B4E5B" w:rsidRPr="003B21D6" w:rsidRDefault="006B4E5B" w:rsidP="001D0887">
            <w:pPr>
              <w:jc w:val="right"/>
              <w:rPr>
                <w:color w:val="000000"/>
                <w:sz w:val="18"/>
                <w:szCs w:val="18"/>
              </w:rPr>
            </w:pPr>
            <w:r w:rsidRPr="003B21D6">
              <w:rPr>
                <w:color w:val="000000"/>
                <w:sz w:val="18"/>
                <w:szCs w:val="18"/>
              </w:rPr>
              <w:t>0.466</w:t>
            </w:r>
          </w:p>
        </w:tc>
        <w:tc>
          <w:tcPr>
            <w:tcW w:w="914" w:type="dxa"/>
            <w:tcBorders>
              <w:top w:val="nil"/>
              <w:left w:val="nil"/>
              <w:bottom w:val="single" w:sz="8" w:space="0" w:color="FFFFFF"/>
              <w:right w:val="single" w:sz="8" w:space="0" w:color="FFFFFF"/>
            </w:tcBorders>
            <w:vAlign w:val="center"/>
            <w:hideMark/>
          </w:tcPr>
          <w:p w14:paraId="66218CED" w14:textId="77777777" w:rsidR="006B4E5B" w:rsidRPr="003B21D6" w:rsidRDefault="006B4E5B" w:rsidP="001D0887">
            <w:pPr>
              <w:jc w:val="right"/>
              <w:rPr>
                <w:color w:val="000000"/>
                <w:sz w:val="18"/>
                <w:szCs w:val="18"/>
              </w:rPr>
            </w:pPr>
            <w:r w:rsidRPr="003B21D6">
              <w:rPr>
                <w:color w:val="000000"/>
                <w:sz w:val="18"/>
                <w:szCs w:val="18"/>
              </w:rPr>
              <w:t>0.464</w:t>
            </w:r>
          </w:p>
        </w:tc>
        <w:tc>
          <w:tcPr>
            <w:tcW w:w="1155" w:type="dxa"/>
            <w:tcBorders>
              <w:top w:val="nil"/>
              <w:left w:val="nil"/>
              <w:bottom w:val="single" w:sz="8" w:space="0" w:color="FFFFFF"/>
              <w:right w:val="single" w:sz="8" w:space="0" w:color="FFFFFF"/>
            </w:tcBorders>
            <w:vAlign w:val="center"/>
            <w:hideMark/>
          </w:tcPr>
          <w:p w14:paraId="30286027" w14:textId="77777777" w:rsidR="006B4E5B" w:rsidRPr="003B21D6" w:rsidRDefault="006B4E5B" w:rsidP="001D0887">
            <w:pPr>
              <w:jc w:val="right"/>
              <w:rPr>
                <w:color w:val="000000"/>
                <w:sz w:val="18"/>
                <w:szCs w:val="18"/>
              </w:rPr>
            </w:pPr>
            <w:r w:rsidRPr="003B21D6">
              <w:rPr>
                <w:color w:val="000000"/>
                <w:sz w:val="18"/>
                <w:szCs w:val="18"/>
              </w:rPr>
              <w:t>0.461</w:t>
            </w:r>
          </w:p>
        </w:tc>
      </w:tr>
      <w:tr w:rsidR="006B4E5B" w:rsidRPr="003B21D6" w14:paraId="65BB8141"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2872E8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711A4B3" w14:textId="77777777" w:rsidR="006B4E5B" w:rsidRPr="003B21D6" w:rsidRDefault="006B4E5B" w:rsidP="001D0887">
            <w:pPr>
              <w:rPr>
                <w:color w:val="000000"/>
                <w:sz w:val="18"/>
                <w:szCs w:val="18"/>
              </w:rPr>
            </w:pPr>
            <w:r w:rsidRPr="003B21D6">
              <w:rPr>
                <w:color w:val="000000"/>
                <w:sz w:val="18"/>
                <w:szCs w:val="18"/>
              </w:rPr>
              <w:t>invasive_insect</w:t>
            </w:r>
          </w:p>
        </w:tc>
        <w:tc>
          <w:tcPr>
            <w:tcW w:w="1105" w:type="dxa"/>
            <w:tcBorders>
              <w:top w:val="nil"/>
              <w:left w:val="nil"/>
              <w:bottom w:val="single" w:sz="8" w:space="0" w:color="FFFFFF"/>
              <w:right w:val="single" w:sz="8" w:space="0" w:color="FFFFFF"/>
            </w:tcBorders>
            <w:vAlign w:val="center"/>
            <w:hideMark/>
          </w:tcPr>
          <w:p w14:paraId="0AE839D4" w14:textId="77777777" w:rsidR="006B4E5B" w:rsidRPr="003B21D6" w:rsidRDefault="006B4E5B" w:rsidP="001D0887">
            <w:pPr>
              <w:jc w:val="right"/>
              <w:rPr>
                <w:color w:val="000000"/>
                <w:sz w:val="18"/>
                <w:szCs w:val="18"/>
              </w:rPr>
            </w:pPr>
            <w:r w:rsidRPr="003B21D6">
              <w:rPr>
                <w:color w:val="000000"/>
                <w:sz w:val="18"/>
                <w:szCs w:val="18"/>
              </w:rPr>
              <w:t>0.493</w:t>
            </w:r>
          </w:p>
        </w:tc>
        <w:tc>
          <w:tcPr>
            <w:tcW w:w="914" w:type="dxa"/>
            <w:tcBorders>
              <w:top w:val="nil"/>
              <w:left w:val="nil"/>
              <w:bottom w:val="single" w:sz="8" w:space="0" w:color="FFFFFF"/>
              <w:right w:val="single" w:sz="8" w:space="0" w:color="FFFFFF"/>
            </w:tcBorders>
            <w:vAlign w:val="center"/>
            <w:hideMark/>
          </w:tcPr>
          <w:p w14:paraId="09FF227B" w14:textId="77777777" w:rsidR="006B4E5B" w:rsidRPr="003B21D6" w:rsidRDefault="006B4E5B" w:rsidP="001D0887">
            <w:pPr>
              <w:jc w:val="right"/>
              <w:rPr>
                <w:color w:val="000000"/>
                <w:sz w:val="18"/>
                <w:szCs w:val="18"/>
              </w:rPr>
            </w:pPr>
            <w:r w:rsidRPr="003B21D6">
              <w:rPr>
                <w:color w:val="000000"/>
                <w:sz w:val="18"/>
                <w:szCs w:val="18"/>
              </w:rPr>
              <w:t>0.432</w:t>
            </w:r>
          </w:p>
        </w:tc>
        <w:tc>
          <w:tcPr>
            <w:tcW w:w="914" w:type="dxa"/>
            <w:tcBorders>
              <w:top w:val="nil"/>
              <w:left w:val="nil"/>
              <w:bottom w:val="single" w:sz="8" w:space="0" w:color="FFFFFF"/>
              <w:right w:val="single" w:sz="8" w:space="0" w:color="FFFFFF"/>
            </w:tcBorders>
            <w:vAlign w:val="center"/>
            <w:hideMark/>
          </w:tcPr>
          <w:p w14:paraId="1BDA7F75" w14:textId="77777777" w:rsidR="006B4E5B" w:rsidRPr="003B21D6" w:rsidRDefault="006B4E5B" w:rsidP="001D0887">
            <w:pPr>
              <w:jc w:val="right"/>
              <w:rPr>
                <w:color w:val="000000"/>
                <w:sz w:val="18"/>
                <w:szCs w:val="18"/>
              </w:rPr>
            </w:pPr>
            <w:r w:rsidRPr="003B21D6">
              <w:rPr>
                <w:color w:val="000000"/>
                <w:sz w:val="18"/>
                <w:szCs w:val="18"/>
              </w:rPr>
              <w:t>0.490</w:t>
            </w:r>
          </w:p>
        </w:tc>
        <w:tc>
          <w:tcPr>
            <w:tcW w:w="1155" w:type="dxa"/>
            <w:tcBorders>
              <w:top w:val="nil"/>
              <w:left w:val="nil"/>
              <w:bottom w:val="single" w:sz="8" w:space="0" w:color="FFFFFF"/>
              <w:right w:val="single" w:sz="8" w:space="0" w:color="FFFFFF"/>
            </w:tcBorders>
            <w:vAlign w:val="center"/>
            <w:hideMark/>
          </w:tcPr>
          <w:p w14:paraId="28587CE1" w14:textId="77777777" w:rsidR="006B4E5B" w:rsidRPr="003B21D6" w:rsidRDefault="006B4E5B" w:rsidP="001D0887">
            <w:pPr>
              <w:jc w:val="right"/>
              <w:rPr>
                <w:color w:val="000000"/>
                <w:sz w:val="18"/>
                <w:szCs w:val="18"/>
              </w:rPr>
            </w:pPr>
            <w:r w:rsidRPr="003B21D6">
              <w:rPr>
                <w:color w:val="000000"/>
                <w:sz w:val="18"/>
                <w:szCs w:val="18"/>
              </w:rPr>
              <w:t>0.461</w:t>
            </w:r>
          </w:p>
        </w:tc>
      </w:tr>
      <w:tr w:rsidR="006B4E5B" w:rsidRPr="003B21D6" w14:paraId="40CF719D"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55A795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AED2F68" w14:textId="77777777" w:rsidR="006B4E5B" w:rsidRPr="003B21D6" w:rsidRDefault="006B4E5B" w:rsidP="001D0887">
            <w:pPr>
              <w:rPr>
                <w:color w:val="000000"/>
                <w:sz w:val="18"/>
                <w:szCs w:val="18"/>
              </w:rPr>
            </w:pPr>
            <w:r w:rsidRPr="003B21D6">
              <w:rPr>
                <w:color w:val="000000"/>
                <w:sz w:val="18"/>
                <w:szCs w:val="18"/>
              </w:rPr>
              <w:t>invasive_shrubs</w:t>
            </w:r>
          </w:p>
        </w:tc>
        <w:tc>
          <w:tcPr>
            <w:tcW w:w="1105" w:type="dxa"/>
            <w:tcBorders>
              <w:top w:val="nil"/>
              <w:left w:val="nil"/>
              <w:bottom w:val="single" w:sz="8" w:space="0" w:color="FFFFFF"/>
              <w:right w:val="single" w:sz="8" w:space="0" w:color="FFFFFF"/>
            </w:tcBorders>
            <w:vAlign w:val="center"/>
            <w:hideMark/>
          </w:tcPr>
          <w:p w14:paraId="584082D8" w14:textId="77777777" w:rsidR="006B4E5B" w:rsidRPr="003B21D6" w:rsidRDefault="006B4E5B" w:rsidP="001D0887">
            <w:pPr>
              <w:jc w:val="right"/>
              <w:rPr>
                <w:color w:val="000000"/>
                <w:sz w:val="18"/>
                <w:szCs w:val="18"/>
              </w:rPr>
            </w:pPr>
            <w:r w:rsidRPr="003B21D6">
              <w:rPr>
                <w:color w:val="000000"/>
                <w:sz w:val="18"/>
                <w:szCs w:val="18"/>
              </w:rPr>
              <w:t>0.491</w:t>
            </w:r>
          </w:p>
        </w:tc>
        <w:tc>
          <w:tcPr>
            <w:tcW w:w="914" w:type="dxa"/>
            <w:tcBorders>
              <w:top w:val="nil"/>
              <w:left w:val="nil"/>
              <w:bottom w:val="single" w:sz="8" w:space="0" w:color="FFFFFF"/>
              <w:right w:val="single" w:sz="8" w:space="0" w:color="FFFFFF"/>
            </w:tcBorders>
            <w:vAlign w:val="center"/>
            <w:hideMark/>
          </w:tcPr>
          <w:p w14:paraId="3DE87F0C" w14:textId="77777777" w:rsidR="006B4E5B" w:rsidRPr="003B21D6" w:rsidRDefault="006B4E5B" w:rsidP="001D0887">
            <w:pPr>
              <w:jc w:val="right"/>
              <w:rPr>
                <w:color w:val="000000"/>
                <w:sz w:val="18"/>
                <w:szCs w:val="18"/>
              </w:rPr>
            </w:pPr>
            <w:r w:rsidRPr="003B21D6">
              <w:rPr>
                <w:color w:val="000000"/>
                <w:sz w:val="18"/>
                <w:szCs w:val="18"/>
              </w:rPr>
              <w:t>0.471</w:t>
            </w:r>
          </w:p>
        </w:tc>
        <w:tc>
          <w:tcPr>
            <w:tcW w:w="914" w:type="dxa"/>
            <w:tcBorders>
              <w:top w:val="nil"/>
              <w:left w:val="nil"/>
              <w:bottom w:val="single" w:sz="8" w:space="0" w:color="FFFFFF"/>
              <w:right w:val="single" w:sz="8" w:space="0" w:color="FFFFFF"/>
            </w:tcBorders>
            <w:vAlign w:val="center"/>
            <w:hideMark/>
          </w:tcPr>
          <w:p w14:paraId="1B5EBC63" w14:textId="77777777" w:rsidR="006B4E5B" w:rsidRPr="003B21D6" w:rsidRDefault="006B4E5B" w:rsidP="001D0887">
            <w:pPr>
              <w:jc w:val="right"/>
              <w:rPr>
                <w:color w:val="000000"/>
                <w:sz w:val="18"/>
                <w:szCs w:val="18"/>
              </w:rPr>
            </w:pPr>
            <w:r w:rsidRPr="003B21D6">
              <w:rPr>
                <w:color w:val="000000"/>
                <w:sz w:val="18"/>
                <w:szCs w:val="18"/>
              </w:rPr>
              <w:t>0.423</w:t>
            </w:r>
          </w:p>
        </w:tc>
        <w:tc>
          <w:tcPr>
            <w:tcW w:w="1155" w:type="dxa"/>
            <w:tcBorders>
              <w:top w:val="nil"/>
              <w:left w:val="nil"/>
              <w:bottom w:val="single" w:sz="8" w:space="0" w:color="FFFFFF"/>
              <w:right w:val="single" w:sz="8" w:space="0" w:color="FFFFFF"/>
            </w:tcBorders>
            <w:vAlign w:val="center"/>
            <w:hideMark/>
          </w:tcPr>
          <w:p w14:paraId="1C6DF151" w14:textId="77777777" w:rsidR="006B4E5B" w:rsidRPr="003B21D6" w:rsidRDefault="006B4E5B" w:rsidP="001D0887">
            <w:pPr>
              <w:jc w:val="right"/>
              <w:rPr>
                <w:color w:val="000000"/>
                <w:sz w:val="18"/>
                <w:szCs w:val="18"/>
              </w:rPr>
            </w:pPr>
            <w:r w:rsidRPr="003B21D6">
              <w:rPr>
                <w:color w:val="000000"/>
                <w:sz w:val="18"/>
                <w:szCs w:val="18"/>
              </w:rPr>
              <w:t>0.458</w:t>
            </w:r>
          </w:p>
        </w:tc>
      </w:tr>
      <w:tr w:rsidR="006B4E5B" w:rsidRPr="003B21D6" w14:paraId="457C4548"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1466EE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61A3A3D" w14:textId="77777777" w:rsidR="006B4E5B" w:rsidRPr="003B21D6" w:rsidRDefault="006B4E5B" w:rsidP="001D0887">
            <w:pPr>
              <w:rPr>
                <w:color w:val="000000"/>
                <w:sz w:val="18"/>
                <w:szCs w:val="18"/>
              </w:rPr>
            </w:pPr>
            <w:r w:rsidRPr="003B21D6">
              <w:rPr>
                <w:color w:val="000000"/>
                <w:sz w:val="18"/>
                <w:szCs w:val="18"/>
              </w:rPr>
              <w:t>invasive_plants</w:t>
            </w:r>
          </w:p>
        </w:tc>
        <w:tc>
          <w:tcPr>
            <w:tcW w:w="1105" w:type="dxa"/>
            <w:tcBorders>
              <w:top w:val="nil"/>
              <w:left w:val="nil"/>
              <w:bottom w:val="single" w:sz="8" w:space="0" w:color="FFFFFF"/>
              <w:right w:val="single" w:sz="8" w:space="0" w:color="FFFFFF"/>
            </w:tcBorders>
            <w:vAlign w:val="center"/>
            <w:hideMark/>
          </w:tcPr>
          <w:p w14:paraId="2738FC38" w14:textId="77777777" w:rsidR="006B4E5B" w:rsidRPr="003B21D6" w:rsidRDefault="006B4E5B" w:rsidP="001D0887">
            <w:pPr>
              <w:jc w:val="right"/>
              <w:rPr>
                <w:color w:val="000000"/>
                <w:sz w:val="18"/>
                <w:szCs w:val="18"/>
              </w:rPr>
            </w:pPr>
            <w:r w:rsidRPr="003B21D6">
              <w:rPr>
                <w:color w:val="000000"/>
                <w:sz w:val="18"/>
                <w:szCs w:val="18"/>
              </w:rPr>
              <w:t>0.459</w:t>
            </w:r>
          </w:p>
        </w:tc>
        <w:tc>
          <w:tcPr>
            <w:tcW w:w="914" w:type="dxa"/>
            <w:tcBorders>
              <w:top w:val="nil"/>
              <w:left w:val="nil"/>
              <w:bottom w:val="single" w:sz="8" w:space="0" w:color="FFFFFF"/>
              <w:right w:val="single" w:sz="8" w:space="0" w:color="FFFFFF"/>
            </w:tcBorders>
            <w:vAlign w:val="center"/>
            <w:hideMark/>
          </w:tcPr>
          <w:p w14:paraId="5030C3D0" w14:textId="77777777" w:rsidR="006B4E5B" w:rsidRPr="003B21D6" w:rsidRDefault="006B4E5B" w:rsidP="001D0887">
            <w:pPr>
              <w:jc w:val="right"/>
              <w:rPr>
                <w:color w:val="000000"/>
                <w:sz w:val="18"/>
                <w:szCs w:val="18"/>
              </w:rPr>
            </w:pPr>
            <w:r w:rsidRPr="003B21D6">
              <w:rPr>
                <w:color w:val="000000"/>
                <w:sz w:val="18"/>
                <w:szCs w:val="18"/>
              </w:rPr>
              <w:t>0.446</w:t>
            </w:r>
          </w:p>
        </w:tc>
        <w:tc>
          <w:tcPr>
            <w:tcW w:w="914" w:type="dxa"/>
            <w:tcBorders>
              <w:top w:val="nil"/>
              <w:left w:val="nil"/>
              <w:bottom w:val="single" w:sz="8" w:space="0" w:color="FFFFFF"/>
              <w:right w:val="single" w:sz="8" w:space="0" w:color="FFFFFF"/>
            </w:tcBorders>
            <w:vAlign w:val="center"/>
            <w:hideMark/>
          </w:tcPr>
          <w:p w14:paraId="79D4E9BC" w14:textId="77777777" w:rsidR="006B4E5B" w:rsidRPr="003B21D6" w:rsidRDefault="006B4E5B" w:rsidP="001D0887">
            <w:pPr>
              <w:jc w:val="right"/>
              <w:rPr>
                <w:color w:val="000000"/>
                <w:sz w:val="18"/>
                <w:szCs w:val="18"/>
              </w:rPr>
            </w:pPr>
            <w:r w:rsidRPr="003B21D6">
              <w:rPr>
                <w:color w:val="000000"/>
                <w:sz w:val="18"/>
                <w:szCs w:val="18"/>
              </w:rPr>
              <w:t>0.467</w:t>
            </w:r>
          </w:p>
        </w:tc>
        <w:tc>
          <w:tcPr>
            <w:tcW w:w="1155" w:type="dxa"/>
            <w:tcBorders>
              <w:top w:val="nil"/>
              <w:left w:val="nil"/>
              <w:bottom w:val="single" w:sz="8" w:space="0" w:color="FFFFFF"/>
              <w:right w:val="single" w:sz="8" w:space="0" w:color="FFFFFF"/>
            </w:tcBorders>
            <w:vAlign w:val="center"/>
            <w:hideMark/>
          </w:tcPr>
          <w:p w14:paraId="7817D611" w14:textId="77777777" w:rsidR="006B4E5B" w:rsidRPr="003B21D6" w:rsidRDefault="006B4E5B" w:rsidP="001D0887">
            <w:pPr>
              <w:jc w:val="right"/>
              <w:rPr>
                <w:color w:val="000000"/>
                <w:sz w:val="18"/>
                <w:szCs w:val="18"/>
              </w:rPr>
            </w:pPr>
            <w:r w:rsidRPr="003B21D6">
              <w:rPr>
                <w:color w:val="000000"/>
                <w:sz w:val="18"/>
                <w:szCs w:val="18"/>
              </w:rPr>
              <w:t>0.455</w:t>
            </w:r>
          </w:p>
        </w:tc>
      </w:tr>
      <w:tr w:rsidR="006B4E5B" w:rsidRPr="003B21D6" w14:paraId="2C8107B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B7AC5C7"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0024F57" w14:textId="77777777" w:rsidR="006B4E5B" w:rsidRPr="003B21D6" w:rsidRDefault="006B4E5B" w:rsidP="001D0887">
            <w:pPr>
              <w:rPr>
                <w:color w:val="000000"/>
                <w:sz w:val="18"/>
                <w:szCs w:val="18"/>
              </w:rPr>
            </w:pPr>
            <w:r w:rsidRPr="003B21D6">
              <w:rPr>
                <w:color w:val="000000"/>
                <w:sz w:val="18"/>
                <w:szCs w:val="18"/>
              </w:rPr>
              <w:t>exotic_invasive</w:t>
            </w:r>
          </w:p>
        </w:tc>
        <w:tc>
          <w:tcPr>
            <w:tcW w:w="1105" w:type="dxa"/>
            <w:tcBorders>
              <w:top w:val="nil"/>
              <w:left w:val="nil"/>
              <w:bottom w:val="single" w:sz="8" w:space="0" w:color="FFFFFF"/>
              <w:right w:val="single" w:sz="8" w:space="0" w:color="FFFFFF"/>
            </w:tcBorders>
            <w:vAlign w:val="center"/>
            <w:hideMark/>
          </w:tcPr>
          <w:p w14:paraId="33AA9399" w14:textId="77777777" w:rsidR="006B4E5B" w:rsidRPr="003B21D6" w:rsidRDefault="006B4E5B" w:rsidP="001D0887">
            <w:pPr>
              <w:jc w:val="right"/>
              <w:rPr>
                <w:color w:val="000000"/>
                <w:sz w:val="18"/>
                <w:szCs w:val="18"/>
              </w:rPr>
            </w:pPr>
            <w:r w:rsidRPr="003B21D6">
              <w:rPr>
                <w:color w:val="000000"/>
                <w:sz w:val="18"/>
                <w:szCs w:val="18"/>
              </w:rPr>
              <w:t>0.423</w:t>
            </w:r>
          </w:p>
        </w:tc>
        <w:tc>
          <w:tcPr>
            <w:tcW w:w="914" w:type="dxa"/>
            <w:tcBorders>
              <w:top w:val="nil"/>
              <w:left w:val="nil"/>
              <w:bottom w:val="single" w:sz="8" w:space="0" w:color="FFFFFF"/>
              <w:right w:val="single" w:sz="8" w:space="0" w:color="FFFFFF"/>
            </w:tcBorders>
            <w:vAlign w:val="center"/>
            <w:hideMark/>
          </w:tcPr>
          <w:p w14:paraId="31ED2A00" w14:textId="77777777" w:rsidR="006B4E5B" w:rsidRPr="003B21D6" w:rsidRDefault="006B4E5B" w:rsidP="001D0887">
            <w:pPr>
              <w:jc w:val="right"/>
              <w:rPr>
                <w:color w:val="000000"/>
                <w:sz w:val="18"/>
                <w:szCs w:val="18"/>
              </w:rPr>
            </w:pPr>
            <w:r w:rsidRPr="003B21D6">
              <w:rPr>
                <w:color w:val="000000"/>
                <w:sz w:val="18"/>
                <w:szCs w:val="18"/>
              </w:rPr>
              <w:t>0.383</w:t>
            </w:r>
          </w:p>
        </w:tc>
        <w:tc>
          <w:tcPr>
            <w:tcW w:w="914" w:type="dxa"/>
            <w:tcBorders>
              <w:top w:val="nil"/>
              <w:left w:val="nil"/>
              <w:bottom w:val="single" w:sz="8" w:space="0" w:color="FFFFFF"/>
              <w:right w:val="single" w:sz="8" w:space="0" w:color="FFFFFF"/>
            </w:tcBorders>
            <w:vAlign w:val="center"/>
            <w:hideMark/>
          </w:tcPr>
          <w:p w14:paraId="72711E89" w14:textId="77777777" w:rsidR="006B4E5B" w:rsidRPr="003B21D6" w:rsidRDefault="006B4E5B" w:rsidP="001D0887">
            <w:pPr>
              <w:jc w:val="right"/>
              <w:rPr>
                <w:color w:val="000000"/>
                <w:sz w:val="18"/>
                <w:szCs w:val="18"/>
              </w:rPr>
            </w:pPr>
            <w:r w:rsidRPr="003B21D6">
              <w:rPr>
                <w:color w:val="000000"/>
                <w:sz w:val="18"/>
                <w:szCs w:val="18"/>
              </w:rPr>
              <w:t>0.489</w:t>
            </w:r>
          </w:p>
        </w:tc>
        <w:tc>
          <w:tcPr>
            <w:tcW w:w="1155" w:type="dxa"/>
            <w:tcBorders>
              <w:top w:val="nil"/>
              <w:left w:val="nil"/>
              <w:bottom w:val="single" w:sz="8" w:space="0" w:color="FFFFFF"/>
              <w:right w:val="single" w:sz="8" w:space="0" w:color="FFFFFF"/>
            </w:tcBorders>
            <w:vAlign w:val="center"/>
            <w:hideMark/>
          </w:tcPr>
          <w:p w14:paraId="78AD541E" w14:textId="77777777" w:rsidR="006B4E5B" w:rsidRPr="003B21D6" w:rsidRDefault="006B4E5B" w:rsidP="001D0887">
            <w:pPr>
              <w:jc w:val="right"/>
              <w:rPr>
                <w:color w:val="000000"/>
                <w:sz w:val="18"/>
                <w:szCs w:val="18"/>
              </w:rPr>
            </w:pPr>
            <w:r w:rsidRPr="003B21D6">
              <w:rPr>
                <w:color w:val="000000"/>
                <w:sz w:val="18"/>
                <w:szCs w:val="18"/>
              </w:rPr>
              <w:t>0.453</w:t>
            </w:r>
          </w:p>
        </w:tc>
      </w:tr>
      <w:tr w:rsidR="006B4E5B" w:rsidRPr="003B21D6" w14:paraId="3282FD1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D13062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DE0B362" w14:textId="77777777" w:rsidR="006B4E5B" w:rsidRPr="003B21D6" w:rsidRDefault="006B4E5B" w:rsidP="001D0887">
            <w:pPr>
              <w:rPr>
                <w:color w:val="000000"/>
                <w:sz w:val="18"/>
                <w:szCs w:val="18"/>
              </w:rPr>
            </w:pPr>
            <w:r w:rsidRPr="003B21D6">
              <w:rPr>
                <w:color w:val="000000"/>
                <w:sz w:val="18"/>
                <w:szCs w:val="18"/>
              </w:rPr>
              <w:t>invasive_common_reed</w:t>
            </w:r>
          </w:p>
        </w:tc>
        <w:tc>
          <w:tcPr>
            <w:tcW w:w="1105" w:type="dxa"/>
            <w:tcBorders>
              <w:top w:val="nil"/>
              <w:left w:val="nil"/>
              <w:bottom w:val="single" w:sz="8" w:space="0" w:color="FFFFFF"/>
              <w:right w:val="single" w:sz="8" w:space="0" w:color="FFFFFF"/>
            </w:tcBorders>
            <w:vAlign w:val="center"/>
            <w:hideMark/>
          </w:tcPr>
          <w:p w14:paraId="004E7193" w14:textId="77777777" w:rsidR="006B4E5B" w:rsidRPr="003B21D6" w:rsidRDefault="006B4E5B" w:rsidP="001D0887">
            <w:pPr>
              <w:jc w:val="right"/>
              <w:rPr>
                <w:color w:val="000000"/>
                <w:sz w:val="18"/>
                <w:szCs w:val="18"/>
              </w:rPr>
            </w:pPr>
            <w:r w:rsidRPr="003B21D6">
              <w:rPr>
                <w:color w:val="000000"/>
                <w:sz w:val="18"/>
                <w:szCs w:val="18"/>
              </w:rPr>
              <w:t>0.528</w:t>
            </w:r>
          </w:p>
        </w:tc>
        <w:tc>
          <w:tcPr>
            <w:tcW w:w="914" w:type="dxa"/>
            <w:tcBorders>
              <w:top w:val="nil"/>
              <w:left w:val="nil"/>
              <w:bottom w:val="single" w:sz="8" w:space="0" w:color="FFFFFF"/>
              <w:right w:val="single" w:sz="8" w:space="0" w:color="FFFFFF"/>
            </w:tcBorders>
            <w:vAlign w:val="center"/>
            <w:hideMark/>
          </w:tcPr>
          <w:p w14:paraId="5C67C601" w14:textId="77777777" w:rsidR="006B4E5B" w:rsidRPr="003B21D6" w:rsidRDefault="006B4E5B" w:rsidP="001D0887">
            <w:pPr>
              <w:jc w:val="right"/>
              <w:rPr>
                <w:color w:val="000000"/>
                <w:sz w:val="18"/>
                <w:szCs w:val="18"/>
              </w:rPr>
            </w:pPr>
            <w:r w:rsidRPr="003B21D6">
              <w:rPr>
                <w:color w:val="000000"/>
                <w:sz w:val="18"/>
                <w:szCs w:val="18"/>
              </w:rPr>
              <w:t>0.453</w:t>
            </w:r>
          </w:p>
        </w:tc>
        <w:tc>
          <w:tcPr>
            <w:tcW w:w="914" w:type="dxa"/>
            <w:tcBorders>
              <w:top w:val="nil"/>
              <w:left w:val="nil"/>
              <w:bottom w:val="single" w:sz="8" w:space="0" w:color="FFFFFF"/>
              <w:right w:val="single" w:sz="8" w:space="0" w:color="FFFFFF"/>
            </w:tcBorders>
            <w:vAlign w:val="center"/>
            <w:hideMark/>
          </w:tcPr>
          <w:p w14:paraId="1423F7A6" w14:textId="77777777" w:rsidR="006B4E5B" w:rsidRPr="003B21D6" w:rsidRDefault="006B4E5B" w:rsidP="001D0887">
            <w:pPr>
              <w:jc w:val="right"/>
              <w:rPr>
                <w:color w:val="000000"/>
                <w:sz w:val="18"/>
                <w:szCs w:val="18"/>
              </w:rPr>
            </w:pPr>
            <w:r w:rsidRPr="003B21D6">
              <w:rPr>
                <w:color w:val="000000"/>
                <w:sz w:val="18"/>
                <w:szCs w:val="18"/>
              </w:rPr>
              <w:t>0.470</w:t>
            </w:r>
          </w:p>
        </w:tc>
        <w:tc>
          <w:tcPr>
            <w:tcW w:w="1155" w:type="dxa"/>
            <w:tcBorders>
              <w:top w:val="nil"/>
              <w:left w:val="nil"/>
              <w:bottom w:val="single" w:sz="8" w:space="0" w:color="FFFFFF"/>
              <w:right w:val="single" w:sz="8" w:space="0" w:color="FFFFFF"/>
            </w:tcBorders>
            <w:vAlign w:val="center"/>
            <w:hideMark/>
          </w:tcPr>
          <w:p w14:paraId="42E050A7" w14:textId="77777777" w:rsidR="006B4E5B" w:rsidRPr="003B21D6" w:rsidRDefault="006B4E5B" w:rsidP="001D0887">
            <w:pPr>
              <w:jc w:val="right"/>
              <w:rPr>
                <w:color w:val="000000"/>
                <w:sz w:val="18"/>
                <w:szCs w:val="18"/>
              </w:rPr>
            </w:pPr>
            <w:r w:rsidRPr="003B21D6">
              <w:rPr>
                <w:color w:val="000000"/>
                <w:sz w:val="18"/>
                <w:szCs w:val="18"/>
              </w:rPr>
              <w:t>0.453</w:t>
            </w:r>
          </w:p>
        </w:tc>
      </w:tr>
      <w:tr w:rsidR="006B4E5B" w:rsidRPr="003B21D6" w14:paraId="3C2F8127"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634672B" w14:textId="77777777" w:rsidR="006B4E5B" w:rsidRPr="003B21D6" w:rsidRDefault="006B4E5B" w:rsidP="001D0887">
            <w:pPr>
              <w:rPr>
                <w:color w:val="000000"/>
                <w:sz w:val="18"/>
                <w:szCs w:val="18"/>
              </w:rPr>
            </w:pPr>
            <w:r w:rsidRPr="003B21D6">
              <w:rPr>
                <w:color w:val="000000"/>
                <w:sz w:val="18"/>
                <w:szCs w:val="18"/>
              </w:rPr>
              <w:lastRenderedPageBreak/>
              <w:t>alewife</w:t>
            </w:r>
          </w:p>
        </w:tc>
        <w:tc>
          <w:tcPr>
            <w:tcW w:w="2726" w:type="dxa"/>
            <w:tcBorders>
              <w:top w:val="nil"/>
              <w:left w:val="nil"/>
              <w:bottom w:val="single" w:sz="8" w:space="0" w:color="FFFFFF"/>
              <w:right w:val="single" w:sz="8" w:space="0" w:color="FFFFFF"/>
            </w:tcBorders>
            <w:vAlign w:val="center"/>
            <w:hideMark/>
          </w:tcPr>
          <w:p w14:paraId="0366DA94" w14:textId="77777777" w:rsidR="006B4E5B" w:rsidRPr="003B21D6" w:rsidRDefault="006B4E5B" w:rsidP="001D0887">
            <w:pPr>
              <w:rPr>
                <w:color w:val="000000"/>
                <w:sz w:val="18"/>
                <w:szCs w:val="18"/>
              </w:rPr>
            </w:pPr>
            <w:r w:rsidRPr="003B21D6">
              <w:rPr>
                <w:color w:val="000000"/>
                <w:sz w:val="18"/>
                <w:szCs w:val="18"/>
              </w:rPr>
              <w:t>non-native_invasive_plants</w:t>
            </w:r>
          </w:p>
        </w:tc>
        <w:tc>
          <w:tcPr>
            <w:tcW w:w="1105" w:type="dxa"/>
            <w:tcBorders>
              <w:top w:val="nil"/>
              <w:left w:val="nil"/>
              <w:bottom w:val="single" w:sz="8" w:space="0" w:color="FFFFFF"/>
              <w:right w:val="single" w:sz="8" w:space="0" w:color="FFFFFF"/>
            </w:tcBorders>
            <w:vAlign w:val="center"/>
            <w:hideMark/>
          </w:tcPr>
          <w:p w14:paraId="1BDC2035" w14:textId="77777777" w:rsidR="006B4E5B" w:rsidRPr="003B21D6" w:rsidRDefault="006B4E5B" w:rsidP="001D0887">
            <w:pPr>
              <w:jc w:val="right"/>
              <w:rPr>
                <w:color w:val="000000"/>
                <w:sz w:val="18"/>
                <w:szCs w:val="18"/>
              </w:rPr>
            </w:pPr>
            <w:r w:rsidRPr="003B21D6">
              <w:rPr>
                <w:color w:val="000000"/>
                <w:sz w:val="18"/>
                <w:szCs w:val="18"/>
              </w:rPr>
              <w:t>0.495</w:t>
            </w:r>
          </w:p>
        </w:tc>
        <w:tc>
          <w:tcPr>
            <w:tcW w:w="914" w:type="dxa"/>
            <w:tcBorders>
              <w:top w:val="nil"/>
              <w:left w:val="nil"/>
              <w:bottom w:val="single" w:sz="8" w:space="0" w:color="FFFFFF"/>
              <w:right w:val="single" w:sz="8" w:space="0" w:color="FFFFFF"/>
            </w:tcBorders>
            <w:vAlign w:val="center"/>
            <w:hideMark/>
          </w:tcPr>
          <w:p w14:paraId="66CC4CD2" w14:textId="77777777" w:rsidR="006B4E5B" w:rsidRPr="003B21D6" w:rsidRDefault="006B4E5B" w:rsidP="001D0887">
            <w:pPr>
              <w:jc w:val="right"/>
              <w:rPr>
                <w:color w:val="000000"/>
                <w:sz w:val="18"/>
                <w:szCs w:val="18"/>
              </w:rPr>
            </w:pPr>
            <w:r w:rsidRPr="003B21D6">
              <w:rPr>
                <w:color w:val="000000"/>
                <w:sz w:val="18"/>
                <w:szCs w:val="18"/>
              </w:rPr>
              <w:t>0.375</w:t>
            </w:r>
          </w:p>
        </w:tc>
        <w:tc>
          <w:tcPr>
            <w:tcW w:w="914" w:type="dxa"/>
            <w:tcBorders>
              <w:top w:val="nil"/>
              <w:left w:val="nil"/>
              <w:bottom w:val="single" w:sz="8" w:space="0" w:color="FFFFFF"/>
              <w:right w:val="single" w:sz="8" w:space="0" w:color="FFFFFF"/>
            </w:tcBorders>
            <w:vAlign w:val="center"/>
            <w:hideMark/>
          </w:tcPr>
          <w:p w14:paraId="46ABFDA3" w14:textId="77777777" w:rsidR="006B4E5B" w:rsidRPr="003B21D6" w:rsidRDefault="006B4E5B" w:rsidP="001D0887">
            <w:pPr>
              <w:jc w:val="right"/>
              <w:rPr>
                <w:color w:val="000000"/>
                <w:sz w:val="18"/>
                <w:szCs w:val="18"/>
              </w:rPr>
            </w:pPr>
            <w:r w:rsidRPr="003B21D6">
              <w:rPr>
                <w:color w:val="000000"/>
                <w:sz w:val="18"/>
                <w:szCs w:val="18"/>
              </w:rPr>
              <w:t>0.435</w:t>
            </w:r>
          </w:p>
        </w:tc>
        <w:tc>
          <w:tcPr>
            <w:tcW w:w="1155" w:type="dxa"/>
            <w:tcBorders>
              <w:top w:val="nil"/>
              <w:left w:val="nil"/>
              <w:bottom w:val="single" w:sz="8" w:space="0" w:color="FFFFFF"/>
              <w:right w:val="single" w:sz="8" w:space="0" w:color="FFFFFF"/>
            </w:tcBorders>
            <w:vAlign w:val="center"/>
            <w:hideMark/>
          </w:tcPr>
          <w:p w14:paraId="4F2E3EE4" w14:textId="77777777" w:rsidR="006B4E5B" w:rsidRPr="003B21D6" w:rsidRDefault="006B4E5B" w:rsidP="001D0887">
            <w:pPr>
              <w:jc w:val="right"/>
              <w:rPr>
                <w:color w:val="000000"/>
                <w:sz w:val="18"/>
                <w:szCs w:val="18"/>
              </w:rPr>
            </w:pPr>
            <w:r w:rsidRPr="003B21D6">
              <w:rPr>
                <w:color w:val="000000"/>
                <w:sz w:val="18"/>
                <w:szCs w:val="18"/>
              </w:rPr>
              <w:t>0.453</w:t>
            </w:r>
          </w:p>
        </w:tc>
      </w:tr>
      <w:tr w:rsidR="006B4E5B" w:rsidRPr="003B21D6" w14:paraId="715A8932"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57A8439"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82F2405" w14:textId="77777777" w:rsidR="006B4E5B" w:rsidRPr="003B21D6" w:rsidRDefault="006B4E5B" w:rsidP="001D0887">
            <w:pPr>
              <w:rPr>
                <w:color w:val="000000"/>
                <w:sz w:val="18"/>
                <w:szCs w:val="18"/>
              </w:rPr>
            </w:pPr>
            <w:r w:rsidRPr="003B21D6">
              <w:rPr>
                <w:color w:val="000000"/>
                <w:sz w:val="18"/>
                <w:szCs w:val="18"/>
              </w:rPr>
              <w:t>managing_invasive_species</w:t>
            </w:r>
          </w:p>
        </w:tc>
        <w:tc>
          <w:tcPr>
            <w:tcW w:w="1105" w:type="dxa"/>
            <w:tcBorders>
              <w:top w:val="nil"/>
              <w:left w:val="nil"/>
              <w:bottom w:val="single" w:sz="8" w:space="0" w:color="FFFFFF"/>
              <w:right w:val="single" w:sz="8" w:space="0" w:color="FFFFFF"/>
            </w:tcBorders>
            <w:vAlign w:val="center"/>
            <w:hideMark/>
          </w:tcPr>
          <w:p w14:paraId="5385BF30" w14:textId="77777777" w:rsidR="006B4E5B" w:rsidRPr="003B21D6" w:rsidRDefault="006B4E5B" w:rsidP="001D0887">
            <w:pPr>
              <w:jc w:val="right"/>
              <w:rPr>
                <w:color w:val="000000"/>
                <w:sz w:val="18"/>
                <w:szCs w:val="18"/>
              </w:rPr>
            </w:pPr>
            <w:r w:rsidRPr="003B21D6">
              <w:rPr>
                <w:color w:val="000000"/>
                <w:sz w:val="18"/>
                <w:szCs w:val="18"/>
              </w:rPr>
              <w:t>0.422</w:t>
            </w:r>
          </w:p>
        </w:tc>
        <w:tc>
          <w:tcPr>
            <w:tcW w:w="914" w:type="dxa"/>
            <w:tcBorders>
              <w:top w:val="nil"/>
              <w:left w:val="nil"/>
              <w:bottom w:val="single" w:sz="8" w:space="0" w:color="FFFFFF"/>
              <w:right w:val="single" w:sz="8" w:space="0" w:color="FFFFFF"/>
            </w:tcBorders>
            <w:vAlign w:val="center"/>
            <w:hideMark/>
          </w:tcPr>
          <w:p w14:paraId="4D047971" w14:textId="77777777" w:rsidR="006B4E5B" w:rsidRPr="003B21D6" w:rsidRDefault="006B4E5B" w:rsidP="001D0887">
            <w:pPr>
              <w:jc w:val="right"/>
              <w:rPr>
                <w:color w:val="000000"/>
                <w:sz w:val="18"/>
                <w:szCs w:val="18"/>
              </w:rPr>
            </w:pPr>
            <w:r w:rsidRPr="003B21D6">
              <w:rPr>
                <w:color w:val="000000"/>
                <w:sz w:val="18"/>
                <w:szCs w:val="18"/>
              </w:rPr>
              <w:t>0.433</w:t>
            </w:r>
          </w:p>
        </w:tc>
        <w:tc>
          <w:tcPr>
            <w:tcW w:w="914" w:type="dxa"/>
            <w:tcBorders>
              <w:top w:val="nil"/>
              <w:left w:val="nil"/>
              <w:bottom w:val="single" w:sz="8" w:space="0" w:color="FFFFFF"/>
              <w:right w:val="single" w:sz="8" w:space="0" w:color="FFFFFF"/>
            </w:tcBorders>
            <w:vAlign w:val="center"/>
            <w:hideMark/>
          </w:tcPr>
          <w:p w14:paraId="3FB3B832" w14:textId="77777777" w:rsidR="006B4E5B" w:rsidRPr="003B21D6" w:rsidRDefault="006B4E5B" w:rsidP="001D0887">
            <w:pPr>
              <w:jc w:val="right"/>
              <w:rPr>
                <w:color w:val="000000"/>
                <w:sz w:val="18"/>
                <w:szCs w:val="18"/>
              </w:rPr>
            </w:pPr>
            <w:r w:rsidRPr="003B21D6">
              <w:rPr>
                <w:color w:val="000000"/>
                <w:sz w:val="18"/>
                <w:szCs w:val="18"/>
              </w:rPr>
              <w:t>0.431</w:t>
            </w:r>
          </w:p>
        </w:tc>
        <w:tc>
          <w:tcPr>
            <w:tcW w:w="1155" w:type="dxa"/>
            <w:tcBorders>
              <w:top w:val="nil"/>
              <w:left w:val="nil"/>
              <w:bottom w:val="single" w:sz="8" w:space="0" w:color="FFFFFF"/>
              <w:right w:val="single" w:sz="8" w:space="0" w:color="FFFFFF"/>
            </w:tcBorders>
            <w:vAlign w:val="center"/>
            <w:hideMark/>
          </w:tcPr>
          <w:p w14:paraId="6CAE2F54" w14:textId="77777777" w:rsidR="006B4E5B" w:rsidRPr="003B21D6" w:rsidRDefault="006B4E5B" w:rsidP="001D0887">
            <w:pPr>
              <w:jc w:val="right"/>
              <w:rPr>
                <w:color w:val="000000"/>
                <w:sz w:val="18"/>
                <w:szCs w:val="18"/>
              </w:rPr>
            </w:pPr>
            <w:r w:rsidRPr="003B21D6">
              <w:rPr>
                <w:color w:val="000000"/>
                <w:sz w:val="18"/>
                <w:szCs w:val="18"/>
              </w:rPr>
              <w:t>0.447</w:t>
            </w:r>
          </w:p>
        </w:tc>
      </w:tr>
      <w:tr w:rsidR="006B4E5B" w:rsidRPr="003B21D6" w14:paraId="77A7BBEE"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94E41B8"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A3C01BE" w14:textId="77777777" w:rsidR="006B4E5B" w:rsidRPr="003B21D6" w:rsidRDefault="006B4E5B" w:rsidP="001D0887">
            <w:pPr>
              <w:rPr>
                <w:color w:val="000000"/>
                <w:sz w:val="18"/>
                <w:szCs w:val="18"/>
              </w:rPr>
            </w:pPr>
            <w:r w:rsidRPr="003B21D6">
              <w:rPr>
                <w:color w:val="000000"/>
                <w:sz w:val="18"/>
                <w:szCs w:val="18"/>
              </w:rPr>
              <w:t>invasiveness_scores</w:t>
            </w:r>
          </w:p>
        </w:tc>
        <w:tc>
          <w:tcPr>
            <w:tcW w:w="1105" w:type="dxa"/>
            <w:tcBorders>
              <w:top w:val="nil"/>
              <w:left w:val="nil"/>
              <w:bottom w:val="single" w:sz="8" w:space="0" w:color="FFFFFF"/>
              <w:right w:val="single" w:sz="8" w:space="0" w:color="FFFFFF"/>
            </w:tcBorders>
            <w:vAlign w:val="center"/>
            <w:hideMark/>
          </w:tcPr>
          <w:p w14:paraId="3B1B9DF5" w14:textId="77777777" w:rsidR="006B4E5B" w:rsidRPr="003B21D6" w:rsidRDefault="006B4E5B" w:rsidP="001D0887">
            <w:pPr>
              <w:jc w:val="right"/>
              <w:rPr>
                <w:color w:val="000000"/>
                <w:sz w:val="18"/>
                <w:szCs w:val="18"/>
              </w:rPr>
            </w:pPr>
            <w:r w:rsidRPr="003B21D6">
              <w:rPr>
                <w:color w:val="000000"/>
                <w:sz w:val="18"/>
                <w:szCs w:val="18"/>
              </w:rPr>
              <w:t>0.515</w:t>
            </w:r>
          </w:p>
        </w:tc>
        <w:tc>
          <w:tcPr>
            <w:tcW w:w="914" w:type="dxa"/>
            <w:tcBorders>
              <w:top w:val="nil"/>
              <w:left w:val="nil"/>
              <w:bottom w:val="single" w:sz="8" w:space="0" w:color="FFFFFF"/>
              <w:right w:val="single" w:sz="8" w:space="0" w:color="FFFFFF"/>
            </w:tcBorders>
            <w:vAlign w:val="center"/>
            <w:hideMark/>
          </w:tcPr>
          <w:p w14:paraId="2D8781DE" w14:textId="77777777" w:rsidR="006B4E5B" w:rsidRPr="003B21D6" w:rsidRDefault="006B4E5B" w:rsidP="001D0887">
            <w:pPr>
              <w:jc w:val="right"/>
              <w:rPr>
                <w:color w:val="000000"/>
                <w:sz w:val="18"/>
                <w:szCs w:val="18"/>
              </w:rPr>
            </w:pPr>
            <w:r w:rsidRPr="003B21D6">
              <w:rPr>
                <w:color w:val="000000"/>
                <w:sz w:val="18"/>
                <w:szCs w:val="18"/>
              </w:rPr>
              <w:t>0.474</w:t>
            </w:r>
          </w:p>
        </w:tc>
        <w:tc>
          <w:tcPr>
            <w:tcW w:w="914" w:type="dxa"/>
            <w:tcBorders>
              <w:top w:val="nil"/>
              <w:left w:val="nil"/>
              <w:bottom w:val="single" w:sz="8" w:space="0" w:color="FFFFFF"/>
              <w:right w:val="single" w:sz="8" w:space="0" w:color="FFFFFF"/>
            </w:tcBorders>
            <w:vAlign w:val="center"/>
            <w:hideMark/>
          </w:tcPr>
          <w:p w14:paraId="428DEE86" w14:textId="77777777" w:rsidR="006B4E5B" w:rsidRPr="003B21D6" w:rsidRDefault="006B4E5B" w:rsidP="001D0887">
            <w:pPr>
              <w:jc w:val="right"/>
              <w:rPr>
                <w:color w:val="000000"/>
                <w:sz w:val="18"/>
                <w:szCs w:val="18"/>
              </w:rPr>
            </w:pPr>
            <w:r w:rsidRPr="003B21D6">
              <w:rPr>
                <w:color w:val="000000"/>
                <w:sz w:val="18"/>
                <w:szCs w:val="18"/>
              </w:rPr>
              <w:t>0.478</w:t>
            </w:r>
          </w:p>
        </w:tc>
        <w:tc>
          <w:tcPr>
            <w:tcW w:w="1155" w:type="dxa"/>
            <w:tcBorders>
              <w:top w:val="nil"/>
              <w:left w:val="nil"/>
              <w:bottom w:val="single" w:sz="8" w:space="0" w:color="FFFFFF"/>
              <w:right w:val="single" w:sz="8" w:space="0" w:color="FFFFFF"/>
            </w:tcBorders>
            <w:vAlign w:val="center"/>
            <w:hideMark/>
          </w:tcPr>
          <w:p w14:paraId="5A047274" w14:textId="77777777" w:rsidR="006B4E5B" w:rsidRPr="003B21D6" w:rsidRDefault="006B4E5B" w:rsidP="001D0887">
            <w:pPr>
              <w:jc w:val="right"/>
              <w:rPr>
                <w:color w:val="000000"/>
                <w:sz w:val="18"/>
                <w:szCs w:val="18"/>
              </w:rPr>
            </w:pPr>
            <w:r w:rsidRPr="003B21D6">
              <w:rPr>
                <w:color w:val="000000"/>
                <w:sz w:val="18"/>
                <w:szCs w:val="18"/>
              </w:rPr>
              <w:t>0.447</w:t>
            </w:r>
          </w:p>
        </w:tc>
      </w:tr>
      <w:tr w:rsidR="006B4E5B" w:rsidRPr="003B21D6" w14:paraId="1F8BD74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8E199F6"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1DC5FFE" w14:textId="77777777" w:rsidR="006B4E5B" w:rsidRPr="003B21D6" w:rsidRDefault="006B4E5B" w:rsidP="001D0887">
            <w:pPr>
              <w:rPr>
                <w:color w:val="000000"/>
                <w:sz w:val="18"/>
                <w:szCs w:val="18"/>
              </w:rPr>
            </w:pPr>
            <w:r w:rsidRPr="003B21D6">
              <w:rPr>
                <w:color w:val="000000"/>
                <w:sz w:val="18"/>
                <w:szCs w:val="18"/>
              </w:rPr>
              <w:t>invasive_indicator</w:t>
            </w:r>
          </w:p>
        </w:tc>
        <w:tc>
          <w:tcPr>
            <w:tcW w:w="1105" w:type="dxa"/>
            <w:tcBorders>
              <w:top w:val="nil"/>
              <w:left w:val="nil"/>
              <w:bottom w:val="single" w:sz="8" w:space="0" w:color="FFFFFF"/>
              <w:right w:val="single" w:sz="8" w:space="0" w:color="FFFFFF"/>
            </w:tcBorders>
            <w:vAlign w:val="center"/>
            <w:hideMark/>
          </w:tcPr>
          <w:p w14:paraId="7E5B3CDB" w14:textId="77777777" w:rsidR="006B4E5B" w:rsidRPr="003B21D6" w:rsidRDefault="006B4E5B" w:rsidP="001D0887">
            <w:pPr>
              <w:jc w:val="right"/>
              <w:rPr>
                <w:color w:val="000000"/>
                <w:sz w:val="18"/>
                <w:szCs w:val="18"/>
              </w:rPr>
            </w:pPr>
            <w:r w:rsidRPr="003B21D6">
              <w:rPr>
                <w:color w:val="000000"/>
                <w:sz w:val="18"/>
                <w:szCs w:val="18"/>
              </w:rPr>
              <w:t>0.450</w:t>
            </w:r>
          </w:p>
        </w:tc>
        <w:tc>
          <w:tcPr>
            <w:tcW w:w="914" w:type="dxa"/>
            <w:tcBorders>
              <w:top w:val="nil"/>
              <w:left w:val="nil"/>
              <w:bottom w:val="single" w:sz="8" w:space="0" w:color="FFFFFF"/>
              <w:right w:val="single" w:sz="8" w:space="0" w:color="FFFFFF"/>
            </w:tcBorders>
            <w:vAlign w:val="center"/>
            <w:hideMark/>
          </w:tcPr>
          <w:p w14:paraId="0D3A9680" w14:textId="77777777" w:rsidR="006B4E5B" w:rsidRPr="003B21D6" w:rsidRDefault="006B4E5B" w:rsidP="001D0887">
            <w:pPr>
              <w:jc w:val="right"/>
              <w:rPr>
                <w:color w:val="000000"/>
                <w:sz w:val="18"/>
                <w:szCs w:val="18"/>
              </w:rPr>
            </w:pPr>
            <w:r w:rsidRPr="003B21D6">
              <w:rPr>
                <w:color w:val="000000"/>
                <w:sz w:val="18"/>
                <w:szCs w:val="18"/>
              </w:rPr>
              <w:t>0.432</w:t>
            </w:r>
          </w:p>
        </w:tc>
        <w:tc>
          <w:tcPr>
            <w:tcW w:w="914" w:type="dxa"/>
            <w:tcBorders>
              <w:top w:val="nil"/>
              <w:left w:val="nil"/>
              <w:bottom w:val="single" w:sz="8" w:space="0" w:color="FFFFFF"/>
              <w:right w:val="single" w:sz="8" w:space="0" w:color="FFFFFF"/>
            </w:tcBorders>
            <w:vAlign w:val="center"/>
            <w:hideMark/>
          </w:tcPr>
          <w:p w14:paraId="1BAC56FD" w14:textId="77777777" w:rsidR="006B4E5B" w:rsidRPr="003B21D6" w:rsidRDefault="006B4E5B" w:rsidP="001D0887">
            <w:pPr>
              <w:jc w:val="right"/>
              <w:rPr>
                <w:color w:val="000000"/>
                <w:sz w:val="18"/>
                <w:szCs w:val="18"/>
              </w:rPr>
            </w:pPr>
            <w:r w:rsidRPr="003B21D6">
              <w:rPr>
                <w:color w:val="000000"/>
                <w:sz w:val="18"/>
                <w:szCs w:val="18"/>
              </w:rPr>
              <w:t>0.471</w:t>
            </w:r>
          </w:p>
        </w:tc>
        <w:tc>
          <w:tcPr>
            <w:tcW w:w="1155" w:type="dxa"/>
            <w:tcBorders>
              <w:top w:val="nil"/>
              <w:left w:val="nil"/>
              <w:bottom w:val="single" w:sz="8" w:space="0" w:color="FFFFFF"/>
              <w:right w:val="single" w:sz="8" w:space="0" w:color="FFFFFF"/>
            </w:tcBorders>
            <w:vAlign w:val="center"/>
            <w:hideMark/>
          </w:tcPr>
          <w:p w14:paraId="3D91DB03" w14:textId="77777777" w:rsidR="006B4E5B" w:rsidRPr="003B21D6" w:rsidRDefault="006B4E5B" w:rsidP="001D0887">
            <w:pPr>
              <w:jc w:val="right"/>
              <w:rPr>
                <w:color w:val="000000"/>
                <w:sz w:val="18"/>
                <w:szCs w:val="18"/>
              </w:rPr>
            </w:pPr>
            <w:r w:rsidRPr="003B21D6">
              <w:rPr>
                <w:color w:val="000000"/>
                <w:sz w:val="18"/>
                <w:szCs w:val="18"/>
              </w:rPr>
              <w:t>0.446</w:t>
            </w:r>
          </w:p>
        </w:tc>
      </w:tr>
      <w:tr w:rsidR="006B4E5B" w:rsidRPr="003B21D6" w14:paraId="007BC8B3"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2CED326"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3874B85" w14:textId="77777777" w:rsidR="006B4E5B" w:rsidRPr="003B21D6" w:rsidRDefault="006B4E5B" w:rsidP="001D0887">
            <w:pPr>
              <w:rPr>
                <w:color w:val="000000"/>
                <w:sz w:val="18"/>
                <w:szCs w:val="18"/>
              </w:rPr>
            </w:pPr>
            <w:r w:rsidRPr="003B21D6">
              <w:rPr>
                <w:color w:val="000000"/>
                <w:sz w:val="18"/>
                <w:szCs w:val="18"/>
              </w:rPr>
              <w:t>compete_with_invasives</w:t>
            </w:r>
          </w:p>
        </w:tc>
        <w:tc>
          <w:tcPr>
            <w:tcW w:w="1105" w:type="dxa"/>
            <w:tcBorders>
              <w:top w:val="nil"/>
              <w:left w:val="nil"/>
              <w:bottom w:val="single" w:sz="8" w:space="0" w:color="FFFFFF"/>
              <w:right w:val="single" w:sz="8" w:space="0" w:color="FFFFFF"/>
            </w:tcBorders>
            <w:vAlign w:val="center"/>
            <w:hideMark/>
          </w:tcPr>
          <w:p w14:paraId="58690AAD" w14:textId="77777777" w:rsidR="006B4E5B" w:rsidRPr="003B21D6" w:rsidRDefault="006B4E5B" w:rsidP="001D0887">
            <w:pPr>
              <w:jc w:val="right"/>
              <w:rPr>
                <w:color w:val="000000"/>
                <w:sz w:val="18"/>
                <w:szCs w:val="18"/>
              </w:rPr>
            </w:pPr>
            <w:r w:rsidRPr="003B21D6">
              <w:rPr>
                <w:color w:val="000000"/>
                <w:sz w:val="18"/>
                <w:szCs w:val="18"/>
              </w:rPr>
              <w:t>0.505</w:t>
            </w:r>
          </w:p>
        </w:tc>
        <w:tc>
          <w:tcPr>
            <w:tcW w:w="914" w:type="dxa"/>
            <w:tcBorders>
              <w:top w:val="nil"/>
              <w:left w:val="nil"/>
              <w:bottom w:val="single" w:sz="8" w:space="0" w:color="FFFFFF"/>
              <w:right w:val="single" w:sz="8" w:space="0" w:color="FFFFFF"/>
            </w:tcBorders>
            <w:vAlign w:val="center"/>
            <w:hideMark/>
          </w:tcPr>
          <w:p w14:paraId="50CB7520" w14:textId="77777777" w:rsidR="006B4E5B" w:rsidRPr="003B21D6" w:rsidRDefault="006B4E5B" w:rsidP="001D0887">
            <w:pPr>
              <w:jc w:val="right"/>
              <w:rPr>
                <w:color w:val="000000"/>
                <w:sz w:val="18"/>
                <w:szCs w:val="18"/>
              </w:rPr>
            </w:pPr>
            <w:r w:rsidRPr="003B21D6">
              <w:rPr>
                <w:color w:val="000000"/>
                <w:sz w:val="18"/>
                <w:szCs w:val="18"/>
              </w:rPr>
              <w:t>0.443</w:t>
            </w:r>
          </w:p>
        </w:tc>
        <w:tc>
          <w:tcPr>
            <w:tcW w:w="914" w:type="dxa"/>
            <w:tcBorders>
              <w:top w:val="nil"/>
              <w:left w:val="nil"/>
              <w:bottom w:val="single" w:sz="8" w:space="0" w:color="FFFFFF"/>
              <w:right w:val="single" w:sz="8" w:space="0" w:color="FFFFFF"/>
            </w:tcBorders>
            <w:vAlign w:val="center"/>
            <w:hideMark/>
          </w:tcPr>
          <w:p w14:paraId="28592425" w14:textId="77777777" w:rsidR="006B4E5B" w:rsidRPr="003B21D6" w:rsidRDefault="006B4E5B" w:rsidP="001D0887">
            <w:pPr>
              <w:jc w:val="right"/>
              <w:rPr>
                <w:color w:val="000000"/>
                <w:sz w:val="18"/>
                <w:szCs w:val="18"/>
              </w:rPr>
            </w:pPr>
            <w:r w:rsidRPr="003B21D6">
              <w:rPr>
                <w:color w:val="000000"/>
                <w:sz w:val="18"/>
                <w:szCs w:val="18"/>
              </w:rPr>
              <w:t>NA</w:t>
            </w:r>
          </w:p>
        </w:tc>
        <w:tc>
          <w:tcPr>
            <w:tcW w:w="1155" w:type="dxa"/>
            <w:tcBorders>
              <w:top w:val="nil"/>
              <w:left w:val="nil"/>
              <w:bottom w:val="single" w:sz="8" w:space="0" w:color="FFFFFF"/>
              <w:right w:val="single" w:sz="8" w:space="0" w:color="FFFFFF"/>
            </w:tcBorders>
            <w:vAlign w:val="center"/>
            <w:hideMark/>
          </w:tcPr>
          <w:p w14:paraId="7ECC58E8" w14:textId="77777777" w:rsidR="006B4E5B" w:rsidRPr="003B21D6" w:rsidRDefault="006B4E5B" w:rsidP="001D0887">
            <w:pPr>
              <w:jc w:val="right"/>
              <w:rPr>
                <w:color w:val="000000"/>
                <w:sz w:val="18"/>
                <w:szCs w:val="18"/>
              </w:rPr>
            </w:pPr>
            <w:r w:rsidRPr="003B21D6">
              <w:rPr>
                <w:color w:val="000000"/>
                <w:sz w:val="18"/>
                <w:szCs w:val="18"/>
              </w:rPr>
              <w:t>0.445</w:t>
            </w:r>
          </w:p>
        </w:tc>
      </w:tr>
      <w:tr w:rsidR="006B4E5B" w:rsidRPr="003B21D6" w14:paraId="33562D3C"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27CF3DA4"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47C8269" w14:textId="77777777" w:rsidR="006B4E5B" w:rsidRPr="003B21D6" w:rsidRDefault="006B4E5B" w:rsidP="001D0887">
            <w:pPr>
              <w:rPr>
                <w:color w:val="000000"/>
                <w:sz w:val="18"/>
                <w:szCs w:val="18"/>
              </w:rPr>
            </w:pPr>
            <w:r w:rsidRPr="003B21D6">
              <w:rPr>
                <w:color w:val="000000"/>
                <w:sz w:val="18"/>
                <w:szCs w:val="18"/>
              </w:rPr>
              <w:t>invasive_alien_plants</w:t>
            </w:r>
          </w:p>
        </w:tc>
        <w:tc>
          <w:tcPr>
            <w:tcW w:w="1105" w:type="dxa"/>
            <w:tcBorders>
              <w:top w:val="nil"/>
              <w:left w:val="nil"/>
              <w:bottom w:val="single" w:sz="8" w:space="0" w:color="FFFFFF"/>
              <w:right w:val="single" w:sz="8" w:space="0" w:color="FFFFFF"/>
            </w:tcBorders>
            <w:vAlign w:val="center"/>
            <w:hideMark/>
          </w:tcPr>
          <w:p w14:paraId="47A3E693" w14:textId="77777777" w:rsidR="006B4E5B" w:rsidRPr="003B21D6" w:rsidRDefault="006B4E5B" w:rsidP="001D0887">
            <w:pPr>
              <w:jc w:val="right"/>
              <w:rPr>
                <w:color w:val="000000"/>
                <w:sz w:val="18"/>
                <w:szCs w:val="18"/>
              </w:rPr>
            </w:pPr>
            <w:r w:rsidRPr="003B21D6">
              <w:rPr>
                <w:color w:val="000000"/>
                <w:sz w:val="18"/>
                <w:szCs w:val="18"/>
              </w:rPr>
              <w:t>0.464</w:t>
            </w:r>
          </w:p>
        </w:tc>
        <w:tc>
          <w:tcPr>
            <w:tcW w:w="914" w:type="dxa"/>
            <w:tcBorders>
              <w:top w:val="nil"/>
              <w:left w:val="nil"/>
              <w:bottom w:val="single" w:sz="8" w:space="0" w:color="FFFFFF"/>
              <w:right w:val="single" w:sz="8" w:space="0" w:color="FFFFFF"/>
            </w:tcBorders>
            <w:vAlign w:val="center"/>
            <w:hideMark/>
          </w:tcPr>
          <w:p w14:paraId="75D17143" w14:textId="77777777" w:rsidR="006B4E5B" w:rsidRPr="003B21D6" w:rsidRDefault="006B4E5B" w:rsidP="001D0887">
            <w:pPr>
              <w:jc w:val="right"/>
              <w:rPr>
                <w:color w:val="000000"/>
                <w:sz w:val="18"/>
                <w:szCs w:val="18"/>
              </w:rPr>
            </w:pPr>
            <w:r w:rsidRPr="003B21D6">
              <w:rPr>
                <w:color w:val="000000"/>
                <w:sz w:val="18"/>
                <w:szCs w:val="18"/>
              </w:rPr>
              <w:t>0.443</w:t>
            </w:r>
          </w:p>
        </w:tc>
        <w:tc>
          <w:tcPr>
            <w:tcW w:w="914" w:type="dxa"/>
            <w:tcBorders>
              <w:top w:val="nil"/>
              <w:left w:val="nil"/>
              <w:bottom w:val="single" w:sz="8" w:space="0" w:color="FFFFFF"/>
              <w:right w:val="single" w:sz="8" w:space="0" w:color="FFFFFF"/>
            </w:tcBorders>
            <w:vAlign w:val="center"/>
            <w:hideMark/>
          </w:tcPr>
          <w:p w14:paraId="7EF30BB3" w14:textId="77777777" w:rsidR="006B4E5B" w:rsidRPr="003B21D6" w:rsidRDefault="006B4E5B" w:rsidP="001D0887">
            <w:pPr>
              <w:jc w:val="right"/>
              <w:rPr>
                <w:color w:val="000000"/>
                <w:sz w:val="18"/>
                <w:szCs w:val="18"/>
              </w:rPr>
            </w:pPr>
            <w:r w:rsidRPr="003B21D6">
              <w:rPr>
                <w:color w:val="000000"/>
                <w:sz w:val="18"/>
                <w:szCs w:val="18"/>
              </w:rPr>
              <w:t>0.492</w:t>
            </w:r>
          </w:p>
        </w:tc>
        <w:tc>
          <w:tcPr>
            <w:tcW w:w="1155" w:type="dxa"/>
            <w:tcBorders>
              <w:top w:val="nil"/>
              <w:left w:val="nil"/>
              <w:bottom w:val="single" w:sz="8" w:space="0" w:color="FFFFFF"/>
              <w:right w:val="single" w:sz="8" w:space="0" w:color="FFFFFF"/>
            </w:tcBorders>
            <w:vAlign w:val="center"/>
            <w:hideMark/>
          </w:tcPr>
          <w:p w14:paraId="4D14D5AD" w14:textId="77777777" w:rsidR="006B4E5B" w:rsidRPr="003B21D6" w:rsidRDefault="006B4E5B" w:rsidP="001D0887">
            <w:pPr>
              <w:jc w:val="right"/>
              <w:rPr>
                <w:color w:val="000000"/>
                <w:sz w:val="18"/>
                <w:szCs w:val="18"/>
              </w:rPr>
            </w:pPr>
            <w:r w:rsidRPr="003B21D6">
              <w:rPr>
                <w:color w:val="000000"/>
                <w:sz w:val="18"/>
                <w:szCs w:val="18"/>
              </w:rPr>
              <w:t>0.444</w:t>
            </w:r>
          </w:p>
        </w:tc>
      </w:tr>
      <w:tr w:rsidR="006B4E5B" w:rsidRPr="003B21D6" w14:paraId="60C8BB27"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C12130B"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C7141F9" w14:textId="77777777" w:rsidR="006B4E5B" w:rsidRPr="003B21D6" w:rsidRDefault="006B4E5B" w:rsidP="001D0887">
            <w:pPr>
              <w:rPr>
                <w:color w:val="000000"/>
                <w:sz w:val="18"/>
                <w:szCs w:val="18"/>
              </w:rPr>
            </w:pPr>
            <w:r w:rsidRPr="003B21D6">
              <w:rPr>
                <w:color w:val="000000"/>
                <w:sz w:val="18"/>
                <w:szCs w:val="18"/>
              </w:rPr>
              <w:t>live_invasive</w:t>
            </w:r>
          </w:p>
        </w:tc>
        <w:tc>
          <w:tcPr>
            <w:tcW w:w="1105" w:type="dxa"/>
            <w:tcBorders>
              <w:top w:val="nil"/>
              <w:left w:val="nil"/>
              <w:bottom w:val="single" w:sz="8" w:space="0" w:color="FFFFFF"/>
              <w:right w:val="single" w:sz="8" w:space="0" w:color="FFFFFF"/>
            </w:tcBorders>
            <w:vAlign w:val="center"/>
            <w:hideMark/>
          </w:tcPr>
          <w:p w14:paraId="0FFCB10C" w14:textId="77777777" w:rsidR="006B4E5B" w:rsidRPr="003B21D6" w:rsidRDefault="006B4E5B" w:rsidP="001D0887">
            <w:pPr>
              <w:jc w:val="right"/>
              <w:rPr>
                <w:color w:val="000000"/>
                <w:sz w:val="18"/>
                <w:szCs w:val="18"/>
              </w:rPr>
            </w:pPr>
            <w:r w:rsidRPr="003B21D6">
              <w:rPr>
                <w:color w:val="000000"/>
                <w:sz w:val="18"/>
                <w:szCs w:val="18"/>
              </w:rPr>
              <w:t>0.463</w:t>
            </w:r>
          </w:p>
        </w:tc>
        <w:tc>
          <w:tcPr>
            <w:tcW w:w="914" w:type="dxa"/>
            <w:tcBorders>
              <w:top w:val="nil"/>
              <w:left w:val="nil"/>
              <w:bottom w:val="single" w:sz="8" w:space="0" w:color="FFFFFF"/>
              <w:right w:val="single" w:sz="8" w:space="0" w:color="FFFFFF"/>
            </w:tcBorders>
            <w:vAlign w:val="center"/>
            <w:hideMark/>
          </w:tcPr>
          <w:p w14:paraId="6C20C6B0" w14:textId="77777777" w:rsidR="006B4E5B" w:rsidRPr="003B21D6" w:rsidRDefault="006B4E5B" w:rsidP="001D0887">
            <w:pPr>
              <w:jc w:val="right"/>
              <w:rPr>
                <w:color w:val="000000"/>
                <w:sz w:val="18"/>
                <w:szCs w:val="18"/>
              </w:rPr>
            </w:pPr>
            <w:r w:rsidRPr="003B21D6">
              <w:rPr>
                <w:color w:val="000000"/>
                <w:sz w:val="18"/>
                <w:szCs w:val="18"/>
              </w:rPr>
              <w:t>0.427</w:t>
            </w:r>
          </w:p>
        </w:tc>
        <w:tc>
          <w:tcPr>
            <w:tcW w:w="914" w:type="dxa"/>
            <w:tcBorders>
              <w:top w:val="nil"/>
              <w:left w:val="nil"/>
              <w:bottom w:val="single" w:sz="8" w:space="0" w:color="FFFFFF"/>
              <w:right w:val="single" w:sz="8" w:space="0" w:color="FFFFFF"/>
            </w:tcBorders>
            <w:vAlign w:val="center"/>
            <w:hideMark/>
          </w:tcPr>
          <w:p w14:paraId="40734A05" w14:textId="77777777" w:rsidR="006B4E5B" w:rsidRPr="003B21D6" w:rsidRDefault="006B4E5B" w:rsidP="001D0887">
            <w:pPr>
              <w:jc w:val="right"/>
              <w:rPr>
                <w:color w:val="000000"/>
                <w:sz w:val="18"/>
                <w:szCs w:val="18"/>
              </w:rPr>
            </w:pPr>
            <w:r w:rsidRPr="003B21D6">
              <w:rPr>
                <w:color w:val="000000"/>
                <w:sz w:val="18"/>
                <w:szCs w:val="18"/>
              </w:rPr>
              <w:t>0.538</w:t>
            </w:r>
          </w:p>
        </w:tc>
        <w:tc>
          <w:tcPr>
            <w:tcW w:w="1155" w:type="dxa"/>
            <w:tcBorders>
              <w:top w:val="nil"/>
              <w:left w:val="nil"/>
              <w:bottom w:val="single" w:sz="8" w:space="0" w:color="FFFFFF"/>
              <w:right w:val="single" w:sz="8" w:space="0" w:color="FFFFFF"/>
            </w:tcBorders>
            <w:vAlign w:val="center"/>
            <w:hideMark/>
          </w:tcPr>
          <w:p w14:paraId="21EB73DD" w14:textId="77777777" w:rsidR="006B4E5B" w:rsidRPr="003B21D6" w:rsidRDefault="006B4E5B" w:rsidP="001D0887">
            <w:pPr>
              <w:jc w:val="right"/>
              <w:rPr>
                <w:color w:val="000000"/>
                <w:sz w:val="18"/>
                <w:szCs w:val="18"/>
              </w:rPr>
            </w:pPr>
            <w:r w:rsidRPr="003B21D6">
              <w:rPr>
                <w:color w:val="000000"/>
                <w:sz w:val="18"/>
                <w:szCs w:val="18"/>
              </w:rPr>
              <w:t>0.440</w:t>
            </w:r>
          </w:p>
        </w:tc>
      </w:tr>
      <w:tr w:rsidR="006B4E5B" w:rsidRPr="003B21D6" w14:paraId="66703E62"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FC0A728"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CD950CB" w14:textId="77777777" w:rsidR="006B4E5B" w:rsidRPr="003B21D6" w:rsidRDefault="006B4E5B" w:rsidP="001D0887">
            <w:pPr>
              <w:rPr>
                <w:color w:val="000000"/>
                <w:sz w:val="18"/>
                <w:szCs w:val="18"/>
              </w:rPr>
            </w:pPr>
            <w:r w:rsidRPr="003B21D6">
              <w:rPr>
                <w:color w:val="000000"/>
                <w:sz w:val="18"/>
                <w:szCs w:val="18"/>
              </w:rPr>
              <w:t>aquatic_invasive_spcdcs</w:t>
            </w:r>
          </w:p>
        </w:tc>
        <w:tc>
          <w:tcPr>
            <w:tcW w:w="1105" w:type="dxa"/>
            <w:tcBorders>
              <w:top w:val="nil"/>
              <w:left w:val="nil"/>
              <w:bottom w:val="single" w:sz="8" w:space="0" w:color="FFFFFF"/>
              <w:right w:val="single" w:sz="8" w:space="0" w:color="FFFFFF"/>
            </w:tcBorders>
            <w:vAlign w:val="center"/>
            <w:hideMark/>
          </w:tcPr>
          <w:p w14:paraId="67FD5C7A" w14:textId="77777777" w:rsidR="006B4E5B" w:rsidRPr="003B21D6" w:rsidRDefault="006B4E5B" w:rsidP="001D0887">
            <w:pPr>
              <w:jc w:val="right"/>
              <w:rPr>
                <w:color w:val="000000"/>
                <w:sz w:val="18"/>
                <w:szCs w:val="18"/>
              </w:rPr>
            </w:pPr>
            <w:r w:rsidRPr="003B21D6">
              <w:rPr>
                <w:color w:val="000000"/>
                <w:sz w:val="18"/>
                <w:szCs w:val="18"/>
              </w:rPr>
              <w:t>0.425</w:t>
            </w:r>
          </w:p>
        </w:tc>
        <w:tc>
          <w:tcPr>
            <w:tcW w:w="914" w:type="dxa"/>
            <w:tcBorders>
              <w:top w:val="nil"/>
              <w:left w:val="nil"/>
              <w:bottom w:val="single" w:sz="8" w:space="0" w:color="FFFFFF"/>
              <w:right w:val="single" w:sz="8" w:space="0" w:color="FFFFFF"/>
            </w:tcBorders>
            <w:vAlign w:val="center"/>
            <w:hideMark/>
          </w:tcPr>
          <w:p w14:paraId="7DD1A156" w14:textId="77777777" w:rsidR="006B4E5B" w:rsidRPr="003B21D6" w:rsidRDefault="006B4E5B" w:rsidP="001D0887">
            <w:pPr>
              <w:jc w:val="right"/>
              <w:rPr>
                <w:color w:val="000000"/>
                <w:sz w:val="18"/>
                <w:szCs w:val="18"/>
              </w:rPr>
            </w:pPr>
            <w:r w:rsidRPr="003B21D6">
              <w:rPr>
                <w:color w:val="000000"/>
                <w:sz w:val="18"/>
                <w:szCs w:val="18"/>
              </w:rPr>
              <w:t>0.472</w:t>
            </w:r>
          </w:p>
        </w:tc>
        <w:tc>
          <w:tcPr>
            <w:tcW w:w="914" w:type="dxa"/>
            <w:tcBorders>
              <w:top w:val="nil"/>
              <w:left w:val="nil"/>
              <w:bottom w:val="single" w:sz="8" w:space="0" w:color="FFFFFF"/>
              <w:right w:val="single" w:sz="8" w:space="0" w:color="FFFFFF"/>
            </w:tcBorders>
            <w:vAlign w:val="center"/>
            <w:hideMark/>
          </w:tcPr>
          <w:p w14:paraId="6E276B75" w14:textId="77777777" w:rsidR="006B4E5B" w:rsidRPr="003B21D6" w:rsidRDefault="006B4E5B" w:rsidP="001D0887">
            <w:pPr>
              <w:jc w:val="right"/>
              <w:rPr>
                <w:color w:val="000000"/>
                <w:sz w:val="18"/>
                <w:szCs w:val="18"/>
              </w:rPr>
            </w:pPr>
            <w:r w:rsidRPr="003B21D6">
              <w:rPr>
                <w:color w:val="000000"/>
                <w:sz w:val="18"/>
                <w:szCs w:val="18"/>
              </w:rPr>
              <w:t>0.531</w:t>
            </w:r>
          </w:p>
        </w:tc>
        <w:tc>
          <w:tcPr>
            <w:tcW w:w="1155" w:type="dxa"/>
            <w:tcBorders>
              <w:top w:val="nil"/>
              <w:left w:val="nil"/>
              <w:bottom w:val="single" w:sz="8" w:space="0" w:color="FFFFFF"/>
              <w:right w:val="single" w:sz="8" w:space="0" w:color="FFFFFF"/>
            </w:tcBorders>
            <w:vAlign w:val="center"/>
            <w:hideMark/>
          </w:tcPr>
          <w:p w14:paraId="79525412" w14:textId="77777777" w:rsidR="006B4E5B" w:rsidRPr="003B21D6" w:rsidRDefault="006B4E5B" w:rsidP="001D0887">
            <w:pPr>
              <w:jc w:val="right"/>
              <w:rPr>
                <w:color w:val="000000"/>
                <w:sz w:val="18"/>
                <w:szCs w:val="18"/>
              </w:rPr>
            </w:pPr>
            <w:r w:rsidRPr="003B21D6">
              <w:rPr>
                <w:color w:val="000000"/>
                <w:sz w:val="18"/>
                <w:szCs w:val="18"/>
              </w:rPr>
              <w:t>0.438</w:t>
            </w:r>
          </w:p>
        </w:tc>
      </w:tr>
      <w:tr w:rsidR="006B4E5B" w:rsidRPr="003B21D6" w14:paraId="125CF34E"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B161B93"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A2CDEC6" w14:textId="77777777" w:rsidR="006B4E5B" w:rsidRPr="003B21D6" w:rsidRDefault="006B4E5B" w:rsidP="001D0887">
            <w:pPr>
              <w:rPr>
                <w:color w:val="000000"/>
                <w:sz w:val="18"/>
                <w:szCs w:val="18"/>
              </w:rPr>
            </w:pPr>
            <w:r w:rsidRPr="003B21D6">
              <w:rPr>
                <w:color w:val="000000"/>
                <w:sz w:val="18"/>
                <w:szCs w:val="18"/>
              </w:rPr>
              <w:t>invasive_plant_species</w:t>
            </w:r>
          </w:p>
        </w:tc>
        <w:tc>
          <w:tcPr>
            <w:tcW w:w="1105" w:type="dxa"/>
            <w:tcBorders>
              <w:top w:val="nil"/>
              <w:left w:val="nil"/>
              <w:bottom w:val="single" w:sz="8" w:space="0" w:color="FFFFFF"/>
              <w:right w:val="single" w:sz="8" w:space="0" w:color="FFFFFF"/>
            </w:tcBorders>
            <w:vAlign w:val="center"/>
            <w:hideMark/>
          </w:tcPr>
          <w:p w14:paraId="466B1BE2" w14:textId="77777777" w:rsidR="006B4E5B" w:rsidRPr="003B21D6" w:rsidRDefault="006B4E5B" w:rsidP="001D0887">
            <w:pPr>
              <w:jc w:val="right"/>
              <w:rPr>
                <w:color w:val="000000"/>
                <w:sz w:val="18"/>
                <w:szCs w:val="18"/>
              </w:rPr>
            </w:pPr>
            <w:r w:rsidRPr="003B21D6">
              <w:rPr>
                <w:color w:val="000000"/>
                <w:sz w:val="18"/>
                <w:szCs w:val="18"/>
              </w:rPr>
              <w:t>0.448</w:t>
            </w:r>
          </w:p>
        </w:tc>
        <w:tc>
          <w:tcPr>
            <w:tcW w:w="914" w:type="dxa"/>
            <w:tcBorders>
              <w:top w:val="nil"/>
              <w:left w:val="nil"/>
              <w:bottom w:val="single" w:sz="8" w:space="0" w:color="FFFFFF"/>
              <w:right w:val="single" w:sz="8" w:space="0" w:color="FFFFFF"/>
            </w:tcBorders>
            <w:vAlign w:val="center"/>
            <w:hideMark/>
          </w:tcPr>
          <w:p w14:paraId="161991A9" w14:textId="77777777" w:rsidR="006B4E5B" w:rsidRPr="003B21D6" w:rsidRDefault="006B4E5B" w:rsidP="001D0887">
            <w:pPr>
              <w:jc w:val="right"/>
              <w:rPr>
                <w:color w:val="000000"/>
                <w:sz w:val="18"/>
                <w:szCs w:val="18"/>
              </w:rPr>
            </w:pPr>
            <w:r w:rsidRPr="003B21D6">
              <w:rPr>
                <w:color w:val="000000"/>
                <w:sz w:val="18"/>
                <w:szCs w:val="18"/>
              </w:rPr>
              <w:t>0.437</w:t>
            </w:r>
          </w:p>
        </w:tc>
        <w:tc>
          <w:tcPr>
            <w:tcW w:w="914" w:type="dxa"/>
            <w:tcBorders>
              <w:top w:val="nil"/>
              <w:left w:val="nil"/>
              <w:bottom w:val="single" w:sz="8" w:space="0" w:color="FFFFFF"/>
              <w:right w:val="single" w:sz="8" w:space="0" w:color="FFFFFF"/>
            </w:tcBorders>
            <w:vAlign w:val="center"/>
            <w:hideMark/>
          </w:tcPr>
          <w:p w14:paraId="6DF5AABA" w14:textId="77777777" w:rsidR="006B4E5B" w:rsidRPr="003B21D6" w:rsidRDefault="006B4E5B" w:rsidP="001D0887">
            <w:pPr>
              <w:jc w:val="right"/>
              <w:rPr>
                <w:color w:val="000000"/>
                <w:sz w:val="18"/>
                <w:szCs w:val="18"/>
              </w:rPr>
            </w:pPr>
            <w:r w:rsidRPr="003B21D6">
              <w:rPr>
                <w:color w:val="000000"/>
                <w:sz w:val="18"/>
                <w:szCs w:val="18"/>
              </w:rPr>
              <w:t>0.426</w:t>
            </w:r>
          </w:p>
        </w:tc>
        <w:tc>
          <w:tcPr>
            <w:tcW w:w="1155" w:type="dxa"/>
            <w:tcBorders>
              <w:top w:val="nil"/>
              <w:left w:val="nil"/>
              <w:bottom w:val="single" w:sz="8" w:space="0" w:color="FFFFFF"/>
              <w:right w:val="single" w:sz="8" w:space="0" w:color="FFFFFF"/>
            </w:tcBorders>
            <w:vAlign w:val="center"/>
            <w:hideMark/>
          </w:tcPr>
          <w:p w14:paraId="04A39377" w14:textId="77777777" w:rsidR="006B4E5B" w:rsidRPr="003B21D6" w:rsidRDefault="006B4E5B" w:rsidP="001D0887">
            <w:pPr>
              <w:jc w:val="right"/>
              <w:rPr>
                <w:color w:val="000000"/>
                <w:sz w:val="18"/>
                <w:szCs w:val="18"/>
              </w:rPr>
            </w:pPr>
            <w:r w:rsidRPr="003B21D6">
              <w:rPr>
                <w:color w:val="000000"/>
                <w:sz w:val="18"/>
                <w:szCs w:val="18"/>
              </w:rPr>
              <w:t>0.438</w:t>
            </w:r>
          </w:p>
        </w:tc>
      </w:tr>
      <w:tr w:rsidR="006B4E5B" w:rsidRPr="003B21D6" w14:paraId="623F8874"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12EEBE39"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C043DBD" w14:textId="77777777" w:rsidR="006B4E5B" w:rsidRPr="003B21D6" w:rsidRDefault="006B4E5B" w:rsidP="001D0887">
            <w:pPr>
              <w:rPr>
                <w:color w:val="000000"/>
                <w:sz w:val="18"/>
                <w:szCs w:val="18"/>
              </w:rPr>
            </w:pPr>
            <w:r w:rsidRPr="003B21D6">
              <w:rPr>
                <w:color w:val="000000"/>
                <w:sz w:val="18"/>
                <w:szCs w:val="18"/>
              </w:rPr>
              <w:t>invasive_species_introductions</w:t>
            </w:r>
          </w:p>
        </w:tc>
        <w:tc>
          <w:tcPr>
            <w:tcW w:w="1105" w:type="dxa"/>
            <w:tcBorders>
              <w:top w:val="nil"/>
              <w:left w:val="nil"/>
              <w:bottom w:val="single" w:sz="8" w:space="0" w:color="FFFFFF"/>
              <w:right w:val="single" w:sz="8" w:space="0" w:color="FFFFFF"/>
            </w:tcBorders>
            <w:vAlign w:val="center"/>
            <w:hideMark/>
          </w:tcPr>
          <w:p w14:paraId="79C15BDD" w14:textId="77777777" w:rsidR="006B4E5B" w:rsidRPr="003B21D6" w:rsidRDefault="006B4E5B" w:rsidP="001D0887">
            <w:pPr>
              <w:jc w:val="right"/>
              <w:rPr>
                <w:color w:val="000000"/>
                <w:sz w:val="18"/>
                <w:szCs w:val="18"/>
              </w:rPr>
            </w:pPr>
            <w:r w:rsidRPr="003B21D6">
              <w:rPr>
                <w:color w:val="000000"/>
                <w:sz w:val="18"/>
                <w:szCs w:val="18"/>
              </w:rPr>
              <w:t>0.431</w:t>
            </w:r>
          </w:p>
        </w:tc>
        <w:tc>
          <w:tcPr>
            <w:tcW w:w="914" w:type="dxa"/>
            <w:tcBorders>
              <w:top w:val="nil"/>
              <w:left w:val="nil"/>
              <w:bottom w:val="single" w:sz="8" w:space="0" w:color="FFFFFF"/>
              <w:right w:val="single" w:sz="8" w:space="0" w:color="FFFFFF"/>
            </w:tcBorders>
            <w:vAlign w:val="center"/>
            <w:hideMark/>
          </w:tcPr>
          <w:p w14:paraId="09EE362F" w14:textId="77777777" w:rsidR="006B4E5B" w:rsidRPr="003B21D6" w:rsidRDefault="006B4E5B" w:rsidP="001D0887">
            <w:pPr>
              <w:jc w:val="right"/>
              <w:rPr>
                <w:color w:val="000000"/>
                <w:sz w:val="18"/>
                <w:szCs w:val="18"/>
              </w:rPr>
            </w:pPr>
            <w:r w:rsidRPr="003B21D6">
              <w:rPr>
                <w:color w:val="000000"/>
                <w:sz w:val="18"/>
                <w:szCs w:val="18"/>
              </w:rPr>
              <w:t>0.467</w:t>
            </w:r>
          </w:p>
        </w:tc>
        <w:tc>
          <w:tcPr>
            <w:tcW w:w="914" w:type="dxa"/>
            <w:tcBorders>
              <w:top w:val="nil"/>
              <w:left w:val="nil"/>
              <w:bottom w:val="single" w:sz="8" w:space="0" w:color="FFFFFF"/>
              <w:right w:val="single" w:sz="8" w:space="0" w:color="FFFFFF"/>
            </w:tcBorders>
            <w:vAlign w:val="center"/>
            <w:hideMark/>
          </w:tcPr>
          <w:p w14:paraId="12A15729" w14:textId="77777777" w:rsidR="006B4E5B" w:rsidRPr="003B21D6" w:rsidRDefault="006B4E5B" w:rsidP="001D0887">
            <w:pPr>
              <w:jc w:val="right"/>
              <w:rPr>
                <w:color w:val="000000"/>
                <w:sz w:val="18"/>
                <w:szCs w:val="18"/>
              </w:rPr>
            </w:pPr>
            <w:r w:rsidRPr="003B21D6">
              <w:rPr>
                <w:color w:val="000000"/>
                <w:sz w:val="18"/>
                <w:szCs w:val="18"/>
              </w:rPr>
              <w:t>0.487</w:t>
            </w:r>
          </w:p>
        </w:tc>
        <w:tc>
          <w:tcPr>
            <w:tcW w:w="1155" w:type="dxa"/>
            <w:tcBorders>
              <w:top w:val="nil"/>
              <w:left w:val="nil"/>
              <w:bottom w:val="single" w:sz="8" w:space="0" w:color="FFFFFF"/>
              <w:right w:val="single" w:sz="8" w:space="0" w:color="FFFFFF"/>
            </w:tcBorders>
            <w:vAlign w:val="center"/>
            <w:hideMark/>
          </w:tcPr>
          <w:p w14:paraId="52996835" w14:textId="77777777" w:rsidR="006B4E5B" w:rsidRPr="003B21D6" w:rsidRDefault="006B4E5B" w:rsidP="001D0887">
            <w:pPr>
              <w:jc w:val="right"/>
              <w:rPr>
                <w:color w:val="000000"/>
                <w:sz w:val="18"/>
                <w:szCs w:val="18"/>
              </w:rPr>
            </w:pPr>
            <w:r w:rsidRPr="003B21D6">
              <w:rPr>
                <w:color w:val="000000"/>
                <w:sz w:val="18"/>
                <w:szCs w:val="18"/>
              </w:rPr>
              <w:t>0.438</w:t>
            </w:r>
          </w:p>
        </w:tc>
      </w:tr>
      <w:tr w:rsidR="006B4E5B" w:rsidRPr="003B21D6" w14:paraId="37230522"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A62A3C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7531063E" w14:textId="77777777" w:rsidR="006B4E5B" w:rsidRPr="003B21D6" w:rsidRDefault="006B4E5B" w:rsidP="001D0887">
            <w:pPr>
              <w:rPr>
                <w:color w:val="000000"/>
                <w:sz w:val="18"/>
                <w:szCs w:val="18"/>
              </w:rPr>
            </w:pPr>
            <w:r w:rsidRPr="003B21D6">
              <w:rPr>
                <w:color w:val="000000"/>
                <w:sz w:val="18"/>
                <w:szCs w:val="18"/>
              </w:rPr>
              <w:t>invasive_non-native_plants</w:t>
            </w:r>
          </w:p>
        </w:tc>
        <w:tc>
          <w:tcPr>
            <w:tcW w:w="1105" w:type="dxa"/>
            <w:tcBorders>
              <w:top w:val="nil"/>
              <w:left w:val="nil"/>
              <w:bottom w:val="single" w:sz="8" w:space="0" w:color="FFFFFF"/>
              <w:right w:val="single" w:sz="8" w:space="0" w:color="FFFFFF"/>
            </w:tcBorders>
            <w:vAlign w:val="center"/>
            <w:hideMark/>
          </w:tcPr>
          <w:p w14:paraId="74C95E46" w14:textId="77777777" w:rsidR="006B4E5B" w:rsidRPr="003B21D6" w:rsidRDefault="006B4E5B" w:rsidP="001D0887">
            <w:pPr>
              <w:jc w:val="right"/>
              <w:rPr>
                <w:color w:val="000000"/>
                <w:sz w:val="18"/>
                <w:szCs w:val="18"/>
              </w:rPr>
            </w:pPr>
            <w:r w:rsidRPr="003B21D6">
              <w:rPr>
                <w:color w:val="000000"/>
                <w:sz w:val="18"/>
                <w:szCs w:val="18"/>
              </w:rPr>
              <w:t>0.504</w:t>
            </w:r>
          </w:p>
        </w:tc>
        <w:tc>
          <w:tcPr>
            <w:tcW w:w="914" w:type="dxa"/>
            <w:tcBorders>
              <w:top w:val="nil"/>
              <w:left w:val="nil"/>
              <w:bottom w:val="single" w:sz="8" w:space="0" w:color="FFFFFF"/>
              <w:right w:val="single" w:sz="8" w:space="0" w:color="FFFFFF"/>
            </w:tcBorders>
            <w:vAlign w:val="center"/>
            <w:hideMark/>
          </w:tcPr>
          <w:p w14:paraId="6C3296E4" w14:textId="77777777" w:rsidR="006B4E5B" w:rsidRPr="003B21D6" w:rsidRDefault="006B4E5B" w:rsidP="001D0887">
            <w:pPr>
              <w:jc w:val="right"/>
              <w:rPr>
                <w:color w:val="000000"/>
                <w:sz w:val="18"/>
                <w:szCs w:val="18"/>
              </w:rPr>
            </w:pPr>
            <w:r w:rsidRPr="003B21D6">
              <w:rPr>
                <w:color w:val="000000"/>
                <w:sz w:val="18"/>
                <w:szCs w:val="18"/>
              </w:rPr>
              <w:t>NA</w:t>
            </w:r>
          </w:p>
        </w:tc>
        <w:tc>
          <w:tcPr>
            <w:tcW w:w="914" w:type="dxa"/>
            <w:tcBorders>
              <w:top w:val="nil"/>
              <w:left w:val="nil"/>
              <w:bottom w:val="single" w:sz="8" w:space="0" w:color="FFFFFF"/>
              <w:right w:val="single" w:sz="8" w:space="0" w:color="FFFFFF"/>
            </w:tcBorders>
            <w:vAlign w:val="center"/>
            <w:hideMark/>
          </w:tcPr>
          <w:p w14:paraId="6BD3A595" w14:textId="77777777" w:rsidR="006B4E5B" w:rsidRPr="003B21D6" w:rsidRDefault="006B4E5B" w:rsidP="001D0887">
            <w:pPr>
              <w:jc w:val="right"/>
              <w:rPr>
                <w:color w:val="000000"/>
                <w:sz w:val="18"/>
                <w:szCs w:val="18"/>
              </w:rPr>
            </w:pPr>
            <w:r w:rsidRPr="003B21D6">
              <w:rPr>
                <w:color w:val="000000"/>
                <w:sz w:val="18"/>
                <w:szCs w:val="18"/>
              </w:rPr>
              <w:t>0.462</w:t>
            </w:r>
          </w:p>
        </w:tc>
        <w:tc>
          <w:tcPr>
            <w:tcW w:w="1155" w:type="dxa"/>
            <w:tcBorders>
              <w:top w:val="nil"/>
              <w:left w:val="nil"/>
              <w:bottom w:val="single" w:sz="8" w:space="0" w:color="FFFFFF"/>
              <w:right w:val="single" w:sz="8" w:space="0" w:color="FFFFFF"/>
            </w:tcBorders>
            <w:vAlign w:val="center"/>
            <w:hideMark/>
          </w:tcPr>
          <w:p w14:paraId="31842F9A" w14:textId="77777777" w:rsidR="006B4E5B" w:rsidRPr="003B21D6" w:rsidRDefault="006B4E5B" w:rsidP="001D0887">
            <w:pPr>
              <w:jc w:val="right"/>
              <w:rPr>
                <w:color w:val="000000"/>
                <w:sz w:val="18"/>
                <w:szCs w:val="18"/>
              </w:rPr>
            </w:pPr>
            <w:r w:rsidRPr="003B21D6">
              <w:rPr>
                <w:color w:val="000000"/>
                <w:sz w:val="18"/>
                <w:szCs w:val="18"/>
              </w:rPr>
              <w:t>0.437</w:t>
            </w:r>
          </w:p>
        </w:tc>
      </w:tr>
      <w:tr w:rsidR="006B4E5B" w:rsidRPr="003B21D6" w14:paraId="441A726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588A93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76CF8D58" w14:textId="77777777" w:rsidR="006B4E5B" w:rsidRPr="003B21D6" w:rsidRDefault="006B4E5B" w:rsidP="001D0887">
            <w:pPr>
              <w:rPr>
                <w:color w:val="000000"/>
                <w:sz w:val="18"/>
                <w:szCs w:val="18"/>
              </w:rPr>
            </w:pPr>
            <w:r w:rsidRPr="003B21D6">
              <w:rPr>
                <w:color w:val="000000"/>
                <w:sz w:val="18"/>
                <w:szCs w:val="18"/>
              </w:rPr>
              <w:t>invasive_indicators</w:t>
            </w:r>
          </w:p>
        </w:tc>
        <w:tc>
          <w:tcPr>
            <w:tcW w:w="1105" w:type="dxa"/>
            <w:tcBorders>
              <w:top w:val="nil"/>
              <w:left w:val="nil"/>
              <w:bottom w:val="single" w:sz="8" w:space="0" w:color="FFFFFF"/>
              <w:right w:val="single" w:sz="8" w:space="0" w:color="FFFFFF"/>
            </w:tcBorders>
            <w:vAlign w:val="center"/>
            <w:hideMark/>
          </w:tcPr>
          <w:p w14:paraId="136E734A" w14:textId="77777777" w:rsidR="006B4E5B" w:rsidRPr="003B21D6" w:rsidRDefault="006B4E5B" w:rsidP="001D0887">
            <w:pPr>
              <w:jc w:val="right"/>
              <w:rPr>
                <w:color w:val="000000"/>
                <w:sz w:val="18"/>
                <w:szCs w:val="18"/>
              </w:rPr>
            </w:pPr>
            <w:r w:rsidRPr="003B21D6">
              <w:rPr>
                <w:color w:val="000000"/>
                <w:sz w:val="18"/>
                <w:szCs w:val="18"/>
              </w:rPr>
              <w:t>0.438</w:t>
            </w:r>
          </w:p>
        </w:tc>
        <w:tc>
          <w:tcPr>
            <w:tcW w:w="914" w:type="dxa"/>
            <w:tcBorders>
              <w:top w:val="nil"/>
              <w:left w:val="nil"/>
              <w:bottom w:val="single" w:sz="8" w:space="0" w:color="FFFFFF"/>
              <w:right w:val="single" w:sz="8" w:space="0" w:color="FFFFFF"/>
            </w:tcBorders>
            <w:vAlign w:val="center"/>
            <w:hideMark/>
          </w:tcPr>
          <w:p w14:paraId="0F499D33" w14:textId="77777777" w:rsidR="006B4E5B" w:rsidRPr="003B21D6" w:rsidRDefault="006B4E5B" w:rsidP="001D0887">
            <w:pPr>
              <w:jc w:val="right"/>
              <w:rPr>
                <w:color w:val="000000"/>
                <w:sz w:val="18"/>
                <w:szCs w:val="18"/>
              </w:rPr>
            </w:pPr>
            <w:r w:rsidRPr="003B21D6">
              <w:rPr>
                <w:color w:val="000000"/>
                <w:sz w:val="18"/>
                <w:szCs w:val="18"/>
              </w:rPr>
              <w:t>0.451</w:t>
            </w:r>
          </w:p>
        </w:tc>
        <w:tc>
          <w:tcPr>
            <w:tcW w:w="914" w:type="dxa"/>
            <w:tcBorders>
              <w:top w:val="nil"/>
              <w:left w:val="nil"/>
              <w:bottom w:val="single" w:sz="8" w:space="0" w:color="FFFFFF"/>
              <w:right w:val="single" w:sz="8" w:space="0" w:color="FFFFFF"/>
            </w:tcBorders>
            <w:vAlign w:val="center"/>
            <w:hideMark/>
          </w:tcPr>
          <w:p w14:paraId="162073AA" w14:textId="77777777" w:rsidR="006B4E5B" w:rsidRPr="003B21D6" w:rsidRDefault="006B4E5B" w:rsidP="001D0887">
            <w:pPr>
              <w:jc w:val="right"/>
              <w:rPr>
                <w:color w:val="000000"/>
                <w:sz w:val="18"/>
                <w:szCs w:val="18"/>
              </w:rPr>
            </w:pPr>
            <w:r w:rsidRPr="003B21D6">
              <w:rPr>
                <w:color w:val="000000"/>
                <w:sz w:val="18"/>
                <w:szCs w:val="18"/>
              </w:rPr>
              <w:t>0.481</w:t>
            </w:r>
          </w:p>
        </w:tc>
        <w:tc>
          <w:tcPr>
            <w:tcW w:w="1155" w:type="dxa"/>
            <w:tcBorders>
              <w:top w:val="nil"/>
              <w:left w:val="nil"/>
              <w:bottom w:val="single" w:sz="8" w:space="0" w:color="FFFFFF"/>
              <w:right w:val="single" w:sz="8" w:space="0" w:color="FFFFFF"/>
            </w:tcBorders>
            <w:vAlign w:val="center"/>
            <w:hideMark/>
          </w:tcPr>
          <w:p w14:paraId="7601F4D4" w14:textId="77777777" w:rsidR="006B4E5B" w:rsidRPr="003B21D6" w:rsidRDefault="006B4E5B" w:rsidP="001D0887">
            <w:pPr>
              <w:jc w:val="right"/>
              <w:rPr>
                <w:color w:val="000000"/>
                <w:sz w:val="18"/>
                <w:szCs w:val="18"/>
              </w:rPr>
            </w:pPr>
            <w:r w:rsidRPr="003B21D6">
              <w:rPr>
                <w:color w:val="000000"/>
                <w:sz w:val="18"/>
                <w:szCs w:val="18"/>
              </w:rPr>
              <w:t>0.431</w:t>
            </w:r>
          </w:p>
        </w:tc>
      </w:tr>
      <w:tr w:rsidR="006B4E5B" w:rsidRPr="003B21D6" w14:paraId="3B1B2C8B"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5A4EB1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2DC6264" w14:textId="77777777" w:rsidR="006B4E5B" w:rsidRPr="003B21D6" w:rsidRDefault="006B4E5B" w:rsidP="001D0887">
            <w:pPr>
              <w:rPr>
                <w:color w:val="000000"/>
                <w:sz w:val="18"/>
                <w:szCs w:val="18"/>
              </w:rPr>
            </w:pPr>
            <w:r w:rsidRPr="003B21D6">
              <w:rPr>
                <w:color w:val="000000"/>
                <w:sz w:val="18"/>
                <w:szCs w:val="18"/>
              </w:rPr>
              <w:t>restricted_invasive_species</w:t>
            </w:r>
          </w:p>
        </w:tc>
        <w:tc>
          <w:tcPr>
            <w:tcW w:w="1105" w:type="dxa"/>
            <w:tcBorders>
              <w:top w:val="nil"/>
              <w:left w:val="nil"/>
              <w:bottom w:val="single" w:sz="8" w:space="0" w:color="FFFFFF"/>
              <w:right w:val="single" w:sz="8" w:space="0" w:color="FFFFFF"/>
            </w:tcBorders>
            <w:vAlign w:val="center"/>
            <w:hideMark/>
          </w:tcPr>
          <w:p w14:paraId="3BB792A2" w14:textId="77777777" w:rsidR="006B4E5B" w:rsidRPr="003B21D6" w:rsidRDefault="006B4E5B" w:rsidP="001D0887">
            <w:pPr>
              <w:jc w:val="right"/>
              <w:rPr>
                <w:color w:val="000000"/>
                <w:sz w:val="18"/>
                <w:szCs w:val="18"/>
              </w:rPr>
            </w:pPr>
            <w:r w:rsidRPr="003B21D6">
              <w:rPr>
                <w:color w:val="000000"/>
                <w:sz w:val="18"/>
                <w:szCs w:val="18"/>
              </w:rPr>
              <w:t>0.415</w:t>
            </w:r>
          </w:p>
        </w:tc>
        <w:tc>
          <w:tcPr>
            <w:tcW w:w="914" w:type="dxa"/>
            <w:tcBorders>
              <w:top w:val="nil"/>
              <w:left w:val="nil"/>
              <w:bottom w:val="single" w:sz="8" w:space="0" w:color="FFFFFF"/>
              <w:right w:val="single" w:sz="8" w:space="0" w:color="FFFFFF"/>
            </w:tcBorders>
            <w:vAlign w:val="center"/>
            <w:hideMark/>
          </w:tcPr>
          <w:p w14:paraId="0C8137CE" w14:textId="77777777" w:rsidR="006B4E5B" w:rsidRPr="003B21D6" w:rsidRDefault="006B4E5B" w:rsidP="001D0887">
            <w:pPr>
              <w:jc w:val="right"/>
              <w:rPr>
                <w:color w:val="000000"/>
                <w:sz w:val="18"/>
                <w:szCs w:val="18"/>
              </w:rPr>
            </w:pPr>
            <w:r w:rsidRPr="003B21D6">
              <w:rPr>
                <w:color w:val="000000"/>
                <w:sz w:val="18"/>
                <w:szCs w:val="18"/>
              </w:rPr>
              <w:t>0.439</w:t>
            </w:r>
          </w:p>
        </w:tc>
        <w:tc>
          <w:tcPr>
            <w:tcW w:w="914" w:type="dxa"/>
            <w:tcBorders>
              <w:top w:val="nil"/>
              <w:left w:val="nil"/>
              <w:bottom w:val="single" w:sz="8" w:space="0" w:color="FFFFFF"/>
              <w:right w:val="single" w:sz="8" w:space="0" w:color="FFFFFF"/>
            </w:tcBorders>
            <w:vAlign w:val="center"/>
            <w:hideMark/>
          </w:tcPr>
          <w:p w14:paraId="5446A357" w14:textId="77777777" w:rsidR="006B4E5B" w:rsidRPr="003B21D6" w:rsidRDefault="006B4E5B" w:rsidP="001D0887">
            <w:pPr>
              <w:jc w:val="right"/>
              <w:rPr>
                <w:color w:val="000000"/>
                <w:sz w:val="18"/>
                <w:szCs w:val="18"/>
              </w:rPr>
            </w:pPr>
            <w:r w:rsidRPr="003B21D6">
              <w:rPr>
                <w:color w:val="000000"/>
                <w:sz w:val="18"/>
                <w:szCs w:val="18"/>
              </w:rPr>
              <w:t>0.465</w:t>
            </w:r>
          </w:p>
        </w:tc>
        <w:tc>
          <w:tcPr>
            <w:tcW w:w="1155" w:type="dxa"/>
            <w:tcBorders>
              <w:top w:val="nil"/>
              <w:left w:val="nil"/>
              <w:bottom w:val="single" w:sz="8" w:space="0" w:color="FFFFFF"/>
              <w:right w:val="single" w:sz="8" w:space="0" w:color="FFFFFF"/>
            </w:tcBorders>
            <w:vAlign w:val="center"/>
            <w:hideMark/>
          </w:tcPr>
          <w:p w14:paraId="34F521B7" w14:textId="77777777" w:rsidR="006B4E5B" w:rsidRPr="003B21D6" w:rsidRDefault="006B4E5B" w:rsidP="001D0887">
            <w:pPr>
              <w:jc w:val="right"/>
              <w:rPr>
                <w:color w:val="000000"/>
                <w:sz w:val="18"/>
                <w:szCs w:val="18"/>
              </w:rPr>
            </w:pPr>
            <w:r w:rsidRPr="003B21D6">
              <w:rPr>
                <w:color w:val="000000"/>
                <w:sz w:val="18"/>
                <w:szCs w:val="18"/>
              </w:rPr>
              <w:t>0.430</w:t>
            </w:r>
          </w:p>
        </w:tc>
      </w:tr>
      <w:tr w:rsidR="006B4E5B" w:rsidRPr="003B21D6" w14:paraId="4555A882"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1C8899C7"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F80337F" w14:textId="77777777" w:rsidR="006B4E5B" w:rsidRPr="003B21D6" w:rsidRDefault="006B4E5B" w:rsidP="001D0887">
            <w:pPr>
              <w:rPr>
                <w:color w:val="000000"/>
                <w:sz w:val="18"/>
                <w:szCs w:val="18"/>
              </w:rPr>
            </w:pPr>
            <w:r w:rsidRPr="003B21D6">
              <w:rPr>
                <w:color w:val="000000"/>
                <w:sz w:val="18"/>
                <w:szCs w:val="18"/>
              </w:rPr>
              <w:t>prohibited_invasive_species</w:t>
            </w:r>
          </w:p>
        </w:tc>
        <w:tc>
          <w:tcPr>
            <w:tcW w:w="1105" w:type="dxa"/>
            <w:tcBorders>
              <w:top w:val="nil"/>
              <w:left w:val="nil"/>
              <w:bottom w:val="single" w:sz="8" w:space="0" w:color="FFFFFF"/>
              <w:right w:val="single" w:sz="8" w:space="0" w:color="FFFFFF"/>
            </w:tcBorders>
            <w:vAlign w:val="center"/>
            <w:hideMark/>
          </w:tcPr>
          <w:p w14:paraId="34445E90" w14:textId="77777777" w:rsidR="006B4E5B" w:rsidRPr="003B21D6" w:rsidRDefault="006B4E5B" w:rsidP="001D0887">
            <w:pPr>
              <w:jc w:val="right"/>
              <w:rPr>
                <w:color w:val="000000"/>
                <w:sz w:val="18"/>
                <w:szCs w:val="18"/>
              </w:rPr>
            </w:pPr>
            <w:r w:rsidRPr="003B21D6">
              <w:rPr>
                <w:color w:val="000000"/>
                <w:sz w:val="18"/>
                <w:szCs w:val="18"/>
              </w:rPr>
              <w:t>0.416</w:t>
            </w:r>
          </w:p>
        </w:tc>
        <w:tc>
          <w:tcPr>
            <w:tcW w:w="914" w:type="dxa"/>
            <w:tcBorders>
              <w:top w:val="nil"/>
              <w:left w:val="nil"/>
              <w:bottom w:val="single" w:sz="8" w:space="0" w:color="FFFFFF"/>
              <w:right w:val="single" w:sz="8" w:space="0" w:color="FFFFFF"/>
            </w:tcBorders>
            <w:vAlign w:val="center"/>
            <w:hideMark/>
          </w:tcPr>
          <w:p w14:paraId="3DEC8278" w14:textId="77777777" w:rsidR="006B4E5B" w:rsidRPr="003B21D6" w:rsidRDefault="006B4E5B" w:rsidP="001D0887">
            <w:pPr>
              <w:jc w:val="right"/>
              <w:rPr>
                <w:color w:val="000000"/>
                <w:sz w:val="18"/>
                <w:szCs w:val="18"/>
              </w:rPr>
            </w:pPr>
            <w:r w:rsidRPr="003B21D6">
              <w:rPr>
                <w:color w:val="000000"/>
                <w:sz w:val="18"/>
                <w:szCs w:val="18"/>
              </w:rPr>
              <w:t>0.456</w:t>
            </w:r>
          </w:p>
        </w:tc>
        <w:tc>
          <w:tcPr>
            <w:tcW w:w="914" w:type="dxa"/>
            <w:tcBorders>
              <w:top w:val="nil"/>
              <w:left w:val="nil"/>
              <w:bottom w:val="single" w:sz="8" w:space="0" w:color="FFFFFF"/>
              <w:right w:val="single" w:sz="8" w:space="0" w:color="FFFFFF"/>
            </w:tcBorders>
            <w:vAlign w:val="center"/>
            <w:hideMark/>
          </w:tcPr>
          <w:p w14:paraId="35560C5D" w14:textId="77777777" w:rsidR="006B4E5B" w:rsidRPr="003B21D6" w:rsidRDefault="006B4E5B" w:rsidP="001D0887">
            <w:pPr>
              <w:jc w:val="right"/>
              <w:rPr>
                <w:color w:val="000000"/>
                <w:sz w:val="18"/>
                <w:szCs w:val="18"/>
              </w:rPr>
            </w:pPr>
            <w:r w:rsidRPr="003B21D6">
              <w:rPr>
                <w:color w:val="000000"/>
                <w:sz w:val="18"/>
                <w:szCs w:val="18"/>
              </w:rPr>
              <w:t>NA</w:t>
            </w:r>
          </w:p>
        </w:tc>
        <w:tc>
          <w:tcPr>
            <w:tcW w:w="1155" w:type="dxa"/>
            <w:tcBorders>
              <w:top w:val="nil"/>
              <w:left w:val="nil"/>
              <w:bottom w:val="single" w:sz="8" w:space="0" w:color="FFFFFF"/>
              <w:right w:val="single" w:sz="8" w:space="0" w:color="FFFFFF"/>
            </w:tcBorders>
            <w:vAlign w:val="center"/>
            <w:hideMark/>
          </w:tcPr>
          <w:p w14:paraId="41250C4C" w14:textId="77777777" w:rsidR="006B4E5B" w:rsidRPr="003B21D6" w:rsidRDefault="006B4E5B" w:rsidP="001D0887">
            <w:pPr>
              <w:jc w:val="right"/>
              <w:rPr>
                <w:color w:val="000000"/>
                <w:sz w:val="18"/>
                <w:szCs w:val="18"/>
              </w:rPr>
            </w:pPr>
            <w:r w:rsidRPr="003B21D6">
              <w:rPr>
                <w:color w:val="000000"/>
                <w:sz w:val="18"/>
                <w:szCs w:val="18"/>
              </w:rPr>
              <w:t>0.427</w:t>
            </w:r>
          </w:p>
        </w:tc>
      </w:tr>
      <w:tr w:rsidR="006B4E5B" w:rsidRPr="003B21D6" w14:paraId="7CA334A1"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22E6875"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96A1331" w14:textId="77777777" w:rsidR="006B4E5B" w:rsidRPr="003B21D6" w:rsidRDefault="006B4E5B" w:rsidP="001D0887">
            <w:pPr>
              <w:rPr>
                <w:color w:val="000000"/>
                <w:sz w:val="18"/>
                <w:szCs w:val="18"/>
              </w:rPr>
            </w:pPr>
            <w:r w:rsidRPr="003B21D6">
              <w:rPr>
                <w:color w:val="000000"/>
                <w:sz w:val="18"/>
                <w:szCs w:val="18"/>
              </w:rPr>
              <w:t>control_invasive_species</w:t>
            </w:r>
          </w:p>
        </w:tc>
        <w:tc>
          <w:tcPr>
            <w:tcW w:w="1105" w:type="dxa"/>
            <w:tcBorders>
              <w:top w:val="nil"/>
              <w:left w:val="nil"/>
              <w:bottom w:val="single" w:sz="8" w:space="0" w:color="FFFFFF"/>
              <w:right w:val="single" w:sz="8" w:space="0" w:color="FFFFFF"/>
            </w:tcBorders>
            <w:vAlign w:val="center"/>
            <w:hideMark/>
          </w:tcPr>
          <w:p w14:paraId="056F0B9C" w14:textId="77777777" w:rsidR="006B4E5B" w:rsidRPr="003B21D6" w:rsidRDefault="006B4E5B" w:rsidP="001D0887">
            <w:pPr>
              <w:jc w:val="right"/>
              <w:rPr>
                <w:color w:val="000000"/>
                <w:sz w:val="18"/>
                <w:szCs w:val="18"/>
              </w:rPr>
            </w:pPr>
            <w:r w:rsidRPr="003B21D6">
              <w:rPr>
                <w:color w:val="000000"/>
                <w:sz w:val="18"/>
                <w:szCs w:val="18"/>
              </w:rPr>
              <w:t>0.410</w:t>
            </w:r>
          </w:p>
        </w:tc>
        <w:tc>
          <w:tcPr>
            <w:tcW w:w="914" w:type="dxa"/>
            <w:tcBorders>
              <w:top w:val="nil"/>
              <w:left w:val="nil"/>
              <w:bottom w:val="single" w:sz="8" w:space="0" w:color="FFFFFF"/>
              <w:right w:val="single" w:sz="8" w:space="0" w:color="FFFFFF"/>
            </w:tcBorders>
            <w:vAlign w:val="center"/>
            <w:hideMark/>
          </w:tcPr>
          <w:p w14:paraId="101D0AC2" w14:textId="77777777" w:rsidR="006B4E5B" w:rsidRPr="003B21D6" w:rsidRDefault="006B4E5B" w:rsidP="001D0887">
            <w:pPr>
              <w:jc w:val="right"/>
              <w:rPr>
                <w:color w:val="000000"/>
                <w:sz w:val="18"/>
                <w:szCs w:val="18"/>
              </w:rPr>
            </w:pPr>
            <w:r w:rsidRPr="003B21D6">
              <w:rPr>
                <w:color w:val="000000"/>
                <w:sz w:val="18"/>
                <w:szCs w:val="18"/>
              </w:rPr>
              <w:t>0.401</w:t>
            </w:r>
          </w:p>
        </w:tc>
        <w:tc>
          <w:tcPr>
            <w:tcW w:w="914" w:type="dxa"/>
            <w:tcBorders>
              <w:top w:val="nil"/>
              <w:left w:val="nil"/>
              <w:bottom w:val="single" w:sz="8" w:space="0" w:color="FFFFFF"/>
              <w:right w:val="single" w:sz="8" w:space="0" w:color="FFFFFF"/>
            </w:tcBorders>
            <w:vAlign w:val="center"/>
            <w:hideMark/>
          </w:tcPr>
          <w:p w14:paraId="453278F6" w14:textId="77777777" w:rsidR="006B4E5B" w:rsidRPr="003B21D6" w:rsidRDefault="006B4E5B" w:rsidP="001D0887">
            <w:pPr>
              <w:jc w:val="right"/>
              <w:rPr>
                <w:color w:val="000000"/>
                <w:sz w:val="18"/>
                <w:szCs w:val="18"/>
              </w:rPr>
            </w:pPr>
            <w:r w:rsidRPr="003B21D6">
              <w:rPr>
                <w:color w:val="000000"/>
                <w:sz w:val="18"/>
                <w:szCs w:val="18"/>
              </w:rPr>
              <w:t>0.433</w:t>
            </w:r>
          </w:p>
        </w:tc>
        <w:tc>
          <w:tcPr>
            <w:tcW w:w="1155" w:type="dxa"/>
            <w:tcBorders>
              <w:top w:val="nil"/>
              <w:left w:val="nil"/>
              <w:bottom w:val="single" w:sz="8" w:space="0" w:color="FFFFFF"/>
              <w:right w:val="single" w:sz="8" w:space="0" w:color="FFFFFF"/>
            </w:tcBorders>
            <w:vAlign w:val="center"/>
            <w:hideMark/>
          </w:tcPr>
          <w:p w14:paraId="3C574FF5" w14:textId="77777777" w:rsidR="006B4E5B" w:rsidRPr="003B21D6" w:rsidRDefault="006B4E5B" w:rsidP="001D0887">
            <w:pPr>
              <w:jc w:val="right"/>
              <w:rPr>
                <w:color w:val="000000"/>
                <w:sz w:val="18"/>
                <w:szCs w:val="18"/>
              </w:rPr>
            </w:pPr>
            <w:r w:rsidRPr="003B21D6">
              <w:rPr>
                <w:color w:val="000000"/>
                <w:sz w:val="18"/>
                <w:szCs w:val="18"/>
              </w:rPr>
              <w:t>0.426</w:t>
            </w:r>
          </w:p>
        </w:tc>
      </w:tr>
      <w:tr w:rsidR="006B4E5B" w:rsidRPr="003B21D6" w14:paraId="3C3C89A4"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1C270165"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F6D51BD" w14:textId="77777777" w:rsidR="006B4E5B" w:rsidRPr="003B21D6" w:rsidRDefault="006B4E5B" w:rsidP="001D0887">
            <w:pPr>
              <w:rPr>
                <w:color w:val="000000"/>
                <w:sz w:val="18"/>
                <w:szCs w:val="18"/>
              </w:rPr>
            </w:pPr>
            <w:r w:rsidRPr="003B21D6">
              <w:rPr>
                <w:color w:val="000000"/>
                <w:sz w:val="18"/>
                <w:szCs w:val="18"/>
              </w:rPr>
              <w:t>invasive_flora_species</w:t>
            </w:r>
          </w:p>
        </w:tc>
        <w:tc>
          <w:tcPr>
            <w:tcW w:w="1105" w:type="dxa"/>
            <w:tcBorders>
              <w:top w:val="nil"/>
              <w:left w:val="nil"/>
              <w:bottom w:val="single" w:sz="8" w:space="0" w:color="FFFFFF"/>
              <w:right w:val="single" w:sz="8" w:space="0" w:color="FFFFFF"/>
            </w:tcBorders>
            <w:vAlign w:val="center"/>
            <w:hideMark/>
          </w:tcPr>
          <w:p w14:paraId="3FE59587" w14:textId="77777777" w:rsidR="006B4E5B" w:rsidRPr="003B21D6" w:rsidRDefault="006B4E5B" w:rsidP="001D0887">
            <w:pPr>
              <w:jc w:val="right"/>
              <w:rPr>
                <w:color w:val="000000"/>
                <w:sz w:val="18"/>
                <w:szCs w:val="18"/>
              </w:rPr>
            </w:pPr>
            <w:r w:rsidRPr="003B21D6">
              <w:rPr>
                <w:color w:val="000000"/>
                <w:sz w:val="18"/>
                <w:szCs w:val="18"/>
              </w:rPr>
              <w:t>0.354</w:t>
            </w:r>
          </w:p>
        </w:tc>
        <w:tc>
          <w:tcPr>
            <w:tcW w:w="914" w:type="dxa"/>
            <w:tcBorders>
              <w:top w:val="nil"/>
              <w:left w:val="nil"/>
              <w:bottom w:val="single" w:sz="8" w:space="0" w:color="FFFFFF"/>
              <w:right w:val="single" w:sz="8" w:space="0" w:color="FFFFFF"/>
            </w:tcBorders>
            <w:vAlign w:val="center"/>
            <w:hideMark/>
          </w:tcPr>
          <w:p w14:paraId="65A63C06" w14:textId="77777777" w:rsidR="006B4E5B" w:rsidRPr="003B21D6" w:rsidRDefault="006B4E5B" w:rsidP="001D0887">
            <w:pPr>
              <w:jc w:val="right"/>
              <w:rPr>
                <w:color w:val="000000"/>
                <w:sz w:val="18"/>
                <w:szCs w:val="18"/>
              </w:rPr>
            </w:pPr>
            <w:r w:rsidRPr="003B21D6">
              <w:rPr>
                <w:color w:val="000000"/>
                <w:sz w:val="18"/>
                <w:szCs w:val="18"/>
              </w:rPr>
              <w:t>0.450</w:t>
            </w:r>
          </w:p>
        </w:tc>
        <w:tc>
          <w:tcPr>
            <w:tcW w:w="914" w:type="dxa"/>
            <w:tcBorders>
              <w:top w:val="nil"/>
              <w:left w:val="nil"/>
              <w:bottom w:val="single" w:sz="8" w:space="0" w:color="FFFFFF"/>
              <w:right w:val="single" w:sz="8" w:space="0" w:color="FFFFFF"/>
            </w:tcBorders>
            <w:vAlign w:val="center"/>
            <w:hideMark/>
          </w:tcPr>
          <w:p w14:paraId="3559A62B" w14:textId="77777777" w:rsidR="006B4E5B" w:rsidRPr="003B21D6" w:rsidRDefault="006B4E5B" w:rsidP="001D0887">
            <w:pPr>
              <w:jc w:val="right"/>
              <w:rPr>
                <w:color w:val="000000"/>
                <w:sz w:val="18"/>
                <w:szCs w:val="18"/>
              </w:rPr>
            </w:pPr>
            <w:r w:rsidRPr="003B21D6">
              <w:rPr>
                <w:color w:val="000000"/>
                <w:sz w:val="18"/>
                <w:szCs w:val="18"/>
              </w:rPr>
              <w:t>0.366</w:t>
            </w:r>
          </w:p>
        </w:tc>
        <w:tc>
          <w:tcPr>
            <w:tcW w:w="1155" w:type="dxa"/>
            <w:tcBorders>
              <w:top w:val="nil"/>
              <w:left w:val="nil"/>
              <w:bottom w:val="single" w:sz="8" w:space="0" w:color="FFFFFF"/>
              <w:right w:val="single" w:sz="8" w:space="0" w:color="FFFFFF"/>
            </w:tcBorders>
            <w:vAlign w:val="center"/>
            <w:hideMark/>
          </w:tcPr>
          <w:p w14:paraId="4B48A05A" w14:textId="77777777" w:rsidR="006B4E5B" w:rsidRPr="003B21D6" w:rsidRDefault="006B4E5B" w:rsidP="001D0887">
            <w:pPr>
              <w:jc w:val="right"/>
              <w:rPr>
                <w:color w:val="000000"/>
                <w:sz w:val="18"/>
                <w:szCs w:val="18"/>
              </w:rPr>
            </w:pPr>
            <w:r w:rsidRPr="003B21D6">
              <w:rPr>
                <w:color w:val="000000"/>
                <w:sz w:val="18"/>
                <w:szCs w:val="18"/>
              </w:rPr>
              <w:t>0.422</w:t>
            </w:r>
          </w:p>
        </w:tc>
      </w:tr>
      <w:tr w:rsidR="006B4E5B" w:rsidRPr="003B21D6" w14:paraId="6D976D0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9793676"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A2B3D8F" w14:textId="77777777" w:rsidR="006B4E5B" w:rsidRPr="003B21D6" w:rsidRDefault="006B4E5B" w:rsidP="001D0887">
            <w:pPr>
              <w:rPr>
                <w:color w:val="000000"/>
                <w:sz w:val="18"/>
                <w:szCs w:val="18"/>
              </w:rPr>
            </w:pPr>
            <w:r w:rsidRPr="003B21D6">
              <w:rPr>
                <w:color w:val="000000"/>
                <w:sz w:val="18"/>
                <w:szCs w:val="18"/>
              </w:rPr>
              <w:t>invasive_plant_populations</w:t>
            </w:r>
          </w:p>
        </w:tc>
        <w:tc>
          <w:tcPr>
            <w:tcW w:w="1105" w:type="dxa"/>
            <w:tcBorders>
              <w:top w:val="nil"/>
              <w:left w:val="nil"/>
              <w:bottom w:val="single" w:sz="8" w:space="0" w:color="FFFFFF"/>
              <w:right w:val="single" w:sz="8" w:space="0" w:color="FFFFFF"/>
            </w:tcBorders>
            <w:vAlign w:val="center"/>
            <w:hideMark/>
          </w:tcPr>
          <w:p w14:paraId="27E577FC" w14:textId="77777777" w:rsidR="006B4E5B" w:rsidRPr="003B21D6" w:rsidRDefault="006B4E5B" w:rsidP="001D0887">
            <w:pPr>
              <w:jc w:val="right"/>
              <w:rPr>
                <w:color w:val="000000"/>
                <w:sz w:val="18"/>
                <w:szCs w:val="18"/>
              </w:rPr>
            </w:pPr>
            <w:r w:rsidRPr="003B21D6">
              <w:rPr>
                <w:color w:val="000000"/>
                <w:sz w:val="18"/>
                <w:szCs w:val="18"/>
              </w:rPr>
              <w:t>0.404</w:t>
            </w:r>
          </w:p>
        </w:tc>
        <w:tc>
          <w:tcPr>
            <w:tcW w:w="914" w:type="dxa"/>
            <w:tcBorders>
              <w:top w:val="nil"/>
              <w:left w:val="nil"/>
              <w:bottom w:val="single" w:sz="8" w:space="0" w:color="FFFFFF"/>
              <w:right w:val="single" w:sz="8" w:space="0" w:color="FFFFFF"/>
            </w:tcBorders>
            <w:vAlign w:val="center"/>
            <w:hideMark/>
          </w:tcPr>
          <w:p w14:paraId="2938BAA4" w14:textId="77777777" w:rsidR="006B4E5B" w:rsidRPr="003B21D6" w:rsidRDefault="006B4E5B" w:rsidP="001D0887">
            <w:pPr>
              <w:jc w:val="right"/>
              <w:rPr>
                <w:color w:val="000000"/>
                <w:sz w:val="18"/>
                <w:szCs w:val="18"/>
              </w:rPr>
            </w:pPr>
            <w:r w:rsidRPr="003B21D6">
              <w:rPr>
                <w:color w:val="000000"/>
                <w:sz w:val="18"/>
                <w:szCs w:val="18"/>
              </w:rPr>
              <w:t>0.428</w:t>
            </w:r>
          </w:p>
        </w:tc>
        <w:tc>
          <w:tcPr>
            <w:tcW w:w="914" w:type="dxa"/>
            <w:tcBorders>
              <w:top w:val="nil"/>
              <w:left w:val="nil"/>
              <w:bottom w:val="single" w:sz="8" w:space="0" w:color="FFFFFF"/>
              <w:right w:val="single" w:sz="8" w:space="0" w:color="FFFFFF"/>
            </w:tcBorders>
            <w:vAlign w:val="center"/>
            <w:hideMark/>
          </w:tcPr>
          <w:p w14:paraId="005CF2FC" w14:textId="77777777" w:rsidR="006B4E5B" w:rsidRPr="003B21D6" w:rsidRDefault="006B4E5B" w:rsidP="001D0887">
            <w:pPr>
              <w:jc w:val="right"/>
              <w:rPr>
                <w:color w:val="000000"/>
                <w:sz w:val="18"/>
                <w:szCs w:val="18"/>
              </w:rPr>
            </w:pPr>
            <w:r w:rsidRPr="003B21D6">
              <w:rPr>
                <w:color w:val="000000"/>
                <w:sz w:val="18"/>
                <w:szCs w:val="18"/>
              </w:rPr>
              <w:t>0.434</w:t>
            </w:r>
          </w:p>
        </w:tc>
        <w:tc>
          <w:tcPr>
            <w:tcW w:w="1155" w:type="dxa"/>
            <w:tcBorders>
              <w:top w:val="nil"/>
              <w:left w:val="nil"/>
              <w:bottom w:val="single" w:sz="8" w:space="0" w:color="FFFFFF"/>
              <w:right w:val="single" w:sz="8" w:space="0" w:color="FFFFFF"/>
            </w:tcBorders>
            <w:vAlign w:val="center"/>
            <w:hideMark/>
          </w:tcPr>
          <w:p w14:paraId="08E25304" w14:textId="77777777" w:rsidR="006B4E5B" w:rsidRPr="003B21D6" w:rsidRDefault="006B4E5B" w:rsidP="001D0887">
            <w:pPr>
              <w:jc w:val="right"/>
              <w:rPr>
                <w:color w:val="000000"/>
                <w:sz w:val="18"/>
                <w:szCs w:val="18"/>
              </w:rPr>
            </w:pPr>
            <w:r w:rsidRPr="003B21D6">
              <w:rPr>
                <w:color w:val="000000"/>
                <w:sz w:val="18"/>
                <w:szCs w:val="18"/>
              </w:rPr>
              <w:t>0.420</w:t>
            </w:r>
          </w:p>
        </w:tc>
      </w:tr>
      <w:tr w:rsidR="006B4E5B" w:rsidRPr="003B21D6" w14:paraId="22D17350"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53EDD68"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7C0C5F5" w14:textId="77777777" w:rsidR="006B4E5B" w:rsidRPr="003B21D6" w:rsidRDefault="006B4E5B" w:rsidP="001D0887">
            <w:pPr>
              <w:rPr>
                <w:color w:val="000000"/>
                <w:sz w:val="18"/>
                <w:szCs w:val="18"/>
              </w:rPr>
            </w:pPr>
            <w:r w:rsidRPr="003B21D6">
              <w:rPr>
                <w:color w:val="000000"/>
                <w:sz w:val="18"/>
                <w:szCs w:val="18"/>
              </w:rPr>
              <w:t>several_invasive_plant</w:t>
            </w:r>
          </w:p>
        </w:tc>
        <w:tc>
          <w:tcPr>
            <w:tcW w:w="1105" w:type="dxa"/>
            <w:tcBorders>
              <w:top w:val="nil"/>
              <w:left w:val="nil"/>
              <w:bottom w:val="single" w:sz="8" w:space="0" w:color="FFFFFF"/>
              <w:right w:val="single" w:sz="8" w:space="0" w:color="FFFFFF"/>
            </w:tcBorders>
            <w:vAlign w:val="center"/>
            <w:hideMark/>
          </w:tcPr>
          <w:p w14:paraId="79772669" w14:textId="77777777" w:rsidR="006B4E5B" w:rsidRPr="003B21D6" w:rsidRDefault="006B4E5B" w:rsidP="001D0887">
            <w:pPr>
              <w:jc w:val="right"/>
              <w:rPr>
                <w:color w:val="000000"/>
                <w:sz w:val="18"/>
                <w:szCs w:val="18"/>
              </w:rPr>
            </w:pPr>
            <w:r w:rsidRPr="003B21D6">
              <w:rPr>
                <w:color w:val="000000"/>
                <w:sz w:val="18"/>
                <w:szCs w:val="18"/>
              </w:rPr>
              <w:t>0.396</w:t>
            </w:r>
          </w:p>
        </w:tc>
        <w:tc>
          <w:tcPr>
            <w:tcW w:w="914" w:type="dxa"/>
            <w:tcBorders>
              <w:top w:val="nil"/>
              <w:left w:val="nil"/>
              <w:bottom w:val="single" w:sz="8" w:space="0" w:color="FFFFFF"/>
              <w:right w:val="single" w:sz="8" w:space="0" w:color="FFFFFF"/>
            </w:tcBorders>
            <w:vAlign w:val="center"/>
            <w:hideMark/>
          </w:tcPr>
          <w:p w14:paraId="6B098540" w14:textId="77777777" w:rsidR="006B4E5B" w:rsidRPr="003B21D6" w:rsidRDefault="006B4E5B" w:rsidP="001D0887">
            <w:pPr>
              <w:jc w:val="right"/>
              <w:rPr>
                <w:color w:val="000000"/>
                <w:sz w:val="18"/>
                <w:szCs w:val="18"/>
              </w:rPr>
            </w:pPr>
            <w:r w:rsidRPr="003B21D6">
              <w:rPr>
                <w:color w:val="000000"/>
                <w:sz w:val="18"/>
                <w:szCs w:val="18"/>
              </w:rPr>
              <w:t>0.423</w:t>
            </w:r>
          </w:p>
        </w:tc>
        <w:tc>
          <w:tcPr>
            <w:tcW w:w="914" w:type="dxa"/>
            <w:tcBorders>
              <w:top w:val="nil"/>
              <w:left w:val="nil"/>
              <w:bottom w:val="single" w:sz="8" w:space="0" w:color="FFFFFF"/>
              <w:right w:val="single" w:sz="8" w:space="0" w:color="FFFFFF"/>
            </w:tcBorders>
            <w:vAlign w:val="center"/>
            <w:hideMark/>
          </w:tcPr>
          <w:p w14:paraId="6749D2DF" w14:textId="77777777" w:rsidR="006B4E5B" w:rsidRPr="003B21D6" w:rsidRDefault="006B4E5B" w:rsidP="001D0887">
            <w:pPr>
              <w:jc w:val="right"/>
              <w:rPr>
                <w:color w:val="000000"/>
                <w:sz w:val="18"/>
                <w:szCs w:val="18"/>
              </w:rPr>
            </w:pPr>
            <w:r w:rsidRPr="003B21D6">
              <w:rPr>
                <w:color w:val="000000"/>
                <w:sz w:val="18"/>
                <w:szCs w:val="18"/>
              </w:rPr>
              <w:t>0.437</w:t>
            </w:r>
          </w:p>
        </w:tc>
        <w:tc>
          <w:tcPr>
            <w:tcW w:w="1155" w:type="dxa"/>
            <w:tcBorders>
              <w:top w:val="nil"/>
              <w:left w:val="nil"/>
              <w:bottom w:val="single" w:sz="8" w:space="0" w:color="FFFFFF"/>
              <w:right w:val="single" w:sz="8" w:space="0" w:color="FFFFFF"/>
            </w:tcBorders>
            <w:vAlign w:val="center"/>
            <w:hideMark/>
          </w:tcPr>
          <w:p w14:paraId="162BA123" w14:textId="77777777" w:rsidR="006B4E5B" w:rsidRPr="003B21D6" w:rsidRDefault="006B4E5B" w:rsidP="001D0887">
            <w:pPr>
              <w:jc w:val="right"/>
              <w:rPr>
                <w:color w:val="000000"/>
                <w:sz w:val="18"/>
                <w:szCs w:val="18"/>
              </w:rPr>
            </w:pPr>
            <w:r w:rsidRPr="003B21D6">
              <w:rPr>
                <w:color w:val="000000"/>
                <w:sz w:val="18"/>
                <w:szCs w:val="18"/>
              </w:rPr>
              <w:t>0.416</w:t>
            </w:r>
          </w:p>
        </w:tc>
      </w:tr>
      <w:tr w:rsidR="006B4E5B" w:rsidRPr="003B21D6" w14:paraId="684C9232"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841955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670BC755" w14:textId="77777777" w:rsidR="006B4E5B" w:rsidRPr="003B21D6" w:rsidRDefault="006B4E5B" w:rsidP="001D0887">
            <w:pPr>
              <w:rPr>
                <w:color w:val="000000"/>
                <w:sz w:val="18"/>
                <w:szCs w:val="18"/>
              </w:rPr>
            </w:pPr>
            <w:r w:rsidRPr="003B21D6">
              <w:rPr>
                <w:color w:val="000000"/>
                <w:sz w:val="18"/>
                <w:szCs w:val="18"/>
              </w:rPr>
              <w:t>invasive_species_prevention</w:t>
            </w:r>
          </w:p>
        </w:tc>
        <w:tc>
          <w:tcPr>
            <w:tcW w:w="1105" w:type="dxa"/>
            <w:tcBorders>
              <w:top w:val="nil"/>
              <w:left w:val="nil"/>
              <w:bottom w:val="single" w:sz="8" w:space="0" w:color="FFFFFF"/>
              <w:right w:val="single" w:sz="8" w:space="0" w:color="FFFFFF"/>
            </w:tcBorders>
            <w:vAlign w:val="center"/>
            <w:hideMark/>
          </w:tcPr>
          <w:p w14:paraId="49EAEAB6" w14:textId="77777777" w:rsidR="006B4E5B" w:rsidRPr="003B21D6" w:rsidRDefault="006B4E5B" w:rsidP="001D0887">
            <w:pPr>
              <w:jc w:val="right"/>
              <w:rPr>
                <w:color w:val="000000"/>
                <w:sz w:val="18"/>
                <w:szCs w:val="18"/>
              </w:rPr>
            </w:pPr>
            <w:r w:rsidRPr="003B21D6">
              <w:rPr>
                <w:color w:val="000000"/>
                <w:sz w:val="18"/>
                <w:szCs w:val="18"/>
              </w:rPr>
              <w:t>0.365</w:t>
            </w:r>
          </w:p>
        </w:tc>
        <w:tc>
          <w:tcPr>
            <w:tcW w:w="914" w:type="dxa"/>
            <w:tcBorders>
              <w:top w:val="nil"/>
              <w:left w:val="nil"/>
              <w:bottom w:val="single" w:sz="8" w:space="0" w:color="FFFFFF"/>
              <w:right w:val="single" w:sz="8" w:space="0" w:color="FFFFFF"/>
            </w:tcBorders>
            <w:vAlign w:val="center"/>
            <w:hideMark/>
          </w:tcPr>
          <w:p w14:paraId="543B11FF" w14:textId="77777777" w:rsidR="006B4E5B" w:rsidRPr="003B21D6" w:rsidRDefault="006B4E5B" w:rsidP="001D0887">
            <w:pPr>
              <w:jc w:val="right"/>
              <w:rPr>
                <w:color w:val="000000"/>
                <w:sz w:val="18"/>
                <w:szCs w:val="18"/>
              </w:rPr>
            </w:pPr>
            <w:r w:rsidRPr="003B21D6">
              <w:rPr>
                <w:color w:val="000000"/>
                <w:sz w:val="18"/>
                <w:szCs w:val="18"/>
              </w:rPr>
              <w:t>0.378</w:t>
            </w:r>
          </w:p>
        </w:tc>
        <w:tc>
          <w:tcPr>
            <w:tcW w:w="914" w:type="dxa"/>
            <w:tcBorders>
              <w:top w:val="nil"/>
              <w:left w:val="nil"/>
              <w:bottom w:val="single" w:sz="8" w:space="0" w:color="FFFFFF"/>
              <w:right w:val="single" w:sz="8" w:space="0" w:color="FFFFFF"/>
            </w:tcBorders>
            <w:vAlign w:val="center"/>
            <w:hideMark/>
          </w:tcPr>
          <w:p w14:paraId="792E4138" w14:textId="77777777" w:rsidR="006B4E5B" w:rsidRPr="003B21D6" w:rsidRDefault="006B4E5B" w:rsidP="001D0887">
            <w:pPr>
              <w:jc w:val="right"/>
              <w:rPr>
                <w:color w:val="000000"/>
                <w:sz w:val="18"/>
                <w:szCs w:val="18"/>
              </w:rPr>
            </w:pPr>
            <w:r w:rsidRPr="003B21D6">
              <w:rPr>
                <w:color w:val="000000"/>
                <w:sz w:val="18"/>
                <w:szCs w:val="18"/>
              </w:rPr>
              <w:t>0.412</w:t>
            </w:r>
          </w:p>
        </w:tc>
        <w:tc>
          <w:tcPr>
            <w:tcW w:w="1155" w:type="dxa"/>
            <w:tcBorders>
              <w:top w:val="nil"/>
              <w:left w:val="nil"/>
              <w:bottom w:val="single" w:sz="8" w:space="0" w:color="FFFFFF"/>
              <w:right w:val="single" w:sz="8" w:space="0" w:color="FFFFFF"/>
            </w:tcBorders>
            <w:vAlign w:val="center"/>
            <w:hideMark/>
          </w:tcPr>
          <w:p w14:paraId="7E88FC86" w14:textId="77777777" w:rsidR="006B4E5B" w:rsidRPr="003B21D6" w:rsidRDefault="006B4E5B" w:rsidP="001D0887">
            <w:pPr>
              <w:jc w:val="right"/>
              <w:rPr>
                <w:color w:val="000000"/>
                <w:sz w:val="18"/>
                <w:szCs w:val="18"/>
              </w:rPr>
            </w:pPr>
            <w:r w:rsidRPr="003B21D6">
              <w:rPr>
                <w:color w:val="000000"/>
                <w:sz w:val="18"/>
                <w:szCs w:val="18"/>
              </w:rPr>
              <w:t>0.414</w:t>
            </w:r>
          </w:p>
        </w:tc>
      </w:tr>
      <w:tr w:rsidR="006B4E5B" w:rsidRPr="003B21D6" w14:paraId="33F3792C"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C91693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17D859E" w14:textId="77777777" w:rsidR="006B4E5B" w:rsidRPr="003B21D6" w:rsidRDefault="006B4E5B" w:rsidP="001D0887">
            <w:pPr>
              <w:rPr>
                <w:color w:val="000000"/>
                <w:sz w:val="18"/>
                <w:szCs w:val="18"/>
              </w:rPr>
            </w:pPr>
            <w:r w:rsidRPr="003B21D6">
              <w:rPr>
                <w:color w:val="000000"/>
                <w:sz w:val="18"/>
                <w:szCs w:val="18"/>
              </w:rPr>
              <w:t>managing_invasive_plants</w:t>
            </w:r>
          </w:p>
        </w:tc>
        <w:tc>
          <w:tcPr>
            <w:tcW w:w="1105" w:type="dxa"/>
            <w:tcBorders>
              <w:top w:val="nil"/>
              <w:left w:val="nil"/>
              <w:bottom w:val="single" w:sz="8" w:space="0" w:color="FFFFFF"/>
              <w:right w:val="single" w:sz="8" w:space="0" w:color="FFFFFF"/>
            </w:tcBorders>
            <w:vAlign w:val="center"/>
            <w:hideMark/>
          </w:tcPr>
          <w:p w14:paraId="577BF229" w14:textId="77777777" w:rsidR="006B4E5B" w:rsidRPr="003B21D6" w:rsidRDefault="006B4E5B" w:rsidP="001D0887">
            <w:pPr>
              <w:jc w:val="right"/>
              <w:rPr>
                <w:color w:val="000000"/>
                <w:sz w:val="18"/>
                <w:szCs w:val="18"/>
              </w:rPr>
            </w:pPr>
            <w:r w:rsidRPr="003B21D6">
              <w:rPr>
                <w:color w:val="000000"/>
                <w:sz w:val="18"/>
                <w:szCs w:val="18"/>
              </w:rPr>
              <w:t>0.450</w:t>
            </w:r>
          </w:p>
        </w:tc>
        <w:tc>
          <w:tcPr>
            <w:tcW w:w="914" w:type="dxa"/>
            <w:tcBorders>
              <w:top w:val="nil"/>
              <w:left w:val="nil"/>
              <w:bottom w:val="single" w:sz="8" w:space="0" w:color="FFFFFF"/>
              <w:right w:val="single" w:sz="8" w:space="0" w:color="FFFFFF"/>
            </w:tcBorders>
            <w:vAlign w:val="center"/>
            <w:hideMark/>
          </w:tcPr>
          <w:p w14:paraId="49060116" w14:textId="77777777" w:rsidR="006B4E5B" w:rsidRPr="003B21D6" w:rsidRDefault="006B4E5B" w:rsidP="001D0887">
            <w:pPr>
              <w:jc w:val="right"/>
              <w:rPr>
                <w:color w:val="000000"/>
                <w:sz w:val="18"/>
                <w:szCs w:val="18"/>
              </w:rPr>
            </w:pPr>
            <w:r w:rsidRPr="003B21D6">
              <w:rPr>
                <w:color w:val="000000"/>
                <w:sz w:val="18"/>
                <w:szCs w:val="18"/>
              </w:rPr>
              <w:t>0.370</w:t>
            </w:r>
          </w:p>
        </w:tc>
        <w:tc>
          <w:tcPr>
            <w:tcW w:w="914" w:type="dxa"/>
            <w:tcBorders>
              <w:top w:val="nil"/>
              <w:left w:val="nil"/>
              <w:bottom w:val="single" w:sz="8" w:space="0" w:color="FFFFFF"/>
              <w:right w:val="single" w:sz="8" w:space="0" w:color="FFFFFF"/>
            </w:tcBorders>
            <w:vAlign w:val="center"/>
            <w:hideMark/>
          </w:tcPr>
          <w:p w14:paraId="06647BF1" w14:textId="77777777" w:rsidR="006B4E5B" w:rsidRPr="003B21D6" w:rsidRDefault="006B4E5B" w:rsidP="001D0887">
            <w:pPr>
              <w:jc w:val="right"/>
              <w:rPr>
                <w:color w:val="000000"/>
                <w:sz w:val="18"/>
                <w:szCs w:val="18"/>
              </w:rPr>
            </w:pPr>
            <w:r w:rsidRPr="003B21D6">
              <w:rPr>
                <w:color w:val="000000"/>
                <w:sz w:val="18"/>
                <w:szCs w:val="18"/>
              </w:rPr>
              <w:t>0.425</w:t>
            </w:r>
          </w:p>
        </w:tc>
        <w:tc>
          <w:tcPr>
            <w:tcW w:w="1155" w:type="dxa"/>
            <w:tcBorders>
              <w:top w:val="nil"/>
              <w:left w:val="nil"/>
              <w:bottom w:val="single" w:sz="8" w:space="0" w:color="FFFFFF"/>
              <w:right w:val="single" w:sz="8" w:space="0" w:color="FFFFFF"/>
            </w:tcBorders>
            <w:vAlign w:val="center"/>
            <w:hideMark/>
          </w:tcPr>
          <w:p w14:paraId="57F382F3" w14:textId="77777777" w:rsidR="006B4E5B" w:rsidRPr="003B21D6" w:rsidRDefault="006B4E5B" w:rsidP="001D0887">
            <w:pPr>
              <w:jc w:val="right"/>
              <w:rPr>
                <w:color w:val="000000"/>
                <w:sz w:val="18"/>
                <w:szCs w:val="18"/>
              </w:rPr>
            </w:pPr>
            <w:r w:rsidRPr="003B21D6">
              <w:rPr>
                <w:color w:val="000000"/>
                <w:sz w:val="18"/>
                <w:szCs w:val="18"/>
              </w:rPr>
              <w:t>0.414</w:t>
            </w:r>
          </w:p>
        </w:tc>
      </w:tr>
      <w:tr w:rsidR="006B4E5B" w:rsidRPr="003B21D6" w14:paraId="43CA3304"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1E7C5F1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4596BA6" w14:textId="77777777" w:rsidR="006B4E5B" w:rsidRPr="003B21D6" w:rsidRDefault="006B4E5B" w:rsidP="001D0887">
            <w:pPr>
              <w:rPr>
                <w:color w:val="000000"/>
                <w:sz w:val="18"/>
                <w:szCs w:val="18"/>
              </w:rPr>
            </w:pPr>
            <w:r w:rsidRPr="003B21D6">
              <w:rPr>
                <w:color w:val="000000"/>
                <w:sz w:val="18"/>
                <w:szCs w:val="18"/>
              </w:rPr>
              <w:t>invasive_plant_council</w:t>
            </w:r>
          </w:p>
        </w:tc>
        <w:tc>
          <w:tcPr>
            <w:tcW w:w="1105" w:type="dxa"/>
            <w:tcBorders>
              <w:top w:val="nil"/>
              <w:left w:val="nil"/>
              <w:bottom w:val="single" w:sz="8" w:space="0" w:color="FFFFFF"/>
              <w:right w:val="single" w:sz="8" w:space="0" w:color="FFFFFF"/>
            </w:tcBorders>
            <w:vAlign w:val="center"/>
            <w:hideMark/>
          </w:tcPr>
          <w:p w14:paraId="158374CE" w14:textId="77777777" w:rsidR="006B4E5B" w:rsidRPr="003B21D6" w:rsidRDefault="006B4E5B" w:rsidP="001D0887">
            <w:pPr>
              <w:jc w:val="right"/>
              <w:rPr>
                <w:color w:val="000000"/>
                <w:sz w:val="18"/>
                <w:szCs w:val="18"/>
              </w:rPr>
            </w:pPr>
            <w:r w:rsidRPr="003B21D6">
              <w:rPr>
                <w:color w:val="000000"/>
                <w:sz w:val="18"/>
                <w:szCs w:val="18"/>
              </w:rPr>
              <w:t>0.408</w:t>
            </w:r>
          </w:p>
        </w:tc>
        <w:tc>
          <w:tcPr>
            <w:tcW w:w="914" w:type="dxa"/>
            <w:tcBorders>
              <w:top w:val="nil"/>
              <w:left w:val="nil"/>
              <w:bottom w:val="single" w:sz="8" w:space="0" w:color="FFFFFF"/>
              <w:right w:val="single" w:sz="8" w:space="0" w:color="FFFFFF"/>
            </w:tcBorders>
            <w:vAlign w:val="center"/>
            <w:hideMark/>
          </w:tcPr>
          <w:p w14:paraId="6F24D0D5" w14:textId="77777777" w:rsidR="006B4E5B" w:rsidRPr="003B21D6" w:rsidRDefault="006B4E5B" w:rsidP="001D0887">
            <w:pPr>
              <w:jc w:val="right"/>
              <w:rPr>
                <w:color w:val="000000"/>
                <w:sz w:val="18"/>
                <w:szCs w:val="18"/>
              </w:rPr>
            </w:pPr>
            <w:r w:rsidRPr="003B21D6">
              <w:rPr>
                <w:color w:val="000000"/>
                <w:sz w:val="18"/>
                <w:szCs w:val="18"/>
              </w:rPr>
              <w:t>0.393</w:t>
            </w:r>
          </w:p>
        </w:tc>
        <w:tc>
          <w:tcPr>
            <w:tcW w:w="914" w:type="dxa"/>
            <w:tcBorders>
              <w:top w:val="nil"/>
              <w:left w:val="nil"/>
              <w:bottom w:val="single" w:sz="8" w:space="0" w:color="FFFFFF"/>
              <w:right w:val="single" w:sz="8" w:space="0" w:color="FFFFFF"/>
            </w:tcBorders>
            <w:vAlign w:val="center"/>
            <w:hideMark/>
          </w:tcPr>
          <w:p w14:paraId="726C7EF3" w14:textId="77777777" w:rsidR="006B4E5B" w:rsidRPr="003B21D6" w:rsidRDefault="006B4E5B" w:rsidP="001D0887">
            <w:pPr>
              <w:jc w:val="right"/>
              <w:rPr>
                <w:color w:val="000000"/>
                <w:sz w:val="18"/>
                <w:szCs w:val="18"/>
              </w:rPr>
            </w:pPr>
            <w:r w:rsidRPr="003B21D6">
              <w:rPr>
                <w:color w:val="000000"/>
                <w:sz w:val="18"/>
                <w:szCs w:val="18"/>
              </w:rPr>
              <w:t>0.416</w:t>
            </w:r>
          </w:p>
        </w:tc>
        <w:tc>
          <w:tcPr>
            <w:tcW w:w="1155" w:type="dxa"/>
            <w:tcBorders>
              <w:top w:val="nil"/>
              <w:left w:val="nil"/>
              <w:bottom w:val="single" w:sz="8" w:space="0" w:color="FFFFFF"/>
              <w:right w:val="single" w:sz="8" w:space="0" w:color="FFFFFF"/>
            </w:tcBorders>
            <w:vAlign w:val="center"/>
            <w:hideMark/>
          </w:tcPr>
          <w:p w14:paraId="474F2EFB" w14:textId="77777777" w:rsidR="006B4E5B" w:rsidRPr="003B21D6" w:rsidRDefault="006B4E5B" w:rsidP="001D0887">
            <w:pPr>
              <w:jc w:val="right"/>
              <w:rPr>
                <w:color w:val="000000"/>
                <w:sz w:val="18"/>
                <w:szCs w:val="18"/>
              </w:rPr>
            </w:pPr>
            <w:r w:rsidRPr="003B21D6">
              <w:rPr>
                <w:color w:val="000000"/>
                <w:sz w:val="18"/>
                <w:szCs w:val="18"/>
              </w:rPr>
              <w:t>0.413</w:t>
            </w:r>
          </w:p>
        </w:tc>
      </w:tr>
      <w:tr w:rsidR="006B4E5B" w:rsidRPr="003B21D6" w14:paraId="3B50C2B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F14068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7E4A6BD6" w14:textId="77777777" w:rsidR="006B4E5B" w:rsidRPr="003B21D6" w:rsidRDefault="006B4E5B" w:rsidP="001D0887">
            <w:pPr>
              <w:rPr>
                <w:color w:val="000000"/>
                <w:sz w:val="18"/>
                <w:szCs w:val="18"/>
              </w:rPr>
            </w:pPr>
            <w:r w:rsidRPr="003B21D6">
              <w:rPr>
                <w:color w:val="000000"/>
                <w:sz w:val="18"/>
                <w:szCs w:val="18"/>
              </w:rPr>
              <w:t>invasive_pest</w:t>
            </w:r>
          </w:p>
        </w:tc>
        <w:tc>
          <w:tcPr>
            <w:tcW w:w="1105" w:type="dxa"/>
            <w:tcBorders>
              <w:top w:val="nil"/>
              <w:left w:val="nil"/>
              <w:bottom w:val="single" w:sz="8" w:space="0" w:color="FFFFFF"/>
              <w:right w:val="single" w:sz="8" w:space="0" w:color="FFFFFF"/>
            </w:tcBorders>
            <w:vAlign w:val="center"/>
            <w:hideMark/>
          </w:tcPr>
          <w:p w14:paraId="0817DCF1" w14:textId="77777777" w:rsidR="006B4E5B" w:rsidRPr="003B21D6" w:rsidRDefault="006B4E5B" w:rsidP="001D0887">
            <w:pPr>
              <w:jc w:val="right"/>
              <w:rPr>
                <w:color w:val="000000"/>
                <w:sz w:val="18"/>
                <w:szCs w:val="18"/>
              </w:rPr>
            </w:pPr>
            <w:r w:rsidRPr="003B21D6">
              <w:rPr>
                <w:color w:val="000000"/>
                <w:sz w:val="18"/>
                <w:szCs w:val="18"/>
              </w:rPr>
              <w:t>0.395</w:t>
            </w:r>
          </w:p>
        </w:tc>
        <w:tc>
          <w:tcPr>
            <w:tcW w:w="914" w:type="dxa"/>
            <w:tcBorders>
              <w:top w:val="nil"/>
              <w:left w:val="nil"/>
              <w:bottom w:val="single" w:sz="8" w:space="0" w:color="FFFFFF"/>
              <w:right w:val="single" w:sz="8" w:space="0" w:color="FFFFFF"/>
            </w:tcBorders>
            <w:vAlign w:val="center"/>
            <w:hideMark/>
          </w:tcPr>
          <w:p w14:paraId="1683C81E" w14:textId="77777777" w:rsidR="006B4E5B" w:rsidRPr="003B21D6" w:rsidRDefault="006B4E5B" w:rsidP="001D0887">
            <w:pPr>
              <w:jc w:val="right"/>
              <w:rPr>
                <w:color w:val="000000"/>
                <w:sz w:val="18"/>
                <w:szCs w:val="18"/>
              </w:rPr>
            </w:pPr>
            <w:r w:rsidRPr="003B21D6">
              <w:rPr>
                <w:color w:val="000000"/>
                <w:sz w:val="18"/>
                <w:szCs w:val="18"/>
              </w:rPr>
              <w:t>0.405</w:t>
            </w:r>
          </w:p>
        </w:tc>
        <w:tc>
          <w:tcPr>
            <w:tcW w:w="914" w:type="dxa"/>
            <w:tcBorders>
              <w:top w:val="nil"/>
              <w:left w:val="nil"/>
              <w:bottom w:val="single" w:sz="8" w:space="0" w:color="FFFFFF"/>
              <w:right w:val="single" w:sz="8" w:space="0" w:color="FFFFFF"/>
            </w:tcBorders>
            <w:vAlign w:val="center"/>
            <w:hideMark/>
          </w:tcPr>
          <w:p w14:paraId="58A0F413" w14:textId="77777777" w:rsidR="006B4E5B" w:rsidRPr="003B21D6" w:rsidRDefault="006B4E5B" w:rsidP="001D0887">
            <w:pPr>
              <w:jc w:val="right"/>
              <w:rPr>
                <w:color w:val="000000"/>
                <w:sz w:val="18"/>
                <w:szCs w:val="18"/>
              </w:rPr>
            </w:pPr>
            <w:r w:rsidRPr="003B21D6">
              <w:rPr>
                <w:color w:val="000000"/>
                <w:sz w:val="18"/>
                <w:szCs w:val="18"/>
              </w:rPr>
              <w:t>0.407</w:t>
            </w:r>
          </w:p>
        </w:tc>
        <w:tc>
          <w:tcPr>
            <w:tcW w:w="1155" w:type="dxa"/>
            <w:tcBorders>
              <w:top w:val="nil"/>
              <w:left w:val="nil"/>
              <w:bottom w:val="single" w:sz="8" w:space="0" w:color="FFFFFF"/>
              <w:right w:val="single" w:sz="8" w:space="0" w:color="FFFFFF"/>
            </w:tcBorders>
            <w:vAlign w:val="center"/>
            <w:hideMark/>
          </w:tcPr>
          <w:p w14:paraId="31C05A30" w14:textId="77777777" w:rsidR="006B4E5B" w:rsidRPr="003B21D6" w:rsidRDefault="006B4E5B" w:rsidP="001D0887">
            <w:pPr>
              <w:jc w:val="right"/>
              <w:rPr>
                <w:color w:val="000000"/>
                <w:sz w:val="18"/>
                <w:szCs w:val="18"/>
              </w:rPr>
            </w:pPr>
            <w:r w:rsidRPr="003B21D6">
              <w:rPr>
                <w:color w:val="000000"/>
                <w:sz w:val="18"/>
                <w:szCs w:val="18"/>
              </w:rPr>
              <w:t>0.411</w:t>
            </w:r>
          </w:p>
        </w:tc>
      </w:tr>
      <w:tr w:rsidR="006B4E5B" w:rsidRPr="003B21D6" w14:paraId="0BF0EC9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244BF507"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1103C6A4" w14:textId="77777777" w:rsidR="006B4E5B" w:rsidRPr="003B21D6" w:rsidRDefault="006B4E5B" w:rsidP="001D0887">
            <w:pPr>
              <w:rPr>
                <w:color w:val="000000"/>
                <w:sz w:val="18"/>
                <w:szCs w:val="18"/>
              </w:rPr>
            </w:pPr>
            <w:r w:rsidRPr="003B21D6">
              <w:rPr>
                <w:color w:val="000000"/>
                <w:sz w:val="18"/>
                <w:szCs w:val="18"/>
              </w:rPr>
              <w:t>suspected_invasive_species</w:t>
            </w:r>
          </w:p>
        </w:tc>
        <w:tc>
          <w:tcPr>
            <w:tcW w:w="1105" w:type="dxa"/>
            <w:tcBorders>
              <w:top w:val="nil"/>
              <w:left w:val="nil"/>
              <w:bottom w:val="single" w:sz="8" w:space="0" w:color="FFFFFF"/>
              <w:right w:val="single" w:sz="8" w:space="0" w:color="FFFFFF"/>
            </w:tcBorders>
            <w:vAlign w:val="center"/>
            <w:hideMark/>
          </w:tcPr>
          <w:p w14:paraId="58E844CA" w14:textId="77777777" w:rsidR="006B4E5B" w:rsidRPr="003B21D6" w:rsidRDefault="006B4E5B" w:rsidP="001D0887">
            <w:pPr>
              <w:jc w:val="right"/>
              <w:rPr>
                <w:color w:val="000000"/>
                <w:sz w:val="18"/>
                <w:szCs w:val="18"/>
              </w:rPr>
            </w:pPr>
            <w:r w:rsidRPr="003B21D6">
              <w:rPr>
                <w:color w:val="000000"/>
                <w:sz w:val="18"/>
                <w:szCs w:val="18"/>
              </w:rPr>
              <w:t>0.412</w:t>
            </w:r>
          </w:p>
        </w:tc>
        <w:tc>
          <w:tcPr>
            <w:tcW w:w="914" w:type="dxa"/>
            <w:tcBorders>
              <w:top w:val="nil"/>
              <w:left w:val="nil"/>
              <w:bottom w:val="single" w:sz="8" w:space="0" w:color="FFFFFF"/>
              <w:right w:val="single" w:sz="8" w:space="0" w:color="FFFFFF"/>
            </w:tcBorders>
            <w:vAlign w:val="center"/>
            <w:hideMark/>
          </w:tcPr>
          <w:p w14:paraId="61A3D099" w14:textId="77777777" w:rsidR="006B4E5B" w:rsidRPr="003B21D6" w:rsidRDefault="006B4E5B" w:rsidP="001D0887">
            <w:pPr>
              <w:jc w:val="right"/>
              <w:rPr>
                <w:color w:val="000000"/>
                <w:sz w:val="18"/>
                <w:szCs w:val="18"/>
              </w:rPr>
            </w:pPr>
            <w:r w:rsidRPr="003B21D6">
              <w:rPr>
                <w:color w:val="000000"/>
                <w:sz w:val="18"/>
                <w:szCs w:val="18"/>
              </w:rPr>
              <w:t>0.497</w:t>
            </w:r>
          </w:p>
        </w:tc>
        <w:tc>
          <w:tcPr>
            <w:tcW w:w="914" w:type="dxa"/>
            <w:tcBorders>
              <w:top w:val="nil"/>
              <w:left w:val="nil"/>
              <w:bottom w:val="single" w:sz="8" w:space="0" w:color="FFFFFF"/>
              <w:right w:val="single" w:sz="8" w:space="0" w:color="FFFFFF"/>
            </w:tcBorders>
            <w:vAlign w:val="center"/>
            <w:hideMark/>
          </w:tcPr>
          <w:p w14:paraId="648667E7" w14:textId="77777777" w:rsidR="006B4E5B" w:rsidRPr="003B21D6" w:rsidRDefault="006B4E5B" w:rsidP="001D0887">
            <w:pPr>
              <w:jc w:val="right"/>
              <w:rPr>
                <w:color w:val="000000"/>
                <w:sz w:val="18"/>
                <w:szCs w:val="18"/>
              </w:rPr>
            </w:pPr>
            <w:r w:rsidRPr="003B21D6">
              <w:rPr>
                <w:color w:val="000000"/>
                <w:sz w:val="18"/>
                <w:szCs w:val="18"/>
              </w:rPr>
              <w:t>0.411</w:t>
            </w:r>
          </w:p>
        </w:tc>
        <w:tc>
          <w:tcPr>
            <w:tcW w:w="1155" w:type="dxa"/>
            <w:tcBorders>
              <w:top w:val="nil"/>
              <w:left w:val="nil"/>
              <w:bottom w:val="single" w:sz="8" w:space="0" w:color="FFFFFF"/>
              <w:right w:val="single" w:sz="8" w:space="0" w:color="FFFFFF"/>
            </w:tcBorders>
            <w:vAlign w:val="center"/>
            <w:hideMark/>
          </w:tcPr>
          <w:p w14:paraId="134CFF75" w14:textId="77777777" w:rsidR="006B4E5B" w:rsidRPr="003B21D6" w:rsidRDefault="006B4E5B" w:rsidP="001D0887">
            <w:pPr>
              <w:jc w:val="right"/>
              <w:rPr>
                <w:color w:val="000000"/>
                <w:sz w:val="18"/>
                <w:szCs w:val="18"/>
              </w:rPr>
            </w:pPr>
            <w:r w:rsidRPr="003B21D6">
              <w:rPr>
                <w:color w:val="000000"/>
                <w:sz w:val="18"/>
                <w:szCs w:val="18"/>
              </w:rPr>
              <w:t>0.408</w:t>
            </w:r>
          </w:p>
        </w:tc>
      </w:tr>
      <w:tr w:rsidR="006B4E5B" w:rsidRPr="003B21D6" w14:paraId="3726DD00"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4B23D52"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4E7370D" w14:textId="77777777" w:rsidR="006B4E5B" w:rsidRPr="003B21D6" w:rsidRDefault="006B4E5B" w:rsidP="001D0887">
            <w:pPr>
              <w:rPr>
                <w:color w:val="000000"/>
                <w:sz w:val="18"/>
                <w:szCs w:val="18"/>
              </w:rPr>
            </w:pPr>
            <w:r w:rsidRPr="003B21D6">
              <w:rPr>
                <w:color w:val="000000"/>
                <w:sz w:val="18"/>
                <w:szCs w:val="18"/>
              </w:rPr>
              <w:t>invasive_exotic_plant</w:t>
            </w:r>
          </w:p>
        </w:tc>
        <w:tc>
          <w:tcPr>
            <w:tcW w:w="1105" w:type="dxa"/>
            <w:tcBorders>
              <w:top w:val="nil"/>
              <w:left w:val="nil"/>
              <w:bottom w:val="single" w:sz="8" w:space="0" w:color="FFFFFF"/>
              <w:right w:val="single" w:sz="8" w:space="0" w:color="FFFFFF"/>
            </w:tcBorders>
            <w:vAlign w:val="center"/>
            <w:hideMark/>
          </w:tcPr>
          <w:p w14:paraId="2537B368" w14:textId="77777777" w:rsidR="006B4E5B" w:rsidRPr="003B21D6" w:rsidRDefault="006B4E5B" w:rsidP="001D0887">
            <w:pPr>
              <w:jc w:val="right"/>
              <w:rPr>
                <w:color w:val="000000"/>
                <w:sz w:val="18"/>
                <w:szCs w:val="18"/>
              </w:rPr>
            </w:pPr>
            <w:r w:rsidRPr="003B21D6">
              <w:rPr>
                <w:color w:val="000000"/>
                <w:sz w:val="18"/>
                <w:szCs w:val="18"/>
              </w:rPr>
              <w:t>0.420</w:t>
            </w:r>
          </w:p>
        </w:tc>
        <w:tc>
          <w:tcPr>
            <w:tcW w:w="914" w:type="dxa"/>
            <w:tcBorders>
              <w:top w:val="nil"/>
              <w:left w:val="nil"/>
              <w:bottom w:val="single" w:sz="8" w:space="0" w:color="FFFFFF"/>
              <w:right w:val="single" w:sz="8" w:space="0" w:color="FFFFFF"/>
            </w:tcBorders>
            <w:vAlign w:val="center"/>
            <w:hideMark/>
          </w:tcPr>
          <w:p w14:paraId="64EA73C5" w14:textId="77777777" w:rsidR="006B4E5B" w:rsidRPr="003B21D6" w:rsidRDefault="006B4E5B" w:rsidP="001D0887">
            <w:pPr>
              <w:jc w:val="right"/>
              <w:rPr>
                <w:color w:val="000000"/>
                <w:sz w:val="18"/>
                <w:szCs w:val="18"/>
              </w:rPr>
            </w:pPr>
            <w:r w:rsidRPr="003B21D6">
              <w:rPr>
                <w:color w:val="000000"/>
                <w:sz w:val="18"/>
                <w:szCs w:val="18"/>
              </w:rPr>
              <w:t>0.401</w:t>
            </w:r>
          </w:p>
        </w:tc>
        <w:tc>
          <w:tcPr>
            <w:tcW w:w="914" w:type="dxa"/>
            <w:tcBorders>
              <w:top w:val="nil"/>
              <w:left w:val="nil"/>
              <w:bottom w:val="single" w:sz="8" w:space="0" w:color="FFFFFF"/>
              <w:right w:val="single" w:sz="8" w:space="0" w:color="FFFFFF"/>
            </w:tcBorders>
            <w:vAlign w:val="center"/>
            <w:hideMark/>
          </w:tcPr>
          <w:p w14:paraId="1168485A" w14:textId="77777777" w:rsidR="006B4E5B" w:rsidRPr="003B21D6" w:rsidRDefault="006B4E5B" w:rsidP="001D0887">
            <w:pPr>
              <w:jc w:val="right"/>
              <w:rPr>
                <w:color w:val="000000"/>
                <w:sz w:val="18"/>
                <w:szCs w:val="18"/>
              </w:rPr>
            </w:pPr>
            <w:r w:rsidRPr="003B21D6">
              <w:rPr>
                <w:color w:val="000000"/>
                <w:sz w:val="18"/>
                <w:szCs w:val="18"/>
              </w:rPr>
              <w:t>0.412</w:t>
            </w:r>
          </w:p>
        </w:tc>
        <w:tc>
          <w:tcPr>
            <w:tcW w:w="1155" w:type="dxa"/>
            <w:tcBorders>
              <w:top w:val="nil"/>
              <w:left w:val="nil"/>
              <w:bottom w:val="single" w:sz="8" w:space="0" w:color="FFFFFF"/>
              <w:right w:val="single" w:sz="8" w:space="0" w:color="FFFFFF"/>
            </w:tcBorders>
            <w:vAlign w:val="center"/>
            <w:hideMark/>
          </w:tcPr>
          <w:p w14:paraId="68AC5ADE" w14:textId="77777777" w:rsidR="006B4E5B" w:rsidRPr="003B21D6" w:rsidRDefault="006B4E5B" w:rsidP="001D0887">
            <w:pPr>
              <w:jc w:val="right"/>
              <w:rPr>
                <w:color w:val="000000"/>
                <w:sz w:val="18"/>
                <w:szCs w:val="18"/>
              </w:rPr>
            </w:pPr>
            <w:r w:rsidRPr="003B21D6">
              <w:rPr>
                <w:color w:val="000000"/>
                <w:sz w:val="18"/>
                <w:szCs w:val="18"/>
              </w:rPr>
              <w:t>0.400</w:t>
            </w:r>
          </w:p>
        </w:tc>
      </w:tr>
      <w:tr w:rsidR="006B4E5B" w:rsidRPr="003B21D6" w14:paraId="152FA8D2"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8F9277B"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96C9BC3" w14:textId="77777777" w:rsidR="006B4E5B" w:rsidRPr="003B21D6" w:rsidRDefault="006B4E5B" w:rsidP="001D0887">
            <w:pPr>
              <w:rPr>
                <w:color w:val="000000"/>
                <w:sz w:val="18"/>
                <w:szCs w:val="18"/>
              </w:rPr>
            </w:pPr>
            <w:r w:rsidRPr="003B21D6">
              <w:rPr>
                <w:color w:val="000000"/>
                <w:sz w:val="18"/>
                <w:szCs w:val="18"/>
              </w:rPr>
              <w:t>invasive_exotic</w:t>
            </w:r>
          </w:p>
        </w:tc>
        <w:tc>
          <w:tcPr>
            <w:tcW w:w="1105" w:type="dxa"/>
            <w:tcBorders>
              <w:top w:val="nil"/>
              <w:left w:val="nil"/>
              <w:bottom w:val="single" w:sz="8" w:space="0" w:color="FFFFFF"/>
              <w:right w:val="single" w:sz="8" w:space="0" w:color="FFFFFF"/>
            </w:tcBorders>
            <w:vAlign w:val="center"/>
            <w:hideMark/>
          </w:tcPr>
          <w:p w14:paraId="16A047E8" w14:textId="77777777" w:rsidR="006B4E5B" w:rsidRPr="003B21D6" w:rsidRDefault="006B4E5B" w:rsidP="001D0887">
            <w:pPr>
              <w:jc w:val="right"/>
              <w:rPr>
                <w:color w:val="000000"/>
                <w:sz w:val="18"/>
                <w:szCs w:val="18"/>
              </w:rPr>
            </w:pPr>
            <w:r w:rsidRPr="003B21D6">
              <w:rPr>
                <w:color w:val="000000"/>
                <w:sz w:val="18"/>
                <w:szCs w:val="18"/>
              </w:rPr>
              <w:t>0.384</w:t>
            </w:r>
          </w:p>
        </w:tc>
        <w:tc>
          <w:tcPr>
            <w:tcW w:w="914" w:type="dxa"/>
            <w:tcBorders>
              <w:top w:val="nil"/>
              <w:left w:val="nil"/>
              <w:bottom w:val="single" w:sz="8" w:space="0" w:color="FFFFFF"/>
              <w:right w:val="single" w:sz="8" w:space="0" w:color="FFFFFF"/>
            </w:tcBorders>
            <w:vAlign w:val="center"/>
            <w:hideMark/>
          </w:tcPr>
          <w:p w14:paraId="1DF34E60" w14:textId="77777777" w:rsidR="006B4E5B" w:rsidRPr="003B21D6" w:rsidRDefault="006B4E5B" w:rsidP="001D0887">
            <w:pPr>
              <w:jc w:val="right"/>
              <w:rPr>
                <w:color w:val="000000"/>
                <w:sz w:val="18"/>
                <w:szCs w:val="18"/>
              </w:rPr>
            </w:pPr>
            <w:r w:rsidRPr="003B21D6">
              <w:rPr>
                <w:color w:val="000000"/>
                <w:sz w:val="18"/>
                <w:szCs w:val="18"/>
              </w:rPr>
              <w:t>0.405</w:t>
            </w:r>
          </w:p>
        </w:tc>
        <w:tc>
          <w:tcPr>
            <w:tcW w:w="914" w:type="dxa"/>
            <w:tcBorders>
              <w:top w:val="nil"/>
              <w:left w:val="nil"/>
              <w:bottom w:val="single" w:sz="8" w:space="0" w:color="FFFFFF"/>
              <w:right w:val="single" w:sz="8" w:space="0" w:color="FFFFFF"/>
            </w:tcBorders>
            <w:vAlign w:val="center"/>
            <w:hideMark/>
          </w:tcPr>
          <w:p w14:paraId="1A126A1B" w14:textId="77777777" w:rsidR="006B4E5B" w:rsidRPr="003B21D6" w:rsidRDefault="006B4E5B" w:rsidP="001D0887">
            <w:pPr>
              <w:jc w:val="right"/>
              <w:rPr>
                <w:color w:val="000000"/>
                <w:sz w:val="18"/>
                <w:szCs w:val="18"/>
              </w:rPr>
            </w:pPr>
            <w:r w:rsidRPr="003B21D6">
              <w:rPr>
                <w:color w:val="000000"/>
                <w:sz w:val="18"/>
                <w:szCs w:val="18"/>
              </w:rPr>
              <w:t>0.375</w:t>
            </w:r>
          </w:p>
        </w:tc>
        <w:tc>
          <w:tcPr>
            <w:tcW w:w="1155" w:type="dxa"/>
            <w:tcBorders>
              <w:top w:val="nil"/>
              <w:left w:val="nil"/>
              <w:bottom w:val="single" w:sz="8" w:space="0" w:color="FFFFFF"/>
              <w:right w:val="single" w:sz="8" w:space="0" w:color="FFFFFF"/>
            </w:tcBorders>
            <w:vAlign w:val="center"/>
            <w:hideMark/>
          </w:tcPr>
          <w:p w14:paraId="4F7D4E3F" w14:textId="77777777" w:rsidR="006B4E5B" w:rsidRPr="003B21D6" w:rsidRDefault="006B4E5B" w:rsidP="001D0887">
            <w:pPr>
              <w:jc w:val="right"/>
              <w:rPr>
                <w:color w:val="000000"/>
                <w:sz w:val="18"/>
                <w:szCs w:val="18"/>
              </w:rPr>
            </w:pPr>
            <w:r w:rsidRPr="003B21D6">
              <w:rPr>
                <w:color w:val="000000"/>
                <w:sz w:val="18"/>
                <w:szCs w:val="18"/>
              </w:rPr>
              <w:t>0.398</w:t>
            </w:r>
          </w:p>
        </w:tc>
      </w:tr>
      <w:tr w:rsidR="006B4E5B" w:rsidRPr="003B21D6" w14:paraId="1B0EB670"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06C4346"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45DBD1B" w14:textId="77777777" w:rsidR="006B4E5B" w:rsidRPr="003B21D6" w:rsidRDefault="006B4E5B" w:rsidP="001D0887">
            <w:pPr>
              <w:rPr>
                <w:color w:val="000000"/>
                <w:sz w:val="18"/>
                <w:szCs w:val="18"/>
              </w:rPr>
            </w:pPr>
            <w:r w:rsidRPr="003B21D6">
              <w:rPr>
                <w:color w:val="000000"/>
                <w:sz w:val="18"/>
                <w:szCs w:val="18"/>
              </w:rPr>
              <w:t>native_non-invasive</w:t>
            </w:r>
          </w:p>
        </w:tc>
        <w:tc>
          <w:tcPr>
            <w:tcW w:w="1105" w:type="dxa"/>
            <w:tcBorders>
              <w:top w:val="nil"/>
              <w:left w:val="nil"/>
              <w:bottom w:val="single" w:sz="8" w:space="0" w:color="FFFFFF"/>
              <w:right w:val="single" w:sz="8" w:space="0" w:color="FFFFFF"/>
            </w:tcBorders>
            <w:vAlign w:val="center"/>
            <w:hideMark/>
          </w:tcPr>
          <w:p w14:paraId="0B2C8523" w14:textId="77777777" w:rsidR="006B4E5B" w:rsidRPr="003B21D6" w:rsidRDefault="006B4E5B" w:rsidP="001D0887">
            <w:pPr>
              <w:jc w:val="right"/>
              <w:rPr>
                <w:color w:val="000000"/>
                <w:sz w:val="18"/>
                <w:szCs w:val="18"/>
              </w:rPr>
            </w:pPr>
            <w:r w:rsidRPr="003B21D6">
              <w:rPr>
                <w:color w:val="000000"/>
                <w:sz w:val="18"/>
                <w:szCs w:val="18"/>
              </w:rPr>
              <w:t>0.422</w:t>
            </w:r>
          </w:p>
        </w:tc>
        <w:tc>
          <w:tcPr>
            <w:tcW w:w="914" w:type="dxa"/>
            <w:tcBorders>
              <w:top w:val="nil"/>
              <w:left w:val="nil"/>
              <w:bottom w:val="single" w:sz="8" w:space="0" w:color="FFFFFF"/>
              <w:right w:val="single" w:sz="8" w:space="0" w:color="FFFFFF"/>
            </w:tcBorders>
            <w:vAlign w:val="center"/>
            <w:hideMark/>
          </w:tcPr>
          <w:p w14:paraId="45FC3867" w14:textId="77777777" w:rsidR="006B4E5B" w:rsidRPr="003B21D6" w:rsidRDefault="006B4E5B" w:rsidP="001D0887">
            <w:pPr>
              <w:jc w:val="right"/>
              <w:rPr>
                <w:color w:val="000000"/>
                <w:sz w:val="18"/>
                <w:szCs w:val="18"/>
              </w:rPr>
            </w:pPr>
            <w:r w:rsidRPr="003B21D6">
              <w:rPr>
                <w:color w:val="000000"/>
                <w:sz w:val="18"/>
                <w:szCs w:val="18"/>
              </w:rPr>
              <w:t>0.423</w:t>
            </w:r>
          </w:p>
        </w:tc>
        <w:tc>
          <w:tcPr>
            <w:tcW w:w="914" w:type="dxa"/>
            <w:tcBorders>
              <w:top w:val="nil"/>
              <w:left w:val="nil"/>
              <w:bottom w:val="single" w:sz="8" w:space="0" w:color="FFFFFF"/>
              <w:right w:val="single" w:sz="8" w:space="0" w:color="FFFFFF"/>
            </w:tcBorders>
            <w:vAlign w:val="center"/>
            <w:hideMark/>
          </w:tcPr>
          <w:p w14:paraId="780C9318" w14:textId="77777777" w:rsidR="006B4E5B" w:rsidRPr="003B21D6" w:rsidRDefault="006B4E5B" w:rsidP="001D0887">
            <w:pPr>
              <w:jc w:val="right"/>
              <w:rPr>
                <w:color w:val="000000"/>
                <w:sz w:val="18"/>
                <w:szCs w:val="18"/>
              </w:rPr>
            </w:pPr>
            <w:r w:rsidRPr="003B21D6">
              <w:rPr>
                <w:color w:val="000000"/>
                <w:sz w:val="18"/>
                <w:szCs w:val="18"/>
              </w:rPr>
              <w:t>0.364</w:t>
            </w:r>
          </w:p>
        </w:tc>
        <w:tc>
          <w:tcPr>
            <w:tcW w:w="1155" w:type="dxa"/>
            <w:tcBorders>
              <w:top w:val="nil"/>
              <w:left w:val="nil"/>
              <w:bottom w:val="single" w:sz="8" w:space="0" w:color="FFFFFF"/>
              <w:right w:val="single" w:sz="8" w:space="0" w:color="FFFFFF"/>
            </w:tcBorders>
            <w:vAlign w:val="center"/>
            <w:hideMark/>
          </w:tcPr>
          <w:p w14:paraId="1573EB18" w14:textId="77777777" w:rsidR="006B4E5B" w:rsidRPr="003B21D6" w:rsidRDefault="006B4E5B" w:rsidP="001D0887">
            <w:pPr>
              <w:jc w:val="right"/>
              <w:rPr>
                <w:color w:val="000000"/>
                <w:sz w:val="18"/>
                <w:szCs w:val="18"/>
              </w:rPr>
            </w:pPr>
            <w:r w:rsidRPr="003B21D6">
              <w:rPr>
                <w:color w:val="000000"/>
                <w:sz w:val="18"/>
                <w:szCs w:val="18"/>
              </w:rPr>
              <w:t>0.395</w:t>
            </w:r>
          </w:p>
        </w:tc>
      </w:tr>
      <w:tr w:rsidR="006B4E5B" w:rsidRPr="003B21D6" w14:paraId="2F27F8F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1E799B70"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3A4CECBB" w14:textId="77777777" w:rsidR="006B4E5B" w:rsidRPr="003B21D6" w:rsidRDefault="006B4E5B" w:rsidP="001D0887">
            <w:pPr>
              <w:rPr>
                <w:color w:val="000000"/>
                <w:sz w:val="18"/>
                <w:szCs w:val="18"/>
              </w:rPr>
            </w:pPr>
            <w:r w:rsidRPr="003B21D6">
              <w:rPr>
                <w:color w:val="000000"/>
                <w:sz w:val="18"/>
                <w:szCs w:val="18"/>
              </w:rPr>
              <w:t>alien_invasive_plant</w:t>
            </w:r>
          </w:p>
        </w:tc>
        <w:tc>
          <w:tcPr>
            <w:tcW w:w="1105" w:type="dxa"/>
            <w:tcBorders>
              <w:top w:val="nil"/>
              <w:left w:val="nil"/>
              <w:bottom w:val="single" w:sz="8" w:space="0" w:color="FFFFFF"/>
              <w:right w:val="single" w:sz="8" w:space="0" w:color="FFFFFF"/>
            </w:tcBorders>
            <w:vAlign w:val="center"/>
            <w:hideMark/>
          </w:tcPr>
          <w:p w14:paraId="3422A1FE" w14:textId="77777777" w:rsidR="006B4E5B" w:rsidRPr="003B21D6" w:rsidRDefault="006B4E5B" w:rsidP="001D0887">
            <w:pPr>
              <w:jc w:val="right"/>
              <w:rPr>
                <w:color w:val="000000"/>
                <w:sz w:val="18"/>
                <w:szCs w:val="18"/>
              </w:rPr>
            </w:pPr>
            <w:r w:rsidRPr="003B21D6">
              <w:rPr>
                <w:color w:val="000000"/>
                <w:sz w:val="18"/>
                <w:szCs w:val="18"/>
              </w:rPr>
              <w:t>0.415</w:t>
            </w:r>
          </w:p>
        </w:tc>
        <w:tc>
          <w:tcPr>
            <w:tcW w:w="914" w:type="dxa"/>
            <w:tcBorders>
              <w:top w:val="nil"/>
              <w:left w:val="nil"/>
              <w:bottom w:val="single" w:sz="8" w:space="0" w:color="FFFFFF"/>
              <w:right w:val="single" w:sz="8" w:space="0" w:color="FFFFFF"/>
            </w:tcBorders>
            <w:vAlign w:val="center"/>
            <w:hideMark/>
          </w:tcPr>
          <w:p w14:paraId="2FAD61DE" w14:textId="77777777" w:rsidR="006B4E5B" w:rsidRPr="003B21D6" w:rsidRDefault="006B4E5B" w:rsidP="001D0887">
            <w:pPr>
              <w:jc w:val="right"/>
              <w:rPr>
                <w:color w:val="000000"/>
                <w:sz w:val="18"/>
                <w:szCs w:val="18"/>
              </w:rPr>
            </w:pPr>
            <w:r w:rsidRPr="003B21D6">
              <w:rPr>
                <w:color w:val="000000"/>
                <w:sz w:val="18"/>
                <w:szCs w:val="18"/>
              </w:rPr>
              <w:t>0.430</w:t>
            </w:r>
          </w:p>
        </w:tc>
        <w:tc>
          <w:tcPr>
            <w:tcW w:w="914" w:type="dxa"/>
            <w:tcBorders>
              <w:top w:val="nil"/>
              <w:left w:val="nil"/>
              <w:bottom w:val="single" w:sz="8" w:space="0" w:color="FFFFFF"/>
              <w:right w:val="single" w:sz="8" w:space="0" w:color="FFFFFF"/>
            </w:tcBorders>
            <w:vAlign w:val="center"/>
            <w:hideMark/>
          </w:tcPr>
          <w:p w14:paraId="29905E43" w14:textId="77777777" w:rsidR="006B4E5B" w:rsidRPr="003B21D6" w:rsidRDefault="006B4E5B" w:rsidP="001D0887">
            <w:pPr>
              <w:jc w:val="right"/>
              <w:rPr>
                <w:color w:val="000000"/>
                <w:sz w:val="18"/>
                <w:szCs w:val="18"/>
              </w:rPr>
            </w:pPr>
            <w:r w:rsidRPr="003B21D6">
              <w:rPr>
                <w:color w:val="000000"/>
                <w:sz w:val="18"/>
                <w:szCs w:val="18"/>
              </w:rPr>
              <w:t>0.474</w:t>
            </w:r>
          </w:p>
        </w:tc>
        <w:tc>
          <w:tcPr>
            <w:tcW w:w="1155" w:type="dxa"/>
            <w:tcBorders>
              <w:top w:val="nil"/>
              <w:left w:val="nil"/>
              <w:bottom w:val="single" w:sz="8" w:space="0" w:color="FFFFFF"/>
              <w:right w:val="single" w:sz="8" w:space="0" w:color="FFFFFF"/>
            </w:tcBorders>
            <w:vAlign w:val="center"/>
            <w:hideMark/>
          </w:tcPr>
          <w:p w14:paraId="227CF74D" w14:textId="77777777" w:rsidR="006B4E5B" w:rsidRPr="003B21D6" w:rsidRDefault="006B4E5B" w:rsidP="001D0887">
            <w:pPr>
              <w:jc w:val="right"/>
              <w:rPr>
                <w:color w:val="000000"/>
                <w:sz w:val="18"/>
                <w:szCs w:val="18"/>
              </w:rPr>
            </w:pPr>
            <w:r w:rsidRPr="003B21D6">
              <w:rPr>
                <w:color w:val="000000"/>
                <w:sz w:val="18"/>
                <w:szCs w:val="18"/>
              </w:rPr>
              <w:t>0.395</w:t>
            </w:r>
          </w:p>
        </w:tc>
      </w:tr>
      <w:tr w:rsidR="006B4E5B" w:rsidRPr="003B21D6" w14:paraId="431D1694"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2B87448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7F5D6B66" w14:textId="77777777" w:rsidR="006B4E5B" w:rsidRPr="003B21D6" w:rsidRDefault="006B4E5B" w:rsidP="001D0887">
            <w:pPr>
              <w:rPr>
                <w:color w:val="000000"/>
                <w:sz w:val="18"/>
                <w:szCs w:val="18"/>
              </w:rPr>
            </w:pPr>
            <w:r w:rsidRPr="003B21D6">
              <w:rPr>
                <w:color w:val="000000"/>
                <w:sz w:val="18"/>
                <w:szCs w:val="18"/>
              </w:rPr>
              <w:t>exotic_invasive_species</w:t>
            </w:r>
          </w:p>
        </w:tc>
        <w:tc>
          <w:tcPr>
            <w:tcW w:w="1105" w:type="dxa"/>
            <w:tcBorders>
              <w:top w:val="nil"/>
              <w:left w:val="nil"/>
              <w:bottom w:val="single" w:sz="8" w:space="0" w:color="FFFFFF"/>
              <w:right w:val="single" w:sz="8" w:space="0" w:color="FFFFFF"/>
            </w:tcBorders>
            <w:vAlign w:val="center"/>
            <w:hideMark/>
          </w:tcPr>
          <w:p w14:paraId="3DEE1F44" w14:textId="77777777" w:rsidR="006B4E5B" w:rsidRPr="003B21D6" w:rsidRDefault="006B4E5B" w:rsidP="001D0887">
            <w:pPr>
              <w:jc w:val="right"/>
              <w:rPr>
                <w:color w:val="000000"/>
                <w:sz w:val="18"/>
                <w:szCs w:val="18"/>
              </w:rPr>
            </w:pPr>
            <w:r w:rsidRPr="003B21D6">
              <w:rPr>
                <w:color w:val="000000"/>
                <w:sz w:val="18"/>
                <w:szCs w:val="18"/>
              </w:rPr>
              <w:t>0.373</w:t>
            </w:r>
          </w:p>
        </w:tc>
        <w:tc>
          <w:tcPr>
            <w:tcW w:w="914" w:type="dxa"/>
            <w:tcBorders>
              <w:top w:val="nil"/>
              <w:left w:val="nil"/>
              <w:bottom w:val="single" w:sz="8" w:space="0" w:color="FFFFFF"/>
              <w:right w:val="single" w:sz="8" w:space="0" w:color="FFFFFF"/>
            </w:tcBorders>
            <w:vAlign w:val="center"/>
            <w:hideMark/>
          </w:tcPr>
          <w:p w14:paraId="73324D3D" w14:textId="77777777" w:rsidR="006B4E5B" w:rsidRPr="003B21D6" w:rsidRDefault="006B4E5B" w:rsidP="001D0887">
            <w:pPr>
              <w:jc w:val="right"/>
              <w:rPr>
                <w:color w:val="000000"/>
                <w:sz w:val="18"/>
                <w:szCs w:val="18"/>
              </w:rPr>
            </w:pPr>
            <w:r w:rsidRPr="003B21D6">
              <w:rPr>
                <w:color w:val="000000"/>
                <w:sz w:val="18"/>
                <w:szCs w:val="18"/>
              </w:rPr>
              <w:t>0.376</w:t>
            </w:r>
          </w:p>
        </w:tc>
        <w:tc>
          <w:tcPr>
            <w:tcW w:w="914" w:type="dxa"/>
            <w:tcBorders>
              <w:top w:val="nil"/>
              <w:left w:val="nil"/>
              <w:bottom w:val="single" w:sz="8" w:space="0" w:color="FFFFFF"/>
              <w:right w:val="single" w:sz="8" w:space="0" w:color="FFFFFF"/>
            </w:tcBorders>
            <w:vAlign w:val="center"/>
            <w:hideMark/>
          </w:tcPr>
          <w:p w14:paraId="6BCA1FAF" w14:textId="77777777" w:rsidR="006B4E5B" w:rsidRPr="003B21D6" w:rsidRDefault="006B4E5B" w:rsidP="001D0887">
            <w:pPr>
              <w:jc w:val="right"/>
              <w:rPr>
                <w:color w:val="000000"/>
                <w:sz w:val="18"/>
                <w:szCs w:val="18"/>
              </w:rPr>
            </w:pPr>
            <w:r w:rsidRPr="003B21D6">
              <w:rPr>
                <w:color w:val="000000"/>
                <w:sz w:val="18"/>
                <w:szCs w:val="18"/>
              </w:rPr>
              <w:t>0.376</w:t>
            </w:r>
          </w:p>
        </w:tc>
        <w:tc>
          <w:tcPr>
            <w:tcW w:w="1155" w:type="dxa"/>
            <w:tcBorders>
              <w:top w:val="nil"/>
              <w:left w:val="nil"/>
              <w:bottom w:val="single" w:sz="8" w:space="0" w:color="FFFFFF"/>
              <w:right w:val="single" w:sz="8" w:space="0" w:color="FFFFFF"/>
            </w:tcBorders>
            <w:vAlign w:val="center"/>
            <w:hideMark/>
          </w:tcPr>
          <w:p w14:paraId="442E6673" w14:textId="77777777" w:rsidR="006B4E5B" w:rsidRPr="003B21D6" w:rsidRDefault="006B4E5B" w:rsidP="001D0887">
            <w:pPr>
              <w:jc w:val="right"/>
              <w:rPr>
                <w:color w:val="000000"/>
                <w:sz w:val="18"/>
                <w:szCs w:val="18"/>
              </w:rPr>
            </w:pPr>
            <w:r w:rsidRPr="003B21D6">
              <w:rPr>
                <w:color w:val="000000"/>
                <w:sz w:val="18"/>
                <w:szCs w:val="18"/>
              </w:rPr>
              <w:t>0.389</w:t>
            </w:r>
          </w:p>
        </w:tc>
      </w:tr>
      <w:tr w:rsidR="006B4E5B" w:rsidRPr="003B21D6" w14:paraId="5FF0BCA3"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4DF80C93"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00730F4" w14:textId="77777777" w:rsidR="006B4E5B" w:rsidRPr="003B21D6" w:rsidRDefault="006B4E5B" w:rsidP="001D0887">
            <w:pPr>
              <w:rPr>
                <w:color w:val="000000"/>
                <w:sz w:val="18"/>
                <w:szCs w:val="18"/>
              </w:rPr>
            </w:pPr>
            <w:r w:rsidRPr="003B21D6">
              <w:rPr>
                <w:color w:val="000000"/>
                <w:sz w:val="18"/>
                <w:szCs w:val="18"/>
              </w:rPr>
              <w:t>invasive_plant</w:t>
            </w:r>
          </w:p>
        </w:tc>
        <w:tc>
          <w:tcPr>
            <w:tcW w:w="1105" w:type="dxa"/>
            <w:tcBorders>
              <w:top w:val="nil"/>
              <w:left w:val="nil"/>
              <w:bottom w:val="single" w:sz="8" w:space="0" w:color="FFFFFF"/>
              <w:right w:val="single" w:sz="8" w:space="0" w:color="FFFFFF"/>
            </w:tcBorders>
            <w:vAlign w:val="center"/>
            <w:hideMark/>
          </w:tcPr>
          <w:p w14:paraId="6EEDDA67" w14:textId="77777777" w:rsidR="006B4E5B" w:rsidRPr="003B21D6" w:rsidRDefault="006B4E5B" w:rsidP="001D0887">
            <w:pPr>
              <w:jc w:val="right"/>
              <w:rPr>
                <w:color w:val="000000"/>
                <w:sz w:val="18"/>
                <w:szCs w:val="18"/>
              </w:rPr>
            </w:pPr>
            <w:r w:rsidRPr="003B21D6">
              <w:rPr>
                <w:color w:val="000000"/>
                <w:sz w:val="18"/>
                <w:szCs w:val="18"/>
              </w:rPr>
              <w:t>0.414</w:t>
            </w:r>
          </w:p>
        </w:tc>
        <w:tc>
          <w:tcPr>
            <w:tcW w:w="914" w:type="dxa"/>
            <w:tcBorders>
              <w:top w:val="nil"/>
              <w:left w:val="nil"/>
              <w:bottom w:val="single" w:sz="8" w:space="0" w:color="FFFFFF"/>
              <w:right w:val="single" w:sz="8" w:space="0" w:color="FFFFFF"/>
            </w:tcBorders>
            <w:vAlign w:val="center"/>
            <w:hideMark/>
          </w:tcPr>
          <w:p w14:paraId="35E0927C" w14:textId="77777777" w:rsidR="006B4E5B" w:rsidRPr="003B21D6" w:rsidRDefault="006B4E5B" w:rsidP="001D0887">
            <w:pPr>
              <w:jc w:val="right"/>
              <w:rPr>
                <w:color w:val="000000"/>
                <w:sz w:val="18"/>
                <w:szCs w:val="18"/>
              </w:rPr>
            </w:pPr>
            <w:r w:rsidRPr="003B21D6">
              <w:rPr>
                <w:color w:val="000000"/>
                <w:sz w:val="18"/>
                <w:szCs w:val="18"/>
              </w:rPr>
              <w:t>0.357</w:t>
            </w:r>
          </w:p>
        </w:tc>
        <w:tc>
          <w:tcPr>
            <w:tcW w:w="914" w:type="dxa"/>
            <w:tcBorders>
              <w:top w:val="nil"/>
              <w:left w:val="nil"/>
              <w:bottom w:val="single" w:sz="8" w:space="0" w:color="FFFFFF"/>
              <w:right w:val="single" w:sz="8" w:space="0" w:color="FFFFFF"/>
            </w:tcBorders>
            <w:vAlign w:val="center"/>
            <w:hideMark/>
          </w:tcPr>
          <w:p w14:paraId="03607CA3" w14:textId="77777777" w:rsidR="006B4E5B" w:rsidRPr="003B21D6" w:rsidRDefault="006B4E5B" w:rsidP="001D0887">
            <w:pPr>
              <w:jc w:val="right"/>
              <w:rPr>
                <w:color w:val="000000"/>
                <w:sz w:val="18"/>
                <w:szCs w:val="18"/>
              </w:rPr>
            </w:pPr>
            <w:r w:rsidRPr="003B21D6">
              <w:rPr>
                <w:color w:val="000000"/>
                <w:sz w:val="18"/>
                <w:szCs w:val="18"/>
              </w:rPr>
              <w:t>0.361</w:t>
            </w:r>
          </w:p>
        </w:tc>
        <w:tc>
          <w:tcPr>
            <w:tcW w:w="1155" w:type="dxa"/>
            <w:tcBorders>
              <w:top w:val="nil"/>
              <w:left w:val="nil"/>
              <w:bottom w:val="single" w:sz="8" w:space="0" w:color="FFFFFF"/>
              <w:right w:val="single" w:sz="8" w:space="0" w:color="FFFFFF"/>
            </w:tcBorders>
            <w:vAlign w:val="center"/>
            <w:hideMark/>
          </w:tcPr>
          <w:p w14:paraId="279A27AC" w14:textId="77777777" w:rsidR="006B4E5B" w:rsidRPr="003B21D6" w:rsidRDefault="006B4E5B" w:rsidP="001D0887">
            <w:pPr>
              <w:jc w:val="right"/>
              <w:rPr>
                <w:color w:val="000000"/>
                <w:sz w:val="18"/>
                <w:szCs w:val="18"/>
              </w:rPr>
            </w:pPr>
            <w:r w:rsidRPr="003B21D6">
              <w:rPr>
                <w:color w:val="000000"/>
                <w:sz w:val="18"/>
                <w:szCs w:val="18"/>
              </w:rPr>
              <w:t>0.383</w:t>
            </w:r>
          </w:p>
        </w:tc>
      </w:tr>
      <w:tr w:rsidR="006B4E5B" w:rsidRPr="003B21D6" w14:paraId="03EF134A"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31819A2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4046579" w14:textId="77777777" w:rsidR="006B4E5B" w:rsidRPr="003B21D6" w:rsidRDefault="006B4E5B" w:rsidP="001D0887">
            <w:pPr>
              <w:rPr>
                <w:color w:val="000000"/>
                <w:sz w:val="18"/>
                <w:szCs w:val="18"/>
              </w:rPr>
            </w:pPr>
            <w:r w:rsidRPr="003B21D6">
              <w:rPr>
                <w:color w:val="000000"/>
                <w:sz w:val="18"/>
                <w:szCs w:val="18"/>
              </w:rPr>
              <w:t>live_invasive_carps</w:t>
            </w:r>
          </w:p>
        </w:tc>
        <w:tc>
          <w:tcPr>
            <w:tcW w:w="1105" w:type="dxa"/>
            <w:tcBorders>
              <w:top w:val="nil"/>
              <w:left w:val="nil"/>
              <w:bottom w:val="single" w:sz="8" w:space="0" w:color="FFFFFF"/>
              <w:right w:val="single" w:sz="8" w:space="0" w:color="FFFFFF"/>
            </w:tcBorders>
            <w:vAlign w:val="center"/>
            <w:hideMark/>
          </w:tcPr>
          <w:p w14:paraId="47B5A47B" w14:textId="77777777" w:rsidR="006B4E5B" w:rsidRPr="003B21D6" w:rsidRDefault="006B4E5B" w:rsidP="001D0887">
            <w:pPr>
              <w:jc w:val="right"/>
              <w:rPr>
                <w:color w:val="000000"/>
                <w:sz w:val="18"/>
                <w:szCs w:val="18"/>
              </w:rPr>
            </w:pPr>
            <w:r w:rsidRPr="003B21D6">
              <w:rPr>
                <w:color w:val="000000"/>
                <w:sz w:val="18"/>
                <w:szCs w:val="18"/>
              </w:rPr>
              <w:t>0.452</w:t>
            </w:r>
          </w:p>
        </w:tc>
        <w:tc>
          <w:tcPr>
            <w:tcW w:w="914" w:type="dxa"/>
            <w:tcBorders>
              <w:top w:val="nil"/>
              <w:left w:val="nil"/>
              <w:bottom w:val="single" w:sz="8" w:space="0" w:color="FFFFFF"/>
              <w:right w:val="single" w:sz="8" w:space="0" w:color="FFFFFF"/>
            </w:tcBorders>
            <w:vAlign w:val="center"/>
            <w:hideMark/>
          </w:tcPr>
          <w:p w14:paraId="1E73CE24" w14:textId="77777777" w:rsidR="006B4E5B" w:rsidRPr="003B21D6" w:rsidRDefault="006B4E5B" w:rsidP="001D0887">
            <w:pPr>
              <w:jc w:val="right"/>
              <w:rPr>
                <w:color w:val="000000"/>
                <w:sz w:val="18"/>
                <w:szCs w:val="18"/>
              </w:rPr>
            </w:pPr>
            <w:r w:rsidRPr="003B21D6">
              <w:rPr>
                <w:color w:val="000000"/>
                <w:sz w:val="18"/>
                <w:szCs w:val="18"/>
              </w:rPr>
              <w:t>0.477</w:t>
            </w:r>
          </w:p>
        </w:tc>
        <w:tc>
          <w:tcPr>
            <w:tcW w:w="914" w:type="dxa"/>
            <w:tcBorders>
              <w:top w:val="nil"/>
              <w:left w:val="nil"/>
              <w:bottom w:val="single" w:sz="8" w:space="0" w:color="FFFFFF"/>
              <w:right w:val="single" w:sz="8" w:space="0" w:color="FFFFFF"/>
            </w:tcBorders>
            <w:vAlign w:val="center"/>
            <w:hideMark/>
          </w:tcPr>
          <w:p w14:paraId="5BB7EB2E" w14:textId="77777777" w:rsidR="006B4E5B" w:rsidRPr="003B21D6" w:rsidRDefault="006B4E5B" w:rsidP="001D0887">
            <w:pPr>
              <w:jc w:val="right"/>
              <w:rPr>
                <w:color w:val="000000"/>
                <w:sz w:val="18"/>
                <w:szCs w:val="18"/>
              </w:rPr>
            </w:pPr>
            <w:r w:rsidRPr="003B21D6">
              <w:rPr>
                <w:color w:val="000000"/>
                <w:sz w:val="18"/>
                <w:szCs w:val="18"/>
              </w:rPr>
              <w:t>0.465</w:t>
            </w:r>
          </w:p>
        </w:tc>
        <w:tc>
          <w:tcPr>
            <w:tcW w:w="1155" w:type="dxa"/>
            <w:tcBorders>
              <w:top w:val="nil"/>
              <w:left w:val="nil"/>
              <w:bottom w:val="single" w:sz="8" w:space="0" w:color="FFFFFF"/>
              <w:right w:val="single" w:sz="8" w:space="0" w:color="FFFFFF"/>
            </w:tcBorders>
            <w:vAlign w:val="center"/>
            <w:hideMark/>
          </w:tcPr>
          <w:p w14:paraId="39C63514" w14:textId="77777777" w:rsidR="006B4E5B" w:rsidRPr="003B21D6" w:rsidRDefault="006B4E5B" w:rsidP="001D0887">
            <w:pPr>
              <w:jc w:val="right"/>
              <w:rPr>
                <w:color w:val="000000"/>
                <w:sz w:val="18"/>
                <w:szCs w:val="18"/>
              </w:rPr>
            </w:pPr>
            <w:r w:rsidRPr="003B21D6">
              <w:rPr>
                <w:color w:val="000000"/>
                <w:sz w:val="18"/>
                <w:szCs w:val="18"/>
              </w:rPr>
              <w:t>0.378</w:t>
            </w:r>
          </w:p>
        </w:tc>
      </w:tr>
      <w:tr w:rsidR="006B4E5B" w:rsidRPr="003B21D6" w14:paraId="27892E9F"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5C3BB4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0F35706" w14:textId="77777777" w:rsidR="006B4E5B" w:rsidRPr="003B21D6" w:rsidRDefault="006B4E5B" w:rsidP="001D0887">
            <w:pPr>
              <w:rPr>
                <w:color w:val="000000"/>
                <w:sz w:val="18"/>
                <w:szCs w:val="18"/>
              </w:rPr>
            </w:pPr>
            <w:r w:rsidRPr="003B21D6">
              <w:rPr>
                <w:color w:val="000000"/>
                <w:sz w:val="18"/>
                <w:szCs w:val="18"/>
              </w:rPr>
              <w:t>invasive_species_removal</w:t>
            </w:r>
          </w:p>
        </w:tc>
        <w:tc>
          <w:tcPr>
            <w:tcW w:w="1105" w:type="dxa"/>
            <w:tcBorders>
              <w:top w:val="nil"/>
              <w:left w:val="nil"/>
              <w:bottom w:val="single" w:sz="8" w:space="0" w:color="FFFFFF"/>
              <w:right w:val="single" w:sz="8" w:space="0" w:color="FFFFFF"/>
            </w:tcBorders>
            <w:vAlign w:val="center"/>
            <w:hideMark/>
          </w:tcPr>
          <w:p w14:paraId="525E53AD" w14:textId="77777777" w:rsidR="006B4E5B" w:rsidRPr="003B21D6" w:rsidRDefault="006B4E5B" w:rsidP="001D0887">
            <w:pPr>
              <w:jc w:val="right"/>
              <w:rPr>
                <w:color w:val="000000"/>
                <w:sz w:val="18"/>
                <w:szCs w:val="18"/>
              </w:rPr>
            </w:pPr>
            <w:r w:rsidRPr="003B21D6">
              <w:rPr>
                <w:color w:val="000000"/>
                <w:sz w:val="18"/>
                <w:szCs w:val="18"/>
              </w:rPr>
              <w:t>0.372</w:t>
            </w:r>
          </w:p>
        </w:tc>
        <w:tc>
          <w:tcPr>
            <w:tcW w:w="914" w:type="dxa"/>
            <w:tcBorders>
              <w:top w:val="nil"/>
              <w:left w:val="nil"/>
              <w:bottom w:val="single" w:sz="8" w:space="0" w:color="FFFFFF"/>
              <w:right w:val="single" w:sz="8" w:space="0" w:color="FFFFFF"/>
            </w:tcBorders>
            <w:vAlign w:val="center"/>
            <w:hideMark/>
          </w:tcPr>
          <w:p w14:paraId="07BCED2A" w14:textId="77777777" w:rsidR="006B4E5B" w:rsidRPr="003B21D6" w:rsidRDefault="006B4E5B" w:rsidP="001D0887">
            <w:pPr>
              <w:jc w:val="right"/>
              <w:rPr>
                <w:color w:val="000000"/>
                <w:sz w:val="18"/>
                <w:szCs w:val="18"/>
              </w:rPr>
            </w:pPr>
            <w:r w:rsidRPr="003B21D6">
              <w:rPr>
                <w:color w:val="000000"/>
                <w:sz w:val="18"/>
                <w:szCs w:val="18"/>
              </w:rPr>
              <w:t>0.375</w:t>
            </w:r>
          </w:p>
        </w:tc>
        <w:tc>
          <w:tcPr>
            <w:tcW w:w="914" w:type="dxa"/>
            <w:tcBorders>
              <w:top w:val="nil"/>
              <w:left w:val="nil"/>
              <w:bottom w:val="single" w:sz="8" w:space="0" w:color="FFFFFF"/>
              <w:right w:val="single" w:sz="8" w:space="0" w:color="FFFFFF"/>
            </w:tcBorders>
            <w:vAlign w:val="center"/>
            <w:hideMark/>
          </w:tcPr>
          <w:p w14:paraId="75E32B83" w14:textId="77777777" w:rsidR="006B4E5B" w:rsidRPr="003B21D6" w:rsidRDefault="006B4E5B" w:rsidP="001D0887">
            <w:pPr>
              <w:jc w:val="right"/>
              <w:rPr>
                <w:color w:val="000000"/>
                <w:sz w:val="18"/>
                <w:szCs w:val="18"/>
              </w:rPr>
            </w:pPr>
            <w:r w:rsidRPr="003B21D6">
              <w:rPr>
                <w:color w:val="000000"/>
                <w:sz w:val="18"/>
                <w:szCs w:val="18"/>
              </w:rPr>
              <w:t>0.374</w:t>
            </w:r>
          </w:p>
        </w:tc>
        <w:tc>
          <w:tcPr>
            <w:tcW w:w="1155" w:type="dxa"/>
            <w:tcBorders>
              <w:top w:val="nil"/>
              <w:left w:val="nil"/>
              <w:bottom w:val="single" w:sz="8" w:space="0" w:color="FFFFFF"/>
              <w:right w:val="single" w:sz="8" w:space="0" w:color="FFFFFF"/>
            </w:tcBorders>
            <w:vAlign w:val="center"/>
            <w:hideMark/>
          </w:tcPr>
          <w:p w14:paraId="270936D4" w14:textId="77777777" w:rsidR="006B4E5B" w:rsidRPr="003B21D6" w:rsidRDefault="006B4E5B" w:rsidP="001D0887">
            <w:pPr>
              <w:jc w:val="right"/>
              <w:rPr>
                <w:color w:val="000000"/>
                <w:sz w:val="18"/>
                <w:szCs w:val="18"/>
              </w:rPr>
            </w:pPr>
            <w:r w:rsidRPr="003B21D6">
              <w:rPr>
                <w:color w:val="000000"/>
                <w:sz w:val="18"/>
                <w:szCs w:val="18"/>
              </w:rPr>
              <w:t>0.377</w:t>
            </w:r>
          </w:p>
        </w:tc>
      </w:tr>
      <w:tr w:rsidR="006B4E5B" w:rsidRPr="003B21D6" w14:paraId="3CD7690E"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4CE47CD"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8A56C9A" w14:textId="77777777" w:rsidR="006B4E5B" w:rsidRPr="003B21D6" w:rsidRDefault="006B4E5B" w:rsidP="001D0887">
            <w:pPr>
              <w:rPr>
                <w:color w:val="000000"/>
                <w:sz w:val="18"/>
                <w:szCs w:val="18"/>
              </w:rPr>
            </w:pPr>
            <w:r w:rsidRPr="003B21D6">
              <w:rPr>
                <w:color w:val="000000"/>
                <w:sz w:val="18"/>
                <w:szCs w:val="18"/>
              </w:rPr>
              <w:t>prevent_further_invasive_species</w:t>
            </w:r>
          </w:p>
        </w:tc>
        <w:tc>
          <w:tcPr>
            <w:tcW w:w="1105" w:type="dxa"/>
            <w:tcBorders>
              <w:top w:val="nil"/>
              <w:left w:val="nil"/>
              <w:bottom w:val="single" w:sz="8" w:space="0" w:color="FFFFFF"/>
              <w:right w:val="single" w:sz="8" w:space="0" w:color="FFFFFF"/>
            </w:tcBorders>
            <w:vAlign w:val="center"/>
            <w:hideMark/>
          </w:tcPr>
          <w:p w14:paraId="4D43FD5A" w14:textId="77777777" w:rsidR="006B4E5B" w:rsidRPr="003B21D6" w:rsidRDefault="006B4E5B" w:rsidP="001D0887">
            <w:pPr>
              <w:jc w:val="right"/>
              <w:rPr>
                <w:color w:val="000000"/>
                <w:sz w:val="18"/>
                <w:szCs w:val="18"/>
              </w:rPr>
            </w:pPr>
            <w:r w:rsidRPr="003B21D6">
              <w:rPr>
                <w:color w:val="000000"/>
                <w:sz w:val="18"/>
                <w:szCs w:val="18"/>
              </w:rPr>
              <w:t>0.410</w:t>
            </w:r>
          </w:p>
        </w:tc>
        <w:tc>
          <w:tcPr>
            <w:tcW w:w="914" w:type="dxa"/>
            <w:tcBorders>
              <w:top w:val="nil"/>
              <w:left w:val="nil"/>
              <w:bottom w:val="single" w:sz="8" w:space="0" w:color="FFFFFF"/>
              <w:right w:val="single" w:sz="8" w:space="0" w:color="FFFFFF"/>
            </w:tcBorders>
            <w:vAlign w:val="center"/>
            <w:hideMark/>
          </w:tcPr>
          <w:p w14:paraId="445B4262" w14:textId="77777777" w:rsidR="006B4E5B" w:rsidRPr="003B21D6" w:rsidRDefault="006B4E5B" w:rsidP="001D0887">
            <w:pPr>
              <w:jc w:val="right"/>
              <w:rPr>
                <w:color w:val="000000"/>
                <w:sz w:val="18"/>
                <w:szCs w:val="18"/>
              </w:rPr>
            </w:pPr>
            <w:r w:rsidRPr="003B21D6">
              <w:rPr>
                <w:color w:val="000000"/>
                <w:sz w:val="18"/>
                <w:szCs w:val="18"/>
              </w:rPr>
              <w:t>0.374</w:t>
            </w:r>
          </w:p>
        </w:tc>
        <w:tc>
          <w:tcPr>
            <w:tcW w:w="914" w:type="dxa"/>
            <w:tcBorders>
              <w:top w:val="nil"/>
              <w:left w:val="nil"/>
              <w:bottom w:val="single" w:sz="8" w:space="0" w:color="FFFFFF"/>
              <w:right w:val="single" w:sz="8" w:space="0" w:color="FFFFFF"/>
            </w:tcBorders>
            <w:vAlign w:val="center"/>
            <w:hideMark/>
          </w:tcPr>
          <w:p w14:paraId="7C0E7786" w14:textId="77777777" w:rsidR="006B4E5B" w:rsidRPr="003B21D6" w:rsidRDefault="006B4E5B" w:rsidP="001D0887">
            <w:pPr>
              <w:jc w:val="right"/>
              <w:rPr>
                <w:color w:val="000000"/>
                <w:sz w:val="18"/>
                <w:szCs w:val="18"/>
              </w:rPr>
            </w:pPr>
            <w:r w:rsidRPr="003B21D6">
              <w:rPr>
                <w:color w:val="000000"/>
                <w:sz w:val="18"/>
                <w:szCs w:val="18"/>
              </w:rPr>
              <w:t>0.417</w:t>
            </w:r>
          </w:p>
        </w:tc>
        <w:tc>
          <w:tcPr>
            <w:tcW w:w="1155" w:type="dxa"/>
            <w:tcBorders>
              <w:top w:val="nil"/>
              <w:left w:val="nil"/>
              <w:bottom w:val="single" w:sz="8" w:space="0" w:color="FFFFFF"/>
              <w:right w:val="single" w:sz="8" w:space="0" w:color="FFFFFF"/>
            </w:tcBorders>
            <w:vAlign w:val="center"/>
            <w:hideMark/>
          </w:tcPr>
          <w:p w14:paraId="520C4C49" w14:textId="77777777" w:rsidR="006B4E5B" w:rsidRPr="003B21D6" w:rsidRDefault="006B4E5B" w:rsidP="001D0887">
            <w:pPr>
              <w:jc w:val="right"/>
              <w:rPr>
                <w:color w:val="000000"/>
                <w:sz w:val="18"/>
                <w:szCs w:val="18"/>
              </w:rPr>
            </w:pPr>
            <w:r w:rsidRPr="003B21D6">
              <w:rPr>
                <w:color w:val="000000"/>
                <w:sz w:val="18"/>
                <w:szCs w:val="18"/>
              </w:rPr>
              <w:t>0.376</w:t>
            </w:r>
          </w:p>
        </w:tc>
      </w:tr>
      <w:tr w:rsidR="006B4E5B" w:rsidRPr="003B21D6" w14:paraId="36AF9206"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2EE62470"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E10BB2C" w14:textId="77777777" w:rsidR="006B4E5B" w:rsidRPr="003B21D6" w:rsidRDefault="006B4E5B" w:rsidP="001D0887">
            <w:pPr>
              <w:rPr>
                <w:color w:val="000000"/>
                <w:sz w:val="18"/>
                <w:szCs w:val="18"/>
              </w:rPr>
            </w:pPr>
            <w:r w:rsidRPr="003B21D6">
              <w:rPr>
                <w:color w:val="000000"/>
                <w:sz w:val="18"/>
                <w:szCs w:val="18"/>
              </w:rPr>
              <w:t>invasive_plants_working_group</w:t>
            </w:r>
          </w:p>
        </w:tc>
        <w:tc>
          <w:tcPr>
            <w:tcW w:w="1105" w:type="dxa"/>
            <w:tcBorders>
              <w:top w:val="nil"/>
              <w:left w:val="nil"/>
              <w:bottom w:val="single" w:sz="8" w:space="0" w:color="FFFFFF"/>
              <w:right w:val="single" w:sz="8" w:space="0" w:color="FFFFFF"/>
            </w:tcBorders>
            <w:vAlign w:val="center"/>
            <w:hideMark/>
          </w:tcPr>
          <w:p w14:paraId="72E962B2" w14:textId="77777777" w:rsidR="006B4E5B" w:rsidRPr="003B21D6" w:rsidRDefault="006B4E5B" w:rsidP="001D0887">
            <w:pPr>
              <w:jc w:val="right"/>
              <w:rPr>
                <w:color w:val="000000"/>
                <w:sz w:val="18"/>
                <w:szCs w:val="18"/>
              </w:rPr>
            </w:pPr>
            <w:r w:rsidRPr="003B21D6">
              <w:rPr>
                <w:color w:val="000000"/>
                <w:sz w:val="18"/>
                <w:szCs w:val="18"/>
              </w:rPr>
              <w:t>0.406</w:t>
            </w:r>
          </w:p>
        </w:tc>
        <w:tc>
          <w:tcPr>
            <w:tcW w:w="914" w:type="dxa"/>
            <w:tcBorders>
              <w:top w:val="nil"/>
              <w:left w:val="nil"/>
              <w:bottom w:val="single" w:sz="8" w:space="0" w:color="FFFFFF"/>
              <w:right w:val="single" w:sz="8" w:space="0" w:color="FFFFFF"/>
            </w:tcBorders>
            <w:vAlign w:val="center"/>
            <w:hideMark/>
          </w:tcPr>
          <w:p w14:paraId="7E7C2D16" w14:textId="77777777" w:rsidR="006B4E5B" w:rsidRPr="003B21D6" w:rsidRDefault="006B4E5B" w:rsidP="001D0887">
            <w:pPr>
              <w:jc w:val="right"/>
              <w:rPr>
                <w:color w:val="000000"/>
                <w:sz w:val="18"/>
                <w:szCs w:val="18"/>
              </w:rPr>
            </w:pPr>
            <w:r w:rsidRPr="003B21D6">
              <w:rPr>
                <w:color w:val="000000"/>
                <w:sz w:val="18"/>
                <w:szCs w:val="18"/>
              </w:rPr>
              <w:t>0.332</w:t>
            </w:r>
          </w:p>
        </w:tc>
        <w:tc>
          <w:tcPr>
            <w:tcW w:w="914" w:type="dxa"/>
            <w:tcBorders>
              <w:top w:val="nil"/>
              <w:left w:val="nil"/>
              <w:bottom w:val="single" w:sz="8" w:space="0" w:color="FFFFFF"/>
              <w:right w:val="single" w:sz="8" w:space="0" w:color="FFFFFF"/>
            </w:tcBorders>
            <w:vAlign w:val="center"/>
            <w:hideMark/>
          </w:tcPr>
          <w:p w14:paraId="7CDAB0E1" w14:textId="77777777" w:rsidR="006B4E5B" w:rsidRPr="003B21D6" w:rsidRDefault="006B4E5B" w:rsidP="001D0887">
            <w:pPr>
              <w:jc w:val="right"/>
              <w:rPr>
                <w:color w:val="000000"/>
                <w:sz w:val="18"/>
                <w:szCs w:val="18"/>
              </w:rPr>
            </w:pPr>
            <w:r w:rsidRPr="003B21D6">
              <w:rPr>
                <w:color w:val="000000"/>
                <w:sz w:val="18"/>
                <w:szCs w:val="18"/>
              </w:rPr>
              <w:t>0.385</w:t>
            </w:r>
          </w:p>
        </w:tc>
        <w:tc>
          <w:tcPr>
            <w:tcW w:w="1155" w:type="dxa"/>
            <w:tcBorders>
              <w:top w:val="nil"/>
              <w:left w:val="nil"/>
              <w:bottom w:val="single" w:sz="8" w:space="0" w:color="FFFFFF"/>
              <w:right w:val="single" w:sz="8" w:space="0" w:color="FFFFFF"/>
            </w:tcBorders>
            <w:vAlign w:val="center"/>
            <w:hideMark/>
          </w:tcPr>
          <w:p w14:paraId="6CC0ACBC" w14:textId="77777777" w:rsidR="006B4E5B" w:rsidRPr="003B21D6" w:rsidRDefault="006B4E5B" w:rsidP="001D0887">
            <w:pPr>
              <w:jc w:val="right"/>
              <w:rPr>
                <w:color w:val="000000"/>
                <w:sz w:val="18"/>
                <w:szCs w:val="18"/>
              </w:rPr>
            </w:pPr>
            <w:r w:rsidRPr="003B21D6">
              <w:rPr>
                <w:color w:val="000000"/>
                <w:sz w:val="18"/>
                <w:szCs w:val="18"/>
              </w:rPr>
              <w:t>0.372</w:t>
            </w:r>
          </w:p>
        </w:tc>
      </w:tr>
      <w:tr w:rsidR="006B4E5B" w:rsidRPr="003B21D6" w14:paraId="535AF6D5"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0881AF0C"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7225220B" w14:textId="77777777" w:rsidR="006B4E5B" w:rsidRPr="003B21D6" w:rsidRDefault="006B4E5B" w:rsidP="001D0887">
            <w:pPr>
              <w:rPr>
                <w:color w:val="000000"/>
                <w:sz w:val="18"/>
                <w:szCs w:val="18"/>
              </w:rPr>
            </w:pPr>
            <w:r w:rsidRPr="003B21D6">
              <w:rPr>
                <w:color w:val="000000"/>
                <w:sz w:val="18"/>
                <w:szCs w:val="18"/>
              </w:rPr>
              <w:t>controlling_invasive_species</w:t>
            </w:r>
          </w:p>
        </w:tc>
        <w:tc>
          <w:tcPr>
            <w:tcW w:w="1105" w:type="dxa"/>
            <w:tcBorders>
              <w:top w:val="nil"/>
              <w:left w:val="nil"/>
              <w:bottom w:val="single" w:sz="8" w:space="0" w:color="FFFFFF"/>
              <w:right w:val="single" w:sz="8" w:space="0" w:color="FFFFFF"/>
            </w:tcBorders>
            <w:vAlign w:val="center"/>
            <w:hideMark/>
          </w:tcPr>
          <w:p w14:paraId="1597F32A" w14:textId="77777777" w:rsidR="006B4E5B" w:rsidRPr="003B21D6" w:rsidRDefault="006B4E5B" w:rsidP="001D0887">
            <w:pPr>
              <w:jc w:val="right"/>
              <w:rPr>
                <w:color w:val="000000"/>
                <w:sz w:val="18"/>
                <w:szCs w:val="18"/>
              </w:rPr>
            </w:pPr>
            <w:r w:rsidRPr="003B21D6">
              <w:rPr>
                <w:color w:val="000000"/>
                <w:sz w:val="18"/>
                <w:szCs w:val="18"/>
              </w:rPr>
              <w:t>0.297</w:t>
            </w:r>
          </w:p>
        </w:tc>
        <w:tc>
          <w:tcPr>
            <w:tcW w:w="914" w:type="dxa"/>
            <w:tcBorders>
              <w:top w:val="nil"/>
              <w:left w:val="nil"/>
              <w:bottom w:val="single" w:sz="8" w:space="0" w:color="FFFFFF"/>
              <w:right w:val="single" w:sz="8" w:space="0" w:color="FFFFFF"/>
            </w:tcBorders>
            <w:vAlign w:val="center"/>
            <w:hideMark/>
          </w:tcPr>
          <w:p w14:paraId="01584CC8" w14:textId="77777777" w:rsidR="006B4E5B" w:rsidRPr="003B21D6" w:rsidRDefault="006B4E5B" w:rsidP="001D0887">
            <w:pPr>
              <w:jc w:val="right"/>
              <w:rPr>
                <w:color w:val="000000"/>
                <w:sz w:val="18"/>
                <w:szCs w:val="18"/>
              </w:rPr>
            </w:pPr>
            <w:r w:rsidRPr="003B21D6">
              <w:rPr>
                <w:color w:val="000000"/>
                <w:sz w:val="18"/>
                <w:szCs w:val="18"/>
              </w:rPr>
              <w:t>0.300</w:t>
            </w:r>
          </w:p>
        </w:tc>
        <w:tc>
          <w:tcPr>
            <w:tcW w:w="914" w:type="dxa"/>
            <w:tcBorders>
              <w:top w:val="nil"/>
              <w:left w:val="nil"/>
              <w:bottom w:val="single" w:sz="8" w:space="0" w:color="FFFFFF"/>
              <w:right w:val="single" w:sz="8" w:space="0" w:color="FFFFFF"/>
            </w:tcBorders>
            <w:vAlign w:val="center"/>
            <w:hideMark/>
          </w:tcPr>
          <w:p w14:paraId="338642D0" w14:textId="77777777" w:rsidR="006B4E5B" w:rsidRPr="003B21D6" w:rsidRDefault="006B4E5B" w:rsidP="001D0887">
            <w:pPr>
              <w:jc w:val="right"/>
              <w:rPr>
                <w:color w:val="000000"/>
                <w:sz w:val="18"/>
                <w:szCs w:val="18"/>
              </w:rPr>
            </w:pPr>
            <w:r w:rsidRPr="003B21D6">
              <w:rPr>
                <w:color w:val="000000"/>
                <w:sz w:val="18"/>
                <w:szCs w:val="18"/>
              </w:rPr>
              <w:t>0.363</w:t>
            </w:r>
          </w:p>
        </w:tc>
        <w:tc>
          <w:tcPr>
            <w:tcW w:w="1155" w:type="dxa"/>
            <w:tcBorders>
              <w:top w:val="nil"/>
              <w:left w:val="nil"/>
              <w:bottom w:val="single" w:sz="8" w:space="0" w:color="FFFFFF"/>
              <w:right w:val="single" w:sz="8" w:space="0" w:color="FFFFFF"/>
            </w:tcBorders>
            <w:vAlign w:val="center"/>
            <w:hideMark/>
          </w:tcPr>
          <w:p w14:paraId="40BDFB35" w14:textId="77777777" w:rsidR="006B4E5B" w:rsidRPr="003B21D6" w:rsidRDefault="006B4E5B" w:rsidP="001D0887">
            <w:pPr>
              <w:jc w:val="right"/>
              <w:rPr>
                <w:color w:val="000000"/>
                <w:sz w:val="18"/>
                <w:szCs w:val="18"/>
              </w:rPr>
            </w:pPr>
            <w:r w:rsidRPr="003B21D6">
              <w:rPr>
                <w:color w:val="000000"/>
                <w:sz w:val="18"/>
                <w:szCs w:val="18"/>
              </w:rPr>
              <w:t>0.361</w:t>
            </w:r>
          </w:p>
        </w:tc>
      </w:tr>
      <w:tr w:rsidR="006B4E5B" w:rsidRPr="003B21D6" w14:paraId="63F7772A"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3BC320D"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5D91369" w14:textId="77777777" w:rsidR="006B4E5B" w:rsidRPr="003B21D6" w:rsidRDefault="006B4E5B" w:rsidP="001D0887">
            <w:pPr>
              <w:rPr>
                <w:color w:val="000000"/>
                <w:sz w:val="18"/>
                <w:szCs w:val="18"/>
              </w:rPr>
            </w:pPr>
            <w:r w:rsidRPr="003B21D6">
              <w:rPr>
                <w:color w:val="000000"/>
                <w:sz w:val="18"/>
                <w:szCs w:val="18"/>
              </w:rPr>
              <w:t>invasive_alien_vine_vincetoxicum</w:t>
            </w:r>
          </w:p>
        </w:tc>
        <w:tc>
          <w:tcPr>
            <w:tcW w:w="1105" w:type="dxa"/>
            <w:tcBorders>
              <w:top w:val="nil"/>
              <w:left w:val="nil"/>
              <w:bottom w:val="single" w:sz="8" w:space="0" w:color="FFFFFF"/>
              <w:right w:val="single" w:sz="8" w:space="0" w:color="FFFFFF"/>
            </w:tcBorders>
            <w:vAlign w:val="center"/>
            <w:hideMark/>
          </w:tcPr>
          <w:p w14:paraId="33CA7232" w14:textId="77777777" w:rsidR="006B4E5B" w:rsidRPr="003B21D6" w:rsidRDefault="006B4E5B" w:rsidP="001D0887">
            <w:pPr>
              <w:jc w:val="right"/>
              <w:rPr>
                <w:color w:val="000000"/>
                <w:sz w:val="18"/>
                <w:szCs w:val="18"/>
              </w:rPr>
            </w:pPr>
            <w:r w:rsidRPr="003B21D6">
              <w:rPr>
                <w:color w:val="000000"/>
                <w:sz w:val="18"/>
                <w:szCs w:val="18"/>
              </w:rPr>
              <w:t>0.401</w:t>
            </w:r>
          </w:p>
        </w:tc>
        <w:tc>
          <w:tcPr>
            <w:tcW w:w="914" w:type="dxa"/>
            <w:tcBorders>
              <w:top w:val="nil"/>
              <w:left w:val="nil"/>
              <w:bottom w:val="single" w:sz="8" w:space="0" w:color="FFFFFF"/>
              <w:right w:val="single" w:sz="8" w:space="0" w:color="FFFFFF"/>
            </w:tcBorders>
            <w:vAlign w:val="center"/>
            <w:hideMark/>
          </w:tcPr>
          <w:p w14:paraId="788BB3D7" w14:textId="77777777" w:rsidR="006B4E5B" w:rsidRPr="003B21D6" w:rsidRDefault="006B4E5B" w:rsidP="001D0887">
            <w:pPr>
              <w:jc w:val="right"/>
              <w:rPr>
                <w:color w:val="000000"/>
                <w:sz w:val="18"/>
                <w:szCs w:val="18"/>
              </w:rPr>
            </w:pPr>
            <w:r w:rsidRPr="003B21D6">
              <w:rPr>
                <w:color w:val="000000"/>
                <w:sz w:val="18"/>
                <w:szCs w:val="18"/>
              </w:rPr>
              <w:t>NA</w:t>
            </w:r>
          </w:p>
        </w:tc>
        <w:tc>
          <w:tcPr>
            <w:tcW w:w="914" w:type="dxa"/>
            <w:tcBorders>
              <w:top w:val="nil"/>
              <w:left w:val="nil"/>
              <w:bottom w:val="single" w:sz="8" w:space="0" w:color="FFFFFF"/>
              <w:right w:val="single" w:sz="8" w:space="0" w:color="FFFFFF"/>
            </w:tcBorders>
            <w:vAlign w:val="center"/>
            <w:hideMark/>
          </w:tcPr>
          <w:p w14:paraId="227F2A7B" w14:textId="77777777" w:rsidR="006B4E5B" w:rsidRPr="003B21D6" w:rsidRDefault="006B4E5B" w:rsidP="001D0887">
            <w:pPr>
              <w:jc w:val="right"/>
              <w:rPr>
                <w:color w:val="000000"/>
                <w:sz w:val="18"/>
                <w:szCs w:val="18"/>
              </w:rPr>
            </w:pPr>
            <w:r w:rsidRPr="003B21D6">
              <w:rPr>
                <w:color w:val="000000"/>
                <w:sz w:val="18"/>
                <w:szCs w:val="18"/>
              </w:rPr>
              <w:t>0.355</w:t>
            </w:r>
          </w:p>
        </w:tc>
        <w:tc>
          <w:tcPr>
            <w:tcW w:w="1155" w:type="dxa"/>
            <w:tcBorders>
              <w:top w:val="nil"/>
              <w:left w:val="nil"/>
              <w:bottom w:val="single" w:sz="8" w:space="0" w:color="FFFFFF"/>
              <w:right w:val="single" w:sz="8" w:space="0" w:color="FFFFFF"/>
            </w:tcBorders>
            <w:vAlign w:val="center"/>
            <w:hideMark/>
          </w:tcPr>
          <w:p w14:paraId="038D6F67" w14:textId="77777777" w:rsidR="006B4E5B" w:rsidRPr="003B21D6" w:rsidRDefault="006B4E5B" w:rsidP="001D0887">
            <w:pPr>
              <w:jc w:val="right"/>
              <w:rPr>
                <w:color w:val="000000"/>
                <w:sz w:val="18"/>
                <w:szCs w:val="18"/>
              </w:rPr>
            </w:pPr>
            <w:r w:rsidRPr="003B21D6">
              <w:rPr>
                <w:color w:val="000000"/>
                <w:sz w:val="18"/>
                <w:szCs w:val="18"/>
              </w:rPr>
              <w:t>0.334</w:t>
            </w:r>
          </w:p>
        </w:tc>
      </w:tr>
      <w:tr w:rsidR="006B4E5B" w:rsidRPr="003B21D6" w14:paraId="0628FFE3"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27A381AB"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6B236D1" w14:textId="77777777" w:rsidR="006B4E5B" w:rsidRPr="003B21D6" w:rsidRDefault="006B4E5B" w:rsidP="001D0887">
            <w:pPr>
              <w:rPr>
                <w:color w:val="000000"/>
                <w:sz w:val="18"/>
                <w:szCs w:val="18"/>
              </w:rPr>
            </w:pPr>
            <w:r w:rsidRPr="003B21D6">
              <w:rPr>
                <w:color w:val="000000"/>
                <w:sz w:val="18"/>
                <w:szCs w:val="18"/>
              </w:rPr>
              <w:t>invasive_species_control</w:t>
            </w:r>
          </w:p>
        </w:tc>
        <w:tc>
          <w:tcPr>
            <w:tcW w:w="1105" w:type="dxa"/>
            <w:tcBorders>
              <w:top w:val="nil"/>
              <w:left w:val="nil"/>
              <w:bottom w:val="single" w:sz="8" w:space="0" w:color="FFFFFF"/>
              <w:right w:val="single" w:sz="8" w:space="0" w:color="FFFFFF"/>
            </w:tcBorders>
            <w:vAlign w:val="center"/>
            <w:hideMark/>
          </w:tcPr>
          <w:p w14:paraId="3DEDC485" w14:textId="77777777" w:rsidR="006B4E5B" w:rsidRPr="003B21D6" w:rsidRDefault="006B4E5B" w:rsidP="001D0887">
            <w:pPr>
              <w:jc w:val="right"/>
              <w:rPr>
                <w:color w:val="000000"/>
                <w:sz w:val="18"/>
                <w:szCs w:val="18"/>
              </w:rPr>
            </w:pPr>
            <w:r w:rsidRPr="003B21D6">
              <w:rPr>
                <w:color w:val="000000"/>
                <w:sz w:val="18"/>
                <w:szCs w:val="18"/>
              </w:rPr>
              <w:t>0.312</w:t>
            </w:r>
          </w:p>
        </w:tc>
        <w:tc>
          <w:tcPr>
            <w:tcW w:w="914" w:type="dxa"/>
            <w:tcBorders>
              <w:top w:val="nil"/>
              <w:left w:val="nil"/>
              <w:bottom w:val="single" w:sz="8" w:space="0" w:color="FFFFFF"/>
              <w:right w:val="single" w:sz="8" w:space="0" w:color="FFFFFF"/>
            </w:tcBorders>
            <w:vAlign w:val="center"/>
            <w:hideMark/>
          </w:tcPr>
          <w:p w14:paraId="6598FEED" w14:textId="77777777" w:rsidR="006B4E5B" w:rsidRPr="003B21D6" w:rsidRDefault="006B4E5B" w:rsidP="001D0887">
            <w:pPr>
              <w:jc w:val="right"/>
              <w:rPr>
                <w:color w:val="000000"/>
                <w:sz w:val="18"/>
                <w:szCs w:val="18"/>
              </w:rPr>
            </w:pPr>
            <w:r w:rsidRPr="003B21D6">
              <w:rPr>
                <w:color w:val="000000"/>
                <w:sz w:val="18"/>
                <w:szCs w:val="18"/>
              </w:rPr>
              <w:t>0.301</w:t>
            </w:r>
          </w:p>
        </w:tc>
        <w:tc>
          <w:tcPr>
            <w:tcW w:w="914" w:type="dxa"/>
            <w:tcBorders>
              <w:top w:val="nil"/>
              <w:left w:val="nil"/>
              <w:bottom w:val="single" w:sz="8" w:space="0" w:color="FFFFFF"/>
              <w:right w:val="single" w:sz="8" w:space="0" w:color="FFFFFF"/>
            </w:tcBorders>
            <w:vAlign w:val="center"/>
            <w:hideMark/>
          </w:tcPr>
          <w:p w14:paraId="3978B76B" w14:textId="77777777" w:rsidR="006B4E5B" w:rsidRPr="003B21D6" w:rsidRDefault="006B4E5B" w:rsidP="001D0887">
            <w:pPr>
              <w:jc w:val="right"/>
              <w:rPr>
                <w:color w:val="000000"/>
                <w:sz w:val="18"/>
                <w:szCs w:val="18"/>
              </w:rPr>
            </w:pPr>
            <w:r w:rsidRPr="003B21D6">
              <w:rPr>
                <w:color w:val="000000"/>
                <w:sz w:val="18"/>
                <w:szCs w:val="18"/>
              </w:rPr>
              <w:t>0.298</w:t>
            </w:r>
          </w:p>
        </w:tc>
        <w:tc>
          <w:tcPr>
            <w:tcW w:w="1155" w:type="dxa"/>
            <w:tcBorders>
              <w:top w:val="nil"/>
              <w:left w:val="nil"/>
              <w:bottom w:val="single" w:sz="8" w:space="0" w:color="FFFFFF"/>
              <w:right w:val="single" w:sz="8" w:space="0" w:color="FFFFFF"/>
            </w:tcBorders>
            <w:vAlign w:val="center"/>
            <w:hideMark/>
          </w:tcPr>
          <w:p w14:paraId="67215E3C" w14:textId="77777777" w:rsidR="006B4E5B" w:rsidRPr="003B21D6" w:rsidRDefault="006B4E5B" w:rsidP="001D0887">
            <w:pPr>
              <w:jc w:val="right"/>
              <w:rPr>
                <w:color w:val="000000"/>
                <w:sz w:val="18"/>
                <w:szCs w:val="18"/>
              </w:rPr>
            </w:pPr>
            <w:r w:rsidRPr="003B21D6">
              <w:rPr>
                <w:color w:val="000000"/>
                <w:sz w:val="18"/>
                <w:szCs w:val="18"/>
              </w:rPr>
              <w:t>0.326</w:t>
            </w:r>
          </w:p>
        </w:tc>
      </w:tr>
      <w:tr w:rsidR="006B4E5B" w:rsidRPr="003B21D6" w14:paraId="408963D7"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DED640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7227193" w14:textId="77777777" w:rsidR="006B4E5B" w:rsidRPr="003B21D6" w:rsidRDefault="006B4E5B" w:rsidP="001D0887">
            <w:pPr>
              <w:rPr>
                <w:color w:val="000000"/>
                <w:sz w:val="18"/>
                <w:szCs w:val="18"/>
              </w:rPr>
            </w:pPr>
            <w:r w:rsidRPr="003B21D6">
              <w:rPr>
                <w:color w:val="000000"/>
                <w:sz w:val="18"/>
                <w:szCs w:val="18"/>
              </w:rPr>
              <w:t>eradicate_invasive_species</w:t>
            </w:r>
          </w:p>
        </w:tc>
        <w:tc>
          <w:tcPr>
            <w:tcW w:w="1105" w:type="dxa"/>
            <w:tcBorders>
              <w:top w:val="nil"/>
              <w:left w:val="nil"/>
              <w:bottom w:val="single" w:sz="8" w:space="0" w:color="FFFFFF"/>
              <w:right w:val="single" w:sz="8" w:space="0" w:color="FFFFFF"/>
            </w:tcBorders>
            <w:vAlign w:val="center"/>
            <w:hideMark/>
          </w:tcPr>
          <w:p w14:paraId="0F6BEDF2" w14:textId="77777777" w:rsidR="006B4E5B" w:rsidRPr="003B21D6" w:rsidRDefault="006B4E5B" w:rsidP="001D0887">
            <w:pPr>
              <w:jc w:val="right"/>
              <w:rPr>
                <w:color w:val="000000"/>
                <w:sz w:val="18"/>
                <w:szCs w:val="18"/>
              </w:rPr>
            </w:pPr>
            <w:r w:rsidRPr="003B21D6">
              <w:rPr>
                <w:color w:val="000000"/>
                <w:sz w:val="18"/>
                <w:szCs w:val="18"/>
              </w:rPr>
              <w:t>0.432</w:t>
            </w:r>
          </w:p>
        </w:tc>
        <w:tc>
          <w:tcPr>
            <w:tcW w:w="914" w:type="dxa"/>
            <w:tcBorders>
              <w:top w:val="nil"/>
              <w:left w:val="nil"/>
              <w:bottom w:val="single" w:sz="8" w:space="0" w:color="FFFFFF"/>
              <w:right w:val="single" w:sz="8" w:space="0" w:color="FFFFFF"/>
            </w:tcBorders>
            <w:vAlign w:val="center"/>
            <w:hideMark/>
          </w:tcPr>
          <w:p w14:paraId="3A9412B7" w14:textId="77777777" w:rsidR="006B4E5B" w:rsidRPr="003B21D6" w:rsidRDefault="006B4E5B" w:rsidP="001D0887">
            <w:pPr>
              <w:jc w:val="right"/>
              <w:rPr>
                <w:color w:val="000000"/>
                <w:sz w:val="18"/>
                <w:szCs w:val="18"/>
              </w:rPr>
            </w:pPr>
            <w:r w:rsidRPr="003B21D6">
              <w:rPr>
                <w:color w:val="000000"/>
                <w:sz w:val="18"/>
                <w:szCs w:val="18"/>
              </w:rPr>
              <w:t>0.457</w:t>
            </w:r>
          </w:p>
        </w:tc>
        <w:tc>
          <w:tcPr>
            <w:tcW w:w="914" w:type="dxa"/>
            <w:tcBorders>
              <w:top w:val="nil"/>
              <w:left w:val="nil"/>
              <w:bottom w:val="single" w:sz="8" w:space="0" w:color="FFFFFF"/>
              <w:right w:val="single" w:sz="8" w:space="0" w:color="FFFFFF"/>
            </w:tcBorders>
            <w:vAlign w:val="center"/>
            <w:hideMark/>
          </w:tcPr>
          <w:p w14:paraId="5D9EB9FD" w14:textId="77777777" w:rsidR="006B4E5B" w:rsidRPr="003B21D6" w:rsidRDefault="006B4E5B" w:rsidP="001D0887">
            <w:pPr>
              <w:jc w:val="right"/>
              <w:rPr>
                <w:color w:val="000000"/>
                <w:sz w:val="18"/>
                <w:szCs w:val="18"/>
              </w:rPr>
            </w:pPr>
            <w:r w:rsidRPr="003B21D6">
              <w:rPr>
                <w:color w:val="000000"/>
                <w:sz w:val="18"/>
                <w:szCs w:val="18"/>
              </w:rPr>
              <w:t>NA</w:t>
            </w:r>
          </w:p>
        </w:tc>
        <w:tc>
          <w:tcPr>
            <w:tcW w:w="1155" w:type="dxa"/>
            <w:tcBorders>
              <w:top w:val="nil"/>
              <w:left w:val="nil"/>
              <w:bottom w:val="single" w:sz="8" w:space="0" w:color="FFFFFF"/>
              <w:right w:val="single" w:sz="8" w:space="0" w:color="FFFFFF"/>
            </w:tcBorders>
            <w:vAlign w:val="center"/>
            <w:hideMark/>
          </w:tcPr>
          <w:p w14:paraId="2D521200" w14:textId="77777777" w:rsidR="006B4E5B" w:rsidRPr="003B21D6" w:rsidRDefault="006B4E5B" w:rsidP="001D0887">
            <w:pPr>
              <w:jc w:val="right"/>
              <w:rPr>
                <w:color w:val="000000"/>
                <w:sz w:val="18"/>
                <w:szCs w:val="18"/>
              </w:rPr>
            </w:pPr>
            <w:r w:rsidRPr="003B21D6">
              <w:rPr>
                <w:color w:val="000000"/>
                <w:sz w:val="18"/>
                <w:szCs w:val="18"/>
              </w:rPr>
              <w:t>0.314</w:t>
            </w:r>
          </w:p>
        </w:tc>
      </w:tr>
      <w:tr w:rsidR="006B4E5B" w:rsidRPr="003B21D6" w14:paraId="6C258E69"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1C800C6"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20D2ABAF" w14:textId="77777777" w:rsidR="006B4E5B" w:rsidRPr="003B21D6" w:rsidRDefault="006B4E5B" w:rsidP="001D0887">
            <w:pPr>
              <w:rPr>
                <w:color w:val="000000"/>
                <w:sz w:val="18"/>
                <w:szCs w:val="18"/>
              </w:rPr>
            </w:pPr>
            <w:r w:rsidRPr="003B21D6">
              <w:rPr>
                <w:color w:val="000000"/>
                <w:sz w:val="18"/>
                <w:szCs w:val="18"/>
              </w:rPr>
              <w:t>determine_if_non-native_invasive</w:t>
            </w:r>
          </w:p>
        </w:tc>
        <w:tc>
          <w:tcPr>
            <w:tcW w:w="1105" w:type="dxa"/>
            <w:tcBorders>
              <w:top w:val="nil"/>
              <w:left w:val="nil"/>
              <w:bottom w:val="single" w:sz="8" w:space="0" w:color="FFFFFF"/>
              <w:right w:val="single" w:sz="8" w:space="0" w:color="FFFFFF"/>
            </w:tcBorders>
            <w:vAlign w:val="center"/>
            <w:hideMark/>
          </w:tcPr>
          <w:p w14:paraId="4D1126E0" w14:textId="77777777" w:rsidR="006B4E5B" w:rsidRPr="003B21D6" w:rsidRDefault="006B4E5B" w:rsidP="001D0887">
            <w:pPr>
              <w:jc w:val="right"/>
              <w:rPr>
                <w:color w:val="000000"/>
                <w:sz w:val="18"/>
                <w:szCs w:val="18"/>
              </w:rPr>
            </w:pPr>
            <w:r w:rsidRPr="003B21D6">
              <w:rPr>
                <w:color w:val="000000"/>
                <w:sz w:val="18"/>
                <w:szCs w:val="18"/>
              </w:rPr>
              <w:t>0.475</w:t>
            </w:r>
          </w:p>
        </w:tc>
        <w:tc>
          <w:tcPr>
            <w:tcW w:w="914" w:type="dxa"/>
            <w:tcBorders>
              <w:top w:val="nil"/>
              <w:left w:val="nil"/>
              <w:bottom w:val="single" w:sz="8" w:space="0" w:color="FFFFFF"/>
              <w:right w:val="single" w:sz="8" w:space="0" w:color="FFFFFF"/>
            </w:tcBorders>
            <w:vAlign w:val="center"/>
            <w:hideMark/>
          </w:tcPr>
          <w:p w14:paraId="260D3219" w14:textId="77777777" w:rsidR="006B4E5B" w:rsidRPr="003B21D6" w:rsidRDefault="006B4E5B" w:rsidP="001D0887">
            <w:pPr>
              <w:jc w:val="right"/>
              <w:rPr>
                <w:color w:val="000000"/>
                <w:sz w:val="18"/>
                <w:szCs w:val="18"/>
              </w:rPr>
            </w:pPr>
            <w:r w:rsidRPr="003B21D6">
              <w:rPr>
                <w:color w:val="000000"/>
                <w:sz w:val="18"/>
                <w:szCs w:val="18"/>
              </w:rPr>
              <w:t>0.443</w:t>
            </w:r>
          </w:p>
        </w:tc>
        <w:tc>
          <w:tcPr>
            <w:tcW w:w="914" w:type="dxa"/>
            <w:tcBorders>
              <w:top w:val="nil"/>
              <w:left w:val="nil"/>
              <w:bottom w:val="single" w:sz="8" w:space="0" w:color="FFFFFF"/>
              <w:right w:val="single" w:sz="8" w:space="0" w:color="FFFFFF"/>
            </w:tcBorders>
            <w:vAlign w:val="center"/>
            <w:hideMark/>
          </w:tcPr>
          <w:p w14:paraId="6347B0F0" w14:textId="77777777" w:rsidR="006B4E5B" w:rsidRPr="003B21D6" w:rsidRDefault="006B4E5B" w:rsidP="001D0887">
            <w:pPr>
              <w:jc w:val="right"/>
              <w:rPr>
                <w:color w:val="000000"/>
                <w:sz w:val="18"/>
                <w:szCs w:val="18"/>
              </w:rPr>
            </w:pPr>
            <w:r w:rsidRPr="003B21D6">
              <w:rPr>
                <w:color w:val="000000"/>
                <w:sz w:val="18"/>
                <w:szCs w:val="18"/>
              </w:rPr>
              <w:t>NA</w:t>
            </w:r>
          </w:p>
        </w:tc>
        <w:tc>
          <w:tcPr>
            <w:tcW w:w="1155" w:type="dxa"/>
            <w:tcBorders>
              <w:top w:val="nil"/>
              <w:left w:val="nil"/>
              <w:bottom w:val="single" w:sz="8" w:space="0" w:color="FFFFFF"/>
              <w:right w:val="single" w:sz="8" w:space="0" w:color="FFFFFF"/>
            </w:tcBorders>
            <w:vAlign w:val="center"/>
            <w:hideMark/>
          </w:tcPr>
          <w:p w14:paraId="505BC872" w14:textId="77777777" w:rsidR="006B4E5B" w:rsidRPr="003B21D6" w:rsidRDefault="006B4E5B" w:rsidP="001D0887">
            <w:pPr>
              <w:jc w:val="right"/>
              <w:rPr>
                <w:color w:val="000000"/>
                <w:sz w:val="18"/>
                <w:szCs w:val="18"/>
              </w:rPr>
            </w:pPr>
            <w:r w:rsidRPr="003B21D6">
              <w:rPr>
                <w:color w:val="000000"/>
                <w:sz w:val="18"/>
                <w:szCs w:val="18"/>
              </w:rPr>
              <w:t>0.303</w:t>
            </w:r>
          </w:p>
        </w:tc>
      </w:tr>
      <w:tr w:rsidR="006B4E5B" w:rsidRPr="003B21D6" w14:paraId="4D0C3F8D"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77D5398B"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4A0D7CCF" w14:textId="77777777" w:rsidR="006B4E5B" w:rsidRPr="003B21D6" w:rsidRDefault="006B4E5B" w:rsidP="001D0887">
            <w:pPr>
              <w:rPr>
                <w:color w:val="000000"/>
                <w:sz w:val="18"/>
                <w:szCs w:val="18"/>
              </w:rPr>
            </w:pPr>
            <w:r w:rsidRPr="003B21D6">
              <w:rPr>
                <w:color w:val="000000"/>
                <w:sz w:val="18"/>
                <w:szCs w:val="18"/>
              </w:rPr>
              <w:t>pest_index_invasive</w:t>
            </w:r>
          </w:p>
        </w:tc>
        <w:tc>
          <w:tcPr>
            <w:tcW w:w="1105" w:type="dxa"/>
            <w:tcBorders>
              <w:top w:val="nil"/>
              <w:left w:val="nil"/>
              <w:bottom w:val="single" w:sz="8" w:space="0" w:color="FFFFFF"/>
              <w:right w:val="single" w:sz="8" w:space="0" w:color="FFFFFF"/>
            </w:tcBorders>
            <w:vAlign w:val="center"/>
            <w:hideMark/>
          </w:tcPr>
          <w:p w14:paraId="027A0006" w14:textId="77777777" w:rsidR="006B4E5B" w:rsidRPr="003B21D6" w:rsidRDefault="006B4E5B" w:rsidP="001D0887">
            <w:pPr>
              <w:jc w:val="right"/>
              <w:rPr>
                <w:color w:val="000000"/>
                <w:sz w:val="18"/>
                <w:szCs w:val="18"/>
              </w:rPr>
            </w:pPr>
            <w:r w:rsidRPr="003B21D6">
              <w:rPr>
                <w:color w:val="000000"/>
                <w:sz w:val="18"/>
                <w:szCs w:val="18"/>
              </w:rPr>
              <w:t>0.413</w:t>
            </w:r>
          </w:p>
        </w:tc>
        <w:tc>
          <w:tcPr>
            <w:tcW w:w="914" w:type="dxa"/>
            <w:tcBorders>
              <w:top w:val="nil"/>
              <w:left w:val="nil"/>
              <w:bottom w:val="single" w:sz="8" w:space="0" w:color="FFFFFF"/>
              <w:right w:val="single" w:sz="8" w:space="0" w:color="FFFFFF"/>
            </w:tcBorders>
            <w:vAlign w:val="center"/>
            <w:hideMark/>
          </w:tcPr>
          <w:p w14:paraId="1D5F8C19" w14:textId="77777777" w:rsidR="006B4E5B" w:rsidRPr="003B21D6" w:rsidRDefault="006B4E5B" w:rsidP="001D0887">
            <w:pPr>
              <w:jc w:val="right"/>
              <w:rPr>
                <w:color w:val="000000"/>
                <w:sz w:val="18"/>
                <w:szCs w:val="18"/>
              </w:rPr>
            </w:pPr>
            <w:r w:rsidRPr="003B21D6">
              <w:rPr>
                <w:color w:val="000000"/>
                <w:sz w:val="18"/>
                <w:szCs w:val="18"/>
              </w:rPr>
              <w:t>NA</w:t>
            </w:r>
          </w:p>
        </w:tc>
        <w:tc>
          <w:tcPr>
            <w:tcW w:w="914" w:type="dxa"/>
            <w:tcBorders>
              <w:top w:val="nil"/>
              <w:left w:val="nil"/>
              <w:bottom w:val="single" w:sz="8" w:space="0" w:color="FFFFFF"/>
              <w:right w:val="single" w:sz="8" w:space="0" w:color="FFFFFF"/>
            </w:tcBorders>
            <w:vAlign w:val="center"/>
            <w:hideMark/>
          </w:tcPr>
          <w:p w14:paraId="758E4B1C" w14:textId="77777777" w:rsidR="006B4E5B" w:rsidRPr="003B21D6" w:rsidRDefault="006B4E5B" w:rsidP="001D0887">
            <w:pPr>
              <w:jc w:val="right"/>
              <w:rPr>
                <w:color w:val="000000"/>
                <w:sz w:val="18"/>
                <w:szCs w:val="18"/>
              </w:rPr>
            </w:pPr>
            <w:r w:rsidRPr="003B21D6">
              <w:rPr>
                <w:color w:val="000000"/>
                <w:sz w:val="18"/>
                <w:szCs w:val="18"/>
              </w:rPr>
              <w:t>0.433</w:t>
            </w:r>
          </w:p>
        </w:tc>
        <w:tc>
          <w:tcPr>
            <w:tcW w:w="1155" w:type="dxa"/>
            <w:tcBorders>
              <w:top w:val="nil"/>
              <w:left w:val="nil"/>
              <w:bottom w:val="single" w:sz="8" w:space="0" w:color="FFFFFF"/>
              <w:right w:val="single" w:sz="8" w:space="0" w:color="FFFFFF"/>
            </w:tcBorders>
            <w:vAlign w:val="center"/>
            <w:hideMark/>
          </w:tcPr>
          <w:p w14:paraId="6EE47292" w14:textId="77777777" w:rsidR="006B4E5B" w:rsidRPr="003B21D6" w:rsidRDefault="006B4E5B" w:rsidP="001D0887">
            <w:pPr>
              <w:jc w:val="right"/>
              <w:rPr>
                <w:color w:val="000000"/>
                <w:sz w:val="18"/>
                <w:szCs w:val="18"/>
              </w:rPr>
            </w:pPr>
            <w:r w:rsidRPr="003B21D6">
              <w:rPr>
                <w:color w:val="000000"/>
                <w:sz w:val="18"/>
                <w:szCs w:val="18"/>
              </w:rPr>
              <w:t>0.188</w:t>
            </w:r>
          </w:p>
        </w:tc>
      </w:tr>
      <w:tr w:rsidR="006B4E5B" w:rsidRPr="003B21D6" w14:paraId="41B1DBA4"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69EEEF71"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0E64BF7C" w14:textId="77777777" w:rsidR="006B4E5B" w:rsidRPr="003B21D6" w:rsidRDefault="006B4E5B" w:rsidP="001D0887">
            <w:pPr>
              <w:rPr>
                <w:color w:val="000000"/>
                <w:sz w:val="18"/>
                <w:szCs w:val="18"/>
              </w:rPr>
            </w:pPr>
            <w:r w:rsidRPr="003B21D6">
              <w:rPr>
                <w:color w:val="000000"/>
                <w:sz w:val="18"/>
                <w:szCs w:val="18"/>
              </w:rPr>
              <w:t>managing_invasive</w:t>
            </w:r>
          </w:p>
        </w:tc>
        <w:tc>
          <w:tcPr>
            <w:tcW w:w="1105" w:type="dxa"/>
            <w:tcBorders>
              <w:top w:val="nil"/>
              <w:left w:val="nil"/>
              <w:bottom w:val="single" w:sz="8" w:space="0" w:color="FFFFFF"/>
              <w:right w:val="single" w:sz="8" w:space="0" w:color="FFFFFF"/>
            </w:tcBorders>
            <w:vAlign w:val="center"/>
            <w:hideMark/>
          </w:tcPr>
          <w:p w14:paraId="4A12AE12" w14:textId="77777777" w:rsidR="006B4E5B" w:rsidRPr="003B21D6" w:rsidRDefault="006B4E5B" w:rsidP="001D0887">
            <w:pPr>
              <w:jc w:val="right"/>
              <w:rPr>
                <w:color w:val="000000"/>
                <w:sz w:val="18"/>
                <w:szCs w:val="18"/>
              </w:rPr>
            </w:pPr>
            <w:r w:rsidRPr="003B21D6">
              <w:rPr>
                <w:color w:val="000000"/>
                <w:sz w:val="18"/>
                <w:szCs w:val="18"/>
              </w:rPr>
              <w:t>0.299</w:t>
            </w:r>
          </w:p>
        </w:tc>
        <w:tc>
          <w:tcPr>
            <w:tcW w:w="914" w:type="dxa"/>
            <w:tcBorders>
              <w:top w:val="nil"/>
              <w:left w:val="nil"/>
              <w:bottom w:val="single" w:sz="8" w:space="0" w:color="FFFFFF"/>
              <w:right w:val="single" w:sz="8" w:space="0" w:color="FFFFFF"/>
            </w:tcBorders>
            <w:vAlign w:val="center"/>
            <w:hideMark/>
          </w:tcPr>
          <w:p w14:paraId="49ACC0F4" w14:textId="77777777" w:rsidR="006B4E5B" w:rsidRPr="003B21D6" w:rsidRDefault="006B4E5B" w:rsidP="001D0887">
            <w:pPr>
              <w:jc w:val="right"/>
              <w:rPr>
                <w:color w:val="000000"/>
                <w:sz w:val="18"/>
                <w:szCs w:val="18"/>
              </w:rPr>
            </w:pPr>
            <w:r w:rsidRPr="003B21D6">
              <w:rPr>
                <w:color w:val="000000"/>
                <w:sz w:val="18"/>
                <w:szCs w:val="18"/>
              </w:rPr>
              <w:t>NA</w:t>
            </w:r>
          </w:p>
        </w:tc>
        <w:tc>
          <w:tcPr>
            <w:tcW w:w="914" w:type="dxa"/>
            <w:tcBorders>
              <w:top w:val="nil"/>
              <w:left w:val="nil"/>
              <w:bottom w:val="single" w:sz="8" w:space="0" w:color="FFFFFF"/>
              <w:right w:val="single" w:sz="8" w:space="0" w:color="FFFFFF"/>
            </w:tcBorders>
            <w:vAlign w:val="center"/>
            <w:hideMark/>
          </w:tcPr>
          <w:p w14:paraId="0373375F" w14:textId="77777777" w:rsidR="006B4E5B" w:rsidRPr="003B21D6" w:rsidRDefault="006B4E5B" w:rsidP="001D0887">
            <w:pPr>
              <w:jc w:val="right"/>
              <w:rPr>
                <w:color w:val="000000"/>
                <w:sz w:val="18"/>
                <w:szCs w:val="18"/>
              </w:rPr>
            </w:pPr>
            <w:r w:rsidRPr="003B21D6">
              <w:rPr>
                <w:color w:val="000000"/>
                <w:sz w:val="18"/>
                <w:szCs w:val="18"/>
              </w:rPr>
              <w:t>NA</w:t>
            </w:r>
          </w:p>
        </w:tc>
        <w:tc>
          <w:tcPr>
            <w:tcW w:w="1155" w:type="dxa"/>
            <w:tcBorders>
              <w:top w:val="nil"/>
              <w:left w:val="nil"/>
              <w:bottom w:val="single" w:sz="8" w:space="0" w:color="FFFFFF"/>
              <w:right w:val="single" w:sz="8" w:space="0" w:color="FFFFFF"/>
            </w:tcBorders>
            <w:vAlign w:val="center"/>
            <w:hideMark/>
          </w:tcPr>
          <w:p w14:paraId="761FEC1C" w14:textId="77777777" w:rsidR="006B4E5B" w:rsidRPr="003B21D6" w:rsidRDefault="006B4E5B" w:rsidP="001D0887">
            <w:pPr>
              <w:jc w:val="right"/>
              <w:rPr>
                <w:color w:val="000000"/>
                <w:sz w:val="18"/>
                <w:szCs w:val="18"/>
              </w:rPr>
            </w:pPr>
            <w:r w:rsidRPr="003B21D6">
              <w:rPr>
                <w:color w:val="000000"/>
                <w:sz w:val="18"/>
                <w:szCs w:val="18"/>
              </w:rPr>
              <w:t>0.169</w:t>
            </w:r>
          </w:p>
        </w:tc>
      </w:tr>
      <w:tr w:rsidR="006B4E5B" w:rsidRPr="003B21D6" w14:paraId="63DE3CA8" w14:textId="77777777" w:rsidTr="001D0887">
        <w:trPr>
          <w:trHeight w:val="20"/>
        </w:trPr>
        <w:tc>
          <w:tcPr>
            <w:tcW w:w="986" w:type="dxa"/>
            <w:tcBorders>
              <w:top w:val="nil"/>
              <w:left w:val="single" w:sz="8" w:space="0" w:color="FFFFFF"/>
              <w:bottom w:val="single" w:sz="8" w:space="0" w:color="FFFFFF"/>
              <w:right w:val="single" w:sz="8" w:space="0" w:color="FFFFFF"/>
            </w:tcBorders>
            <w:vAlign w:val="center"/>
            <w:hideMark/>
          </w:tcPr>
          <w:p w14:paraId="5F440AF4"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FFFFFF"/>
              <w:right w:val="single" w:sz="8" w:space="0" w:color="FFFFFF"/>
            </w:tcBorders>
            <w:vAlign w:val="center"/>
            <w:hideMark/>
          </w:tcPr>
          <w:p w14:paraId="50650D74" w14:textId="77777777" w:rsidR="006B4E5B" w:rsidRPr="003B21D6" w:rsidRDefault="006B4E5B" w:rsidP="001D0887">
            <w:pPr>
              <w:rPr>
                <w:color w:val="000000"/>
                <w:sz w:val="18"/>
                <w:szCs w:val="18"/>
              </w:rPr>
            </w:pPr>
            <w:r w:rsidRPr="003B21D6">
              <w:rPr>
                <w:color w:val="000000"/>
                <w:sz w:val="18"/>
                <w:szCs w:val="18"/>
              </w:rPr>
              <w:t>invasive_alien</w:t>
            </w:r>
          </w:p>
        </w:tc>
        <w:tc>
          <w:tcPr>
            <w:tcW w:w="1105" w:type="dxa"/>
            <w:tcBorders>
              <w:top w:val="nil"/>
              <w:left w:val="nil"/>
              <w:bottom w:val="single" w:sz="8" w:space="0" w:color="FFFFFF"/>
              <w:right w:val="single" w:sz="8" w:space="0" w:color="FFFFFF"/>
            </w:tcBorders>
            <w:vAlign w:val="center"/>
            <w:hideMark/>
          </w:tcPr>
          <w:p w14:paraId="4FC1FAAC" w14:textId="77777777" w:rsidR="006B4E5B" w:rsidRPr="003B21D6" w:rsidRDefault="006B4E5B" w:rsidP="001D0887">
            <w:pPr>
              <w:jc w:val="right"/>
              <w:rPr>
                <w:color w:val="000000"/>
                <w:sz w:val="18"/>
                <w:szCs w:val="18"/>
              </w:rPr>
            </w:pPr>
            <w:r w:rsidRPr="003B21D6">
              <w:rPr>
                <w:color w:val="000000"/>
                <w:sz w:val="18"/>
                <w:szCs w:val="18"/>
              </w:rPr>
              <w:t>0.418</w:t>
            </w:r>
          </w:p>
        </w:tc>
        <w:tc>
          <w:tcPr>
            <w:tcW w:w="914" w:type="dxa"/>
            <w:tcBorders>
              <w:top w:val="nil"/>
              <w:left w:val="nil"/>
              <w:bottom w:val="single" w:sz="8" w:space="0" w:color="FFFFFF"/>
              <w:right w:val="single" w:sz="8" w:space="0" w:color="FFFFFF"/>
            </w:tcBorders>
            <w:vAlign w:val="center"/>
            <w:hideMark/>
          </w:tcPr>
          <w:p w14:paraId="5FBA8906" w14:textId="77777777" w:rsidR="006B4E5B" w:rsidRPr="003B21D6" w:rsidRDefault="006B4E5B" w:rsidP="001D0887">
            <w:pPr>
              <w:jc w:val="right"/>
              <w:rPr>
                <w:color w:val="000000"/>
                <w:sz w:val="18"/>
                <w:szCs w:val="18"/>
              </w:rPr>
            </w:pPr>
            <w:r w:rsidRPr="003B21D6">
              <w:rPr>
                <w:color w:val="000000"/>
                <w:sz w:val="18"/>
                <w:szCs w:val="18"/>
              </w:rPr>
              <w:t>NA</w:t>
            </w:r>
          </w:p>
        </w:tc>
        <w:tc>
          <w:tcPr>
            <w:tcW w:w="914" w:type="dxa"/>
            <w:tcBorders>
              <w:top w:val="nil"/>
              <w:left w:val="nil"/>
              <w:bottom w:val="single" w:sz="8" w:space="0" w:color="FFFFFF"/>
              <w:right w:val="single" w:sz="8" w:space="0" w:color="FFFFFF"/>
            </w:tcBorders>
            <w:vAlign w:val="center"/>
            <w:hideMark/>
          </w:tcPr>
          <w:p w14:paraId="1227A4A4" w14:textId="77777777" w:rsidR="006B4E5B" w:rsidRPr="003B21D6" w:rsidRDefault="006B4E5B" w:rsidP="001D0887">
            <w:pPr>
              <w:jc w:val="right"/>
              <w:rPr>
                <w:color w:val="000000"/>
                <w:sz w:val="18"/>
                <w:szCs w:val="18"/>
              </w:rPr>
            </w:pPr>
            <w:r w:rsidRPr="003B21D6">
              <w:rPr>
                <w:color w:val="000000"/>
                <w:sz w:val="18"/>
                <w:szCs w:val="18"/>
              </w:rPr>
              <w:t>0.394</w:t>
            </w:r>
          </w:p>
        </w:tc>
        <w:tc>
          <w:tcPr>
            <w:tcW w:w="1155" w:type="dxa"/>
            <w:tcBorders>
              <w:top w:val="nil"/>
              <w:left w:val="nil"/>
              <w:bottom w:val="single" w:sz="8" w:space="0" w:color="FFFFFF"/>
              <w:right w:val="single" w:sz="8" w:space="0" w:color="FFFFFF"/>
            </w:tcBorders>
            <w:vAlign w:val="center"/>
            <w:hideMark/>
          </w:tcPr>
          <w:p w14:paraId="15E3EBEA" w14:textId="77777777" w:rsidR="006B4E5B" w:rsidRPr="003B21D6" w:rsidRDefault="006B4E5B" w:rsidP="001D0887">
            <w:pPr>
              <w:jc w:val="right"/>
              <w:rPr>
                <w:color w:val="000000"/>
                <w:sz w:val="18"/>
                <w:szCs w:val="18"/>
              </w:rPr>
            </w:pPr>
            <w:r w:rsidRPr="003B21D6">
              <w:rPr>
                <w:color w:val="000000"/>
                <w:sz w:val="18"/>
                <w:szCs w:val="18"/>
              </w:rPr>
              <w:t>0.140</w:t>
            </w:r>
          </w:p>
        </w:tc>
      </w:tr>
      <w:tr w:rsidR="006B4E5B" w:rsidRPr="003B21D6" w14:paraId="36AF50BE" w14:textId="77777777" w:rsidTr="001D0887">
        <w:trPr>
          <w:trHeight w:val="20"/>
        </w:trPr>
        <w:tc>
          <w:tcPr>
            <w:tcW w:w="986" w:type="dxa"/>
            <w:tcBorders>
              <w:top w:val="nil"/>
              <w:left w:val="single" w:sz="8" w:space="0" w:color="FFFFFF"/>
              <w:bottom w:val="single" w:sz="8" w:space="0" w:color="000000"/>
              <w:right w:val="single" w:sz="8" w:space="0" w:color="FFFFFF"/>
            </w:tcBorders>
            <w:vAlign w:val="center"/>
            <w:hideMark/>
          </w:tcPr>
          <w:p w14:paraId="5FC9F243" w14:textId="77777777" w:rsidR="006B4E5B" w:rsidRPr="003B21D6" w:rsidRDefault="006B4E5B" w:rsidP="001D0887">
            <w:pPr>
              <w:rPr>
                <w:color w:val="000000"/>
                <w:sz w:val="18"/>
                <w:szCs w:val="18"/>
              </w:rPr>
            </w:pPr>
            <w:r w:rsidRPr="003B21D6">
              <w:rPr>
                <w:color w:val="000000"/>
                <w:sz w:val="18"/>
                <w:szCs w:val="18"/>
              </w:rPr>
              <w:t>alewife</w:t>
            </w:r>
          </w:p>
        </w:tc>
        <w:tc>
          <w:tcPr>
            <w:tcW w:w="2726" w:type="dxa"/>
            <w:tcBorders>
              <w:top w:val="nil"/>
              <w:left w:val="nil"/>
              <w:bottom w:val="single" w:sz="8" w:space="0" w:color="000000"/>
              <w:right w:val="single" w:sz="8" w:space="0" w:color="FFFFFF"/>
            </w:tcBorders>
            <w:vAlign w:val="center"/>
            <w:hideMark/>
          </w:tcPr>
          <w:p w14:paraId="615FF07F" w14:textId="77777777" w:rsidR="006B4E5B" w:rsidRPr="003B21D6" w:rsidRDefault="006B4E5B" w:rsidP="001D0887">
            <w:pPr>
              <w:rPr>
                <w:color w:val="000000"/>
                <w:sz w:val="18"/>
                <w:szCs w:val="18"/>
              </w:rPr>
            </w:pPr>
            <w:r w:rsidRPr="003B21D6">
              <w:rPr>
                <w:color w:val="000000"/>
                <w:sz w:val="18"/>
                <w:szCs w:val="18"/>
              </w:rPr>
              <w:t>removing_invasive_species</w:t>
            </w:r>
          </w:p>
        </w:tc>
        <w:tc>
          <w:tcPr>
            <w:tcW w:w="1105" w:type="dxa"/>
            <w:tcBorders>
              <w:top w:val="nil"/>
              <w:left w:val="nil"/>
              <w:bottom w:val="single" w:sz="8" w:space="0" w:color="000000"/>
              <w:right w:val="single" w:sz="8" w:space="0" w:color="FFFFFF"/>
            </w:tcBorders>
            <w:vAlign w:val="center"/>
            <w:hideMark/>
          </w:tcPr>
          <w:p w14:paraId="389A1127" w14:textId="77777777" w:rsidR="006B4E5B" w:rsidRPr="003B21D6" w:rsidRDefault="006B4E5B" w:rsidP="001D0887">
            <w:pPr>
              <w:jc w:val="right"/>
              <w:rPr>
                <w:color w:val="000000"/>
                <w:sz w:val="18"/>
                <w:szCs w:val="18"/>
              </w:rPr>
            </w:pPr>
            <w:r w:rsidRPr="003B21D6">
              <w:rPr>
                <w:color w:val="000000"/>
                <w:sz w:val="18"/>
                <w:szCs w:val="18"/>
              </w:rPr>
              <w:t>0.489</w:t>
            </w:r>
          </w:p>
        </w:tc>
        <w:tc>
          <w:tcPr>
            <w:tcW w:w="914" w:type="dxa"/>
            <w:tcBorders>
              <w:top w:val="nil"/>
              <w:left w:val="nil"/>
              <w:bottom w:val="single" w:sz="8" w:space="0" w:color="000000"/>
              <w:right w:val="single" w:sz="8" w:space="0" w:color="FFFFFF"/>
            </w:tcBorders>
            <w:vAlign w:val="center"/>
            <w:hideMark/>
          </w:tcPr>
          <w:p w14:paraId="0990D6EB" w14:textId="77777777" w:rsidR="006B4E5B" w:rsidRPr="003B21D6" w:rsidRDefault="006B4E5B" w:rsidP="001D0887">
            <w:pPr>
              <w:jc w:val="right"/>
              <w:rPr>
                <w:color w:val="000000"/>
                <w:sz w:val="18"/>
                <w:szCs w:val="18"/>
              </w:rPr>
            </w:pPr>
            <w:r w:rsidRPr="003B21D6">
              <w:rPr>
                <w:color w:val="000000"/>
                <w:sz w:val="18"/>
                <w:szCs w:val="18"/>
              </w:rPr>
              <w:t>NA</w:t>
            </w:r>
          </w:p>
        </w:tc>
        <w:tc>
          <w:tcPr>
            <w:tcW w:w="914" w:type="dxa"/>
            <w:tcBorders>
              <w:top w:val="nil"/>
              <w:left w:val="nil"/>
              <w:bottom w:val="single" w:sz="8" w:space="0" w:color="000000"/>
              <w:right w:val="single" w:sz="8" w:space="0" w:color="FFFFFF"/>
            </w:tcBorders>
            <w:vAlign w:val="center"/>
            <w:hideMark/>
          </w:tcPr>
          <w:p w14:paraId="1491AF5E" w14:textId="77777777" w:rsidR="006B4E5B" w:rsidRPr="003B21D6" w:rsidRDefault="006B4E5B" w:rsidP="001D0887">
            <w:pPr>
              <w:jc w:val="right"/>
              <w:rPr>
                <w:color w:val="000000"/>
                <w:sz w:val="18"/>
                <w:szCs w:val="18"/>
              </w:rPr>
            </w:pPr>
            <w:r w:rsidRPr="003B21D6">
              <w:rPr>
                <w:color w:val="000000"/>
                <w:sz w:val="18"/>
                <w:szCs w:val="18"/>
              </w:rPr>
              <w:t>NA</w:t>
            </w:r>
          </w:p>
        </w:tc>
        <w:tc>
          <w:tcPr>
            <w:tcW w:w="1155" w:type="dxa"/>
            <w:tcBorders>
              <w:top w:val="nil"/>
              <w:left w:val="nil"/>
              <w:bottom w:val="single" w:sz="8" w:space="0" w:color="000000"/>
              <w:right w:val="single" w:sz="8" w:space="0" w:color="FFFFFF"/>
            </w:tcBorders>
            <w:vAlign w:val="center"/>
            <w:hideMark/>
          </w:tcPr>
          <w:p w14:paraId="34017341" w14:textId="77777777" w:rsidR="006B4E5B" w:rsidRPr="003B21D6" w:rsidRDefault="006B4E5B" w:rsidP="001D0887">
            <w:pPr>
              <w:jc w:val="right"/>
              <w:rPr>
                <w:color w:val="000000"/>
                <w:sz w:val="18"/>
                <w:szCs w:val="18"/>
              </w:rPr>
            </w:pPr>
            <w:r w:rsidRPr="003B21D6">
              <w:rPr>
                <w:color w:val="000000"/>
                <w:sz w:val="18"/>
                <w:szCs w:val="18"/>
              </w:rPr>
              <w:t>0.017</w:t>
            </w:r>
          </w:p>
        </w:tc>
      </w:tr>
    </w:tbl>
    <w:p w14:paraId="7EB9517A" w14:textId="77777777" w:rsidR="006B4E5B" w:rsidRDefault="006B4E5B" w:rsidP="006B4E5B">
      <w:pPr>
        <w:rPr>
          <w:sz w:val="22"/>
          <w:szCs w:val="22"/>
        </w:rPr>
      </w:pPr>
    </w:p>
    <w:p w14:paraId="2677A7F6" w14:textId="77777777" w:rsidR="006B4E5B" w:rsidRDefault="006B4E5B" w:rsidP="006B4E5B"/>
    <w:p w14:paraId="57735EC2" w14:textId="77777777" w:rsidR="006B4E5B" w:rsidRDefault="006B4E5B" w:rsidP="006B4E5B">
      <w:pPr>
        <w:rPr>
          <w:b/>
        </w:rPr>
      </w:pPr>
      <w:bookmarkStart w:id="14" w:name="_Toc166617617"/>
      <w:r>
        <w:br w:type="page"/>
      </w:r>
    </w:p>
    <w:p w14:paraId="000722E1" w14:textId="77777777" w:rsidR="006B4E5B" w:rsidRPr="002C2066" w:rsidRDefault="006B4E5B" w:rsidP="006B4E5B">
      <w:pPr>
        <w:pStyle w:val="Heading1"/>
      </w:pPr>
      <w:bookmarkStart w:id="15" w:name="_Toc212625940"/>
      <w:bookmarkStart w:id="16" w:name="_Toc212626121"/>
      <w:bookmarkStart w:id="17" w:name="_Toc215057591"/>
      <w:bookmarkStart w:id="18" w:name="_Toc215058456"/>
      <w:bookmarkStart w:id="19" w:name="_Toc222733605"/>
      <w:bookmarkStart w:id="20" w:name="_Hlk212625582"/>
      <w:r>
        <w:lastRenderedPageBreak/>
        <w:t>Table S2 – Generating the Dependent Variable</w:t>
      </w:r>
      <w:bookmarkEnd w:id="14"/>
      <w:bookmarkEnd w:id="15"/>
      <w:bookmarkEnd w:id="16"/>
      <w:bookmarkEnd w:id="17"/>
      <w:bookmarkEnd w:id="18"/>
      <w:bookmarkEnd w:id="19"/>
    </w:p>
    <w:tbl>
      <w:tblPr>
        <w:tblW w:w="7960" w:type="dxa"/>
        <w:jc w:val="center"/>
        <w:tblLayout w:type="fixed"/>
        <w:tblLook w:val="0400" w:firstRow="0" w:lastRow="0" w:firstColumn="0" w:lastColumn="0" w:noHBand="0" w:noVBand="1"/>
      </w:tblPr>
      <w:tblGrid>
        <w:gridCol w:w="3640"/>
        <w:gridCol w:w="720"/>
        <w:gridCol w:w="720"/>
        <w:gridCol w:w="720"/>
        <w:gridCol w:w="720"/>
        <w:gridCol w:w="720"/>
        <w:gridCol w:w="720"/>
      </w:tblGrid>
      <w:tr w:rsidR="006B4E5B" w14:paraId="06202550" w14:textId="77777777" w:rsidTr="001D0887">
        <w:trPr>
          <w:trHeight w:val="397"/>
          <w:jc w:val="center"/>
        </w:trPr>
        <w:tc>
          <w:tcPr>
            <w:tcW w:w="7960" w:type="dxa"/>
            <w:gridSpan w:val="7"/>
            <w:tcBorders>
              <w:top w:val="single" w:sz="4" w:space="0" w:color="FFFFFF"/>
              <w:left w:val="single" w:sz="4" w:space="0" w:color="FFFFFF"/>
              <w:bottom w:val="single" w:sz="6" w:space="0" w:color="000000"/>
              <w:right w:val="single" w:sz="4" w:space="0" w:color="FFFFFF"/>
            </w:tcBorders>
            <w:vAlign w:val="bottom"/>
          </w:tcPr>
          <w:p w14:paraId="2CD1C285" w14:textId="77777777" w:rsidR="006B4E5B" w:rsidRPr="000A2B2A" w:rsidRDefault="006B4E5B" w:rsidP="001D0887">
            <w:pPr>
              <w:rPr>
                <w:color w:val="000000"/>
                <w:sz w:val="21"/>
                <w:szCs w:val="21"/>
              </w:rPr>
            </w:pPr>
            <w:bookmarkStart w:id="21" w:name="_heading=h.2et92p0" w:colFirst="0" w:colLast="0"/>
            <w:bookmarkEnd w:id="20"/>
            <w:bookmarkEnd w:id="21"/>
            <w:r w:rsidRPr="000A2B2A">
              <w:rPr>
                <w:color w:val="000000"/>
                <w:sz w:val="21"/>
                <w:szCs w:val="21"/>
              </w:rPr>
              <w:t xml:space="preserve">Table S2. N-grams included in the six dependent variables evaluated in this study. </w:t>
            </w:r>
          </w:p>
        </w:tc>
      </w:tr>
      <w:tr w:rsidR="006B4E5B" w:rsidRPr="000A2B2A" w14:paraId="117D776D" w14:textId="77777777" w:rsidTr="001D0887">
        <w:trPr>
          <w:trHeight w:val="20"/>
          <w:jc w:val="center"/>
        </w:trPr>
        <w:tc>
          <w:tcPr>
            <w:tcW w:w="3640" w:type="dxa"/>
            <w:tcBorders>
              <w:top w:val="nil"/>
              <w:left w:val="single" w:sz="4" w:space="0" w:color="FFFFFF"/>
              <w:bottom w:val="single" w:sz="4" w:space="0" w:color="000000"/>
              <w:right w:val="single" w:sz="4" w:space="0" w:color="FFFFFF"/>
            </w:tcBorders>
            <w:vAlign w:val="bottom"/>
          </w:tcPr>
          <w:p w14:paraId="1A4429A2" w14:textId="77777777" w:rsidR="006B4E5B" w:rsidRPr="000A2B2A" w:rsidRDefault="006B4E5B" w:rsidP="001D0887">
            <w:pPr>
              <w:rPr>
                <w:b/>
                <w:color w:val="000000"/>
                <w:sz w:val="18"/>
                <w:szCs w:val="18"/>
              </w:rPr>
            </w:pPr>
            <w:r w:rsidRPr="000A2B2A">
              <w:rPr>
                <w:b/>
                <w:color w:val="000000"/>
                <w:sz w:val="18"/>
                <w:szCs w:val="18"/>
              </w:rPr>
              <w:t>n-gram</w:t>
            </w:r>
          </w:p>
        </w:tc>
        <w:tc>
          <w:tcPr>
            <w:tcW w:w="720" w:type="dxa"/>
            <w:tcBorders>
              <w:top w:val="nil"/>
              <w:left w:val="nil"/>
              <w:bottom w:val="single" w:sz="4" w:space="0" w:color="000000"/>
              <w:right w:val="single" w:sz="4" w:space="0" w:color="FFFFFF"/>
            </w:tcBorders>
            <w:vAlign w:val="bottom"/>
          </w:tcPr>
          <w:p w14:paraId="43FDEED6" w14:textId="77777777" w:rsidR="006B4E5B" w:rsidRPr="000A2B2A" w:rsidRDefault="006B4E5B" w:rsidP="001D0887">
            <w:pPr>
              <w:rPr>
                <w:b/>
                <w:color w:val="000000"/>
                <w:sz w:val="18"/>
                <w:szCs w:val="18"/>
              </w:rPr>
            </w:pPr>
            <w:r w:rsidRPr="000A2B2A">
              <w:rPr>
                <w:b/>
                <w:color w:val="000000"/>
                <w:sz w:val="18"/>
                <w:szCs w:val="18"/>
              </w:rPr>
              <w:t>Var1</w:t>
            </w:r>
          </w:p>
        </w:tc>
        <w:tc>
          <w:tcPr>
            <w:tcW w:w="720" w:type="dxa"/>
            <w:tcBorders>
              <w:top w:val="nil"/>
              <w:left w:val="nil"/>
              <w:bottom w:val="single" w:sz="4" w:space="0" w:color="000000"/>
              <w:right w:val="single" w:sz="4" w:space="0" w:color="FFFFFF"/>
            </w:tcBorders>
            <w:vAlign w:val="bottom"/>
          </w:tcPr>
          <w:p w14:paraId="7FC0706A" w14:textId="77777777" w:rsidR="006B4E5B" w:rsidRPr="000A2B2A" w:rsidRDefault="006B4E5B" w:rsidP="001D0887">
            <w:pPr>
              <w:rPr>
                <w:b/>
                <w:color w:val="000000"/>
                <w:sz w:val="18"/>
                <w:szCs w:val="18"/>
              </w:rPr>
            </w:pPr>
            <w:r w:rsidRPr="000A2B2A">
              <w:rPr>
                <w:b/>
                <w:color w:val="000000"/>
                <w:sz w:val="18"/>
                <w:szCs w:val="18"/>
              </w:rPr>
              <w:t>Var2</w:t>
            </w:r>
          </w:p>
        </w:tc>
        <w:tc>
          <w:tcPr>
            <w:tcW w:w="720" w:type="dxa"/>
            <w:tcBorders>
              <w:top w:val="nil"/>
              <w:left w:val="nil"/>
              <w:bottom w:val="single" w:sz="4" w:space="0" w:color="000000"/>
              <w:right w:val="single" w:sz="4" w:space="0" w:color="FFFFFF"/>
            </w:tcBorders>
            <w:vAlign w:val="bottom"/>
          </w:tcPr>
          <w:p w14:paraId="14A58932" w14:textId="77777777" w:rsidR="006B4E5B" w:rsidRPr="000A2B2A" w:rsidRDefault="006B4E5B" w:rsidP="001D0887">
            <w:pPr>
              <w:rPr>
                <w:b/>
                <w:color w:val="000000"/>
                <w:sz w:val="18"/>
                <w:szCs w:val="18"/>
              </w:rPr>
            </w:pPr>
            <w:r w:rsidRPr="000A2B2A">
              <w:rPr>
                <w:b/>
                <w:color w:val="000000"/>
                <w:sz w:val="18"/>
                <w:szCs w:val="18"/>
              </w:rPr>
              <w:t>Var3</w:t>
            </w:r>
          </w:p>
        </w:tc>
        <w:tc>
          <w:tcPr>
            <w:tcW w:w="720" w:type="dxa"/>
            <w:tcBorders>
              <w:top w:val="nil"/>
              <w:left w:val="nil"/>
              <w:bottom w:val="single" w:sz="4" w:space="0" w:color="000000"/>
              <w:right w:val="single" w:sz="4" w:space="0" w:color="FFFFFF"/>
            </w:tcBorders>
            <w:vAlign w:val="bottom"/>
          </w:tcPr>
          <w:p w14:paraId="2D8D1237" w14:textId="77777777" w:rsidR="006B4E5B" w:rsidRPr="000A2B2A" w:rsidRDefault="006B4E5B" w:rsidP="001D0887">
            <w:pPr>
              <w:rPr>
                <w:b/>
                <w:color w:val="000000"/>
                <w:sz w:val="18"/>
                <w:szCs w:val="18"/>
              </w:rPr>
            </w:pPr>
            <w:r w:rsidRPr="000A2B2A">
              <w:rPr>
                <w:b/>
                <w:color w:val="000000"/>
                <w:sz w:val="18"/>
                <w:szCs w:val="18"/>
              </w:rPr>
              <w:t>Var4</w:t>
            </w:r>
          </w:p>
        </w:tc>
        <w:tc>
          <w:tcPr>
            <w:tcW w:w="720" w:type="dxa"/>
            <w:tcBorders>
              <w:top w:val="nil"/>
              <w:left w:val="nil"/>
              <w:bottom w:val="single" w:sz="4" w:space="0" w:color="000000"/>
              <w:right w:val="single" w:sz="4" w:space="0" w:color="FFFFFF"/>
            </w:tcBorders>
            <w:vAlign w:val="bottom"/>
          </w:tcPr>
          <w:p w14:paraId="180093A9" w14:textId="77777777" w:rsidR="006B4E5B" w:rsidRPr="000A2B2A" w:rsidRDefault="006B4E5B" w:rsidP="001D0887">
            <w:pPr>
              <w:rPr>
                <w:b/>
                <w:color w:val="000000"/>
                <w:sz w:val="18"/>
                <w:szCs w:val="18"/>
              </w:rPr>
            </w:pPr>
            <w:r w:rsidRPr="000A2B2A">
              <w:rPr>
                <w:b/>
                <w:color w:val="000000"/>
                <w:sz w:val="18"/>
                <w:szCs w:val="18"/>
              </w:rPr>
              <w:t>Var5</w:t>
            </w:r>
          </w:p>
        </w:tc>
        <w:tc>
          <w:tcPr>
            <w:tcW w:w="720" w:type="dxa"/>
            <w:tcBorders>
              <w:top w:val="nil"/>
              <w:left w:val="nil"/>
              <w:bottom w:val="single" w:sz="4" w:space="0" w:color="000000"/>
              <w:right w:val="single" w:sz="4" w:space="0" w:color="FFFFFF"/>
            </w:tcBorders>
            <w:vAlign w:val="bottom"/>
          </w:tcPr>
          <w:p w14:paraId="692D7F67" w14:textId="77777777" w:rsidR="006B4E5B" w:rsidRPr="000A2B2A" w:rsidRDefault="006B4E5B" w:rsidP="001D0887">
            <w:pPr>
              <w:rPr>
                <w:b/>
                <w:color w:val="000000"/>
                <w:sz w:val="18"/>
                <w:szCs w:val="18"/>
              </w:rPr>
            </w:pPr>
            <w:r w:rsidRPr="000A2B2A">
              <w:rPr>
                <w:b/>
                <w:color w:val="000000"/>
                <w:sz w:val="18"/>
                <w:szCs w:val="18"/>
              </w:rPr>
              <w:t>Var6</w:t>
            </w:r>
          </w:p>
        </w:tc>
      </w:tr>
      <w:tr w:rsidR="006B4E5B" w:rsidRPr="000A2B2A" w14:paraId="104749D0"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55B3E62" w14:textId="77777777" w:rsidR="006B4E5B" w:rsidRPr="000A2B2A" w:rsidRDefault="006B4E5B" w:rsidP="001D0887">
            <w:pPr>
              <w:rPr>
                <w:color w:val="000000"/>
                <w:sz w:val="18"/>
                <w:szCs w:val="18"/>
              </w:rPr>
            </w:pPr>
            <w:r w:rsidRPr="000A2B2A">
              <w:rPr>
                <w:color w:val="000000"/>
                <w:sz w:val="18"/>
                <w:szCs w:val="18"/>
              </w:rPr>
              <w:t>alien_invasive_species</w:t>
            </w:r>
          </w:p>
        </w:tc>
        <w:tc>
          <w:tcPr>
            <w:tcW w:w="720" w:type="dxa"/>
            <w:tcBorders>
              <w:top w:val="nil"/>
              <w:left w:val="nil"/>
              <w:bottom w:val="single" w:sz="4" w:space="0" w:color="FFFFFF"/>
              <w:right w:val="single" w:sz="4" w:space="0" w:color="FFFFFF"/>
            </w:tcBorders>
            <w:shd w:val="clear" w:color="auto" w:fill="AEAAAA"/>
            <w:vAlign w:val="bottom"/>
          </w:tcPr>
          <w:p w14:paraId="6874E86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804971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3259890"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45A972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26611B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60C2125C"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2D22E6D"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9E763BE" w14:textId="77777777" w:rsidR="006B4E5B" w:rsidRPr="000A2B2A" w:rsidRDefault="006B4E5B" w:rsidP="001D0887">
            <w:pPr>
              <w:rPr>
                <w:color w:val="000000"/>
                <w:sz w:val="18"/>
                <w:szCs w:val="18"/>
              </w:rPr>
            </w:pPr>
            <w:r w:rsidRPr="000A2B2A">
              <w:rPr>
                <w:color w:val="000000"/>
                <w:sz w:val="18"/>
                <w:szCs w:val="18"/>
              </w:rPr>
              <w:t>become_invasive</w:t>
            </w:r>
          </w:p>
        </w:tc>
        <w:tc>
          <w:tcPr>
            <w:tcW w:w="720" w:type="dxa"/>
            <w:tcBorders>
              <w:top w:val="nil"/>
              <w:left w:val="nil"/>
              <w:bottom w:val="single" w:sz="4" w:space="0" w:color="FFFFFF"/>
              <w:right w:val="single" w:sz="4" w:space="0" w:color="FFFFFF"/>
            </w:tcBorders>
            <w:shd w:val="clear" w:color="auto" w:fill="AEAAAA"/>
            <w:vAlign w:val="bottom"/>
          </w:tcPr>
          <w:p w14:paraId="5CEA25D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DB9D32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CE6BEF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B39A36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D3DDEB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3995CC7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FC2F2AA"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44BD7BA" w14:textId="77777777" w:rsidR="006B4E5B" w:rsidRPr="000A2B2A" w:rsidRDefault="006B4E5B" w:rsidP="001D0887">
            <w:pPr>
              <w:rPr>
                <w:color w:val="000000"/>
                <w:sz w:val="18"/>
                <w:szCs w:val="18"/>
              </w:rPr>
            </w:pPr>
            <w:r w:rsidRPr="000A2B2A">
              <w:rPr>
                <w:color w:val="000000"/>
                <w:sz w:val="18"/>
                <w:szCs w:val="18"/>
              </w:rPr>
              <w:t>exotic_invasive</w:t>
            </w:r>
          </w:p>
        </w:tc>
        <w:tc>
          <w:tcPr>
            <w:tcW w:w="720" w:type="dxa"/>
            <w:tcBorders>
              <w:top w:val="nil"/>
              <w:left w:val="nil"/>
              <w:bottom w:val="single" w:sz="4" w:space="0" w:color="FFFFFF"/>
              <w:right w:val="single" w:sz="4" w:space="0" w:color="FFFFFF"/>
            </w:tcBorders>
            <w:shd w:val="clear" w:color="auto" w:fill="AEAAAA"/>
            <w:vAlign w:val="bottom"/>
          </w:tcPr>
          <w:p w14:paraId="3C9FC30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809AFD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6AAE1A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4A0BA9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523C9D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490213E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064E5FF0"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4E44ADC" w14:textId="77777777" w:rsidR="006B4E5B" w:rsidRPr="000A2B2A" w:rsidRDefault="006B4E5B" w:rsidP="001D0887">
            <w:pPr>
              <w:rPr>
                <w:color w:val="000000"/>
                <w:sz w:val="18"/>
                <w:szCs w:val="18"/>
              </w:rPr>
            </w:pPr>
            <w:r w:rsidRPr="000A2B2A">
              <w:rPr>
                <w:color w:val="000000"/>
                <w:sz w:val="18"/>
                <w:szCs w:val="18"/>
              </w:rPr>
              <w:t>exotic_invasive_species</w:t>
            </w:r>
          </w:p>
        </w:tc>
        <w:tc>
          <w:tcPr>
            <w:tcW w:w="720" w:type="dxa"/>
            <w:tcBorders>
              <w:top w:val="nil"/>
              <w:left w:val="nil"/>
              <w:bottom w:val="single" w:sz="4" w:space="0" w:color="FFFFFF"/>
              <w:right w:val="single" w:sz="4" w:space="0" w:color="FFFFFF"/>
            </w:tcBorders>
            <w:shd w:val="clear" w:color="auto" w:fill="AEAAAA"/>
            <w:vAlign w:val="bottom"/>
          </w:tcPr>
          <w:p w14:paraId="6518B15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F5915A6"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7A06B7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0481000"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79A79F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2C45A16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F733748"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07C33A68" w14:textId="77777777" w:rsidR="006B4E5B" w:rsidRPr="000A2B2A" w:rsidRDefault="006B4E5B" w:rsidP="001D0887">
            <w:pPr>
              <w:rPr>
                <w:color w:val="000000"/>
                <w:sz w:val="18"/>
                <w:szCs w:val="18"/>
              </w:rPr>
            </w:pPr>
            <w:r w:rsidRPr="000A2B2A">
              <w:rPr>
                <w:color w:val="000000"/>
                <w:sz w:val="18"/>
                <w:szCs w:val="18"/>
              </w:rPr>
              <w:t>highly_invasive</w:t>
            </w:r>
          </w:p>
        </w:tc>
        <w:tc>
          <w:tcPr>
            <w:tcW w:w="720" w:type="dxa"/>
            <w:tcBorders>
              <w:top w:val="nil"/>
              <w:left w:val="nil"/>
              <w:bottom w:val="single" w:sz="4" w:space="0" w:color="FFFFFF"/>
              <w:right w:val="single" w:sz="4" w:space="0" w:color="FFFFFF"/>
            </w:tcBorders>
            <w:shd w:val="clear" w:color="auto" w:fill="AEAAAA"/>
            <w:vAlign w:val="bottom"/>
          </w:tcPr>
          <w:p w14:paraId="67A44E7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5623AC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475326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F1B013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A0A817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7016381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3664D01"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21C85F9" w14:textId="77777777" w:rsidR="006B4E5B" w:rsidRPr="000A2B2A" w:rsidRDefault="006B4E5B" w:rsidP="001D0887">
            <w:pPr>
              <w:rPr>
                <w:color w:val="000000"/>
                <w:sz w:val="18"/>
                <w:szCs w:val="18"/>
              </w:rPr>
            </w:pPr>
            <w:r w:rsidRPr="000A2B2A">
              <w:rPr>
                <w:color w:val="000000"/>
                <w:sz w:val="18"/>
                <w:szCs w:val="18"/>
              </w:rPr>
              <w:t>invasive</w:t>
            </w:r>
          </w:p>
        </w:tc>
        <w:tc>
          <w:tcPr>
            <w:tcW w:w="720" w:type="dxa"/>
            <w:tcBorders>
              <w:top w:val="nil"/>
              <w:left w:val="nil"/>
              <w:bottom w:val="single" w:sz="4" w:space="0" w:color="FFFFFF"/>
              <w:right w:val="single" w:sz="4" w:space="0" w:color="FFFFFF"/>
            </w:tcBorders>
            <w:shd w:val="clear" w:color="auto" w:fill="AEAAAA"/>
            <w:vAlign w:val="bottom"/>
          </w:tcPr>
          <w:p w14:paraId="3B4C598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B127E9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F8FEAD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F31B8A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185205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7B360B8E"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35703AA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6A51A52" w14:textId="77777777" w:rsidR="006B4E5B" w:rsidRPr="000A2B2A" w:rsidRDefault="006B4E5B" w:rsidP="001D0887">
            <w:pPr>
              <w:rPr>
                <w:color w:val="000000"/>
                <w:sz w:val="18"/>
                <w:szCs w:val="18"/>
              </w:rPr>
            </w:pPr>
            <w:r w:rsidRPr="000A2B2A">
              <w:rPr>
                <w:color w:val="000000"/>
                <w:sz w:val="18"/>
                <w:szCs w:val="18"/>
              </w:rPr>
              <w:t>invasive_alien_species</w:t>
            </w:r>
          </w:p>
        </w:tc>
        <w:tc>
          <w:tcPr>
            <w:tcW w:w="720" w:type="dxa"/>
            <w:tcBorders>
              <w:top w:val="nil"/>
              <w:left w:val="nil"/>
              <w:bottom w:val="single" w:sz="4" w:space="0" w:color="FFFFFF"/>
              <w:right w:val="single" w:sz="4" w:space="0" w:color="FFFFFF"/>
            </w:tcBorders>
            <w:shd w:val="clear" w:color="auto" w:fill="AEAAAA"/>
            <w:vAlign w:val="bottom"/>
          </w:tcPr>
          <w:p w14:paraId="66EF9866"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0B66E6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1B5333D"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F7B873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1005EC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26416298"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ADB13D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D8820C5" w14:textId="77777777" w:rsidR="006B4E5B" w:rsidRPr="000A2B2A" w:rsidRDefault="006B4E5B" w:rsidP="001D0887">
            <w:pPr>
              <w:rPr>
                <w:color w:val="000000"/>
                <w:sz w:val="18"/>
                <w:szCs w:val="18"/>
              </w:rPr>
            </w:pPr>
            <w:r w:rsidRPr="000A2B2A">
              <w:rPr>
                <w:color w:val="000000"/>
                <w:sz w:val="18"/>
                <w:szCs w:val="18"/>
              </w:rPr>
              <w:t>invasive_aliens</w:t>
            </w:r>
          </w:p>
        </w:tc>
        <w:tc>
          <w:tcPr>
            <w:tcW w:w="720" w:type="dxa"/>
            <w:tcBorders>
              <w:top w:val="nil"/>
              <w:left w:val="nil"/>
              <w:bottom w:val="single" w:sz="4" w:space="0" w:color="FFFFFF"/>
              <w:right w:val="single" w:sz="4" w:space="0" w:color="FFFFFF"/>
            </w:tcBorders>
            <w:shd w:val="clear" w:color="auto" w:fill="AEAAAA"/>
            <w:vAlign w:val="bottom"/>
          </w:tcPr>
          <w:p w14:paraId="5A5DED3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06189E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8F35A1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AD4575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F283BF0"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55904605"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315100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196149F" w14:textId="77777777" w:rsidR="006B4E5B" w:rsidRPr="000A2B2A" w:rsidRDefault="006B4E5B" w:rsidP="001D0887">
            <w:pPr>
              <w:rPr>
                <w:color w:val="000000"/>
                <w:sz w:val="18"/>
                <w:szCs w:val="18"/>
              </w:rPr>
            </w:pPr>
            <w:r w:rsidRPr="000A2B2A">
              <w:rPr>
                <w:color w:val="000000"/>
                <w:sz w:val="18"/>
                <w:szCs w:val="18"/>
              </w:rPr>
              <w:t>invasive_exotic</w:t>
            </w:r>
          </w:p>
        </w:tc>
        <w:tc>
          <w:tcPr>
            <w:tcW w:w="720" w:type="dxa"/>
            <w:tcBorders>
              <w:top w:val="nil"/>
              <w:left w:val="nil"/>
              <w:bottom w:val="single" w:sz="4" w:space="0" w:color="FFFFFF"/>
              <w:right w:val="single" w:sz="4" w:space="0" w:color="FFFFFF"/>
            </w:tcBorders>
            <w:shd w:val="clear" w:color="auto" w:fill="AEAAAA"/>
            <w:vAlign w:val="bottom"/>
          </w:tcPr>
          <w:p w14:paraId="55A203F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37EB2E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EA347F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90E054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9EDA0E6"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2C42A086"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1081207"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A145367" w14:textId="77777777" w:rsidR="006B4E5B" w:rsidRPr="000A2B2A" w:rsidRDefault="006B4E5B" w:rsidP="001D0887">
            <w:pPr>
              <w:rPr>
                <w:color w:val="000000"/>
                <w:sz w:val="18"/>
                <w:szCs w:val="18"/>
              </w:rPr>
            </w:pPr>
            <w:r w:rsidRPr="000A2B2A">
              <w:rPr>
                <w:color w:val="000000"/>
                <w:sz w:val="18"/>
                <w:szCs w:val="18"/>
              </w:rPr>
              <w:t>invasive_exotic_species</w:t>
            </w:r>
          </w:p>
        </w:tc>
        <w:tc>
          <w:tcPr>
            <w:tcW w:w="720" w:type="dxa"/>
            <w:tcBorders>
              <w:top w:val="nil"/>
              <w:left w:val="nil"/>
              <w:bottom w:val="single" w:sz="4" w:space="0" w:color="FFFFFF"/>
              <w:right w:val="single" w:sz="4" w:space="0" w:color="FFFFFF"/>
            </w:tcBorders>
            <w:shd w:val="clear" w:color="auto" w:fill="AEAAAA"/>
            <w:vAlign w:val="bottom"/>
          </w:tcPr>
          <w:p w14:paraId="68D06A1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E83B04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D0D7FA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9E74C4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965865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56DEEBC7"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ABA247C"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DA85D1F" w14:textId="77777777" w:rsidR="006B4E5B" w:rsidRPr="000A2B2A" w:rsidRDefault="006B4E5B" w:rsidP="001D0887">
            <w:pPr>
              <w:rPr>
                <w:color w:val="000000"/>
                <w:sz w:val="18"/>
                <w:szCs w:val="18"/>
              </w:rPr>
            </w:pPr>
            <w:r w:rsidRPr="000A2B2A">
              <w:rPr>
                <w:color w:val="000000"/>
                <w:sz w:val="18"/>
                <w:szCs w:val="18"/>
              </w:rPr>
              <w:t>invasive_exotics</w:t>
            </w:r>
          </w:p>
        </w:tc>
        <w:tc>
          <w:tcPr>
            <w:tcW w:w="720" w:type="dxa"/>
            <w:tcBorders>
              <w:top w:val="nil"/>
              <w:left w:val="nil"/>
              <w:bottom w:val="single" w:sz="4" w:space="0" w:color="FFFFFF"/>
              <w:right w:val="single" w:sz="4" w:space="0" w:color="FFFFFF"/>
            </w:tcBorders>
            <w:shd w:val="clear" w:color="auto" w:fill="AEAAAA"/>
            <w:vAlign w:val="bottom"/>
          </w:tcPr>
          <w:p w14:paraId="6F09728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87AD5F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B705958"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02090A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C5986D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3197E1B2"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6C17041"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2167314" w14:textId="77777777" w:rsidR="006B4E5B" w:rsidRPr="000A2B2A" w:rsidRDefault="006B4E5B" w:rsidP="001D0887">
            <w:pPr>
              <w:rPr>
                <w:color w:val="000000"/>
                <w:sz w:val="18"/>
                <w:szCs w:val="18"/>
              </w:rPr>
            </w:pPr>
            <w:r w:rsidRPr="000A2B2A">
              <w:rPr>
                <w:color w:val="000000"/>
                <w:sz w:val="18"/>
                <w:szCs w:val="18"/>
              </w:rPr>
              <w:t>invasive_non-native</w:t>
            </w:r>
          </w:p>
        </w:tc>
        <w:tc>
          <w:tcPr>
            <w:tcW w:w="720" w:type="dxa"/>
            <w:tcBorders>
              <w:top w:val="nil"/>
              <w:left w:val="nil"/>
              <w:bottom w:val="single" w:sz="4" w:space="0" w:color="FFFFFF"/>
              <w:right w:val="single" w:sz="4" w:space="0" w:color="FFFFFF"/>
            </w:tcBorders>
            <w:shd w:val="clear" w:color="auto" w:fill="AEAAAA"/>
            <w:vAlign w:val="bottom"/>
          </w:tcPr>
          <w:p w14:paraId="72498B6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A76A12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412074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2ACFC2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152AFE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5C32DFD2"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54A9723A"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5FC414E" w14:textId="77777777" w:rsidR="006B4E5B" w:rsidRPr="000A2B2A" w:rsidRDefault="006B4E5B" w:rsidP="001D0887">
            <w:pPr>
              <w:rPr>
                <w:color w:val="000000"/>
                <w:sz w:val="18"/>
                <w:szCs w:val="18"/>
              </w:rPr>
            </w:pPr>
            <w:r w:rsidRPr="000A2B2A">
              <w:rPr>
                <w:color w:val="000000"/>
                <w:sz w:val="18"/>
                <w:szCs w:val="18"/>
              </w:rPr>
              <w:t>invasive_non-native_species</w:t>
            </w:r>
          </w:p>
        </w:tc>
        <w:tc>
          <w:tcPr>
            <w:tcW w:w="720" w:type="dxa"/>
            <w:tcBorders>
              <w:top w:val="nil"/>
              <w:left w:val="nil"/>
              <w:bottom w:val="single" w:sz="4" w:space="0" w:color="FFFFFF"/>
              <w:right w:val="single" w:sz="4" w:space="0" w:color="FFFFFF"/>
            </w:tcBorders>
            <w:shd w:val="clear" w:color="auto" w:fill="AEAAAA"/>
            <w:vAlign w:val="bottom"/>
          </w:tcPr>
          <w:p w14:paraId="1962496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AA75FE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217903D"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D05542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079DD1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3E22B5E9"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C21A55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038FF8F6" w14:textId="77777777" w:rsidR="006B4E5B" w:rsidRPr="000A2B2A" w:rsidRDefault="006B4E5B" w:rsidP="001D0887">
            <w:pPr>
              <w:rPr>
                <w:color w:val="000000"/>
                <w:sz w:val="18"/>
                <w:szCs w:val="18"/>
              </w:rPr>
            </w:pPr>
            <w:r w:rsidRPr="000A2B2A">
              <w:rPr>
                <w:color w:val="000000"/>
                <w:sz w:val="18"/>
                <w:szCs w:val="18"/>
              </w:rPr>
              <w:t>invasive_species</w:t>
            </w:r>
          </w:p>
        </w:tc>
        <w:tc>
          <w:tcPr>
            <w:tcW w:w="720" w:type="dxa"/>
            <w:tcBorders>
              <w:top w:val="nil"/>
              <w:left w:val="nil"/>
              <w:bottom w:val="single" w:sz="4" w:space="0" w:color="FFFFFF"/>
              <w:right w:val="single" w:sz="4" w:space="0" w:color="FFFFFF"/>
            </w:tcBorders>
            <w:shd w:val="clear" w:color="auto" w:fill="AEAAAA"/>
            <w:vAlign w:val="bottom"/>
          </w:tcPr>
          <w:p w14:paraId="454E995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35D32E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976F71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3F26DD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66CE9A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5B4CCB57"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0E0B203D"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1D1DC0B" w14:textId="77777777" w:rsidR="006B4E5B" w:rsidRPr="000A2B2A" w:rsidRDefault="006B4E5B" w:rsidP="001D0887">
            <w:pPr>
              <w:rPr>
                <w:color w:val="000000"/>
                <w:sz w:val="18"/>
                <w:szCs w:val="18"/>
              </w:rPr>
            </w:pPr>
            <w:r w:rsidRPr="000A2B2A">
              <w:rPr>
                <w:color w:val="000000"/>
                <w:sz w:val="18"/>
                <w:szCs w:val="18"/>
              </w:rPr>
              <w:t>invasiveness</w:t>
            </w:r>
          </w:p>
        </w:tc>
        <w:tc>
          <w:tcPr>
            <w:tcW w:w="720" w:type="dxa"/>
            <w:tcBorders>
              <w:top w:val="nil"/>
              <w:left w:val="nil"/>
              <w:bottom w:val="single" w:sz="4" w:space="0" w:color="FFFFFF"/>
              <w:right w:val="single" w:sz="4" w:space="0" w:color="FFFFFF"/>
            </w:tcBorders>
            <w:shd w:val="clear" w:color="auto" w:fill="AEAAAA"/>
            <w:vAlign w:val="bottom"/>
          </w:tcPr>
          <w:p w14:paraId="0AF3641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654AFB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9E69B28"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EDB41E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C7BCB6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443706C2"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B0E9366"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BE07CE1" w14:textId="77777777" w:rsidR="006B4E5B" w:rsidRPr="000A2B2A" w:rsidRDefault="006B4E5B" w:rsidP="001D0887">
            <w:pPr>
              <w:rPr>
                <w:color w:val="000000"/>
                <w:sz w:val="18"/>
                <w:szCs w:val="18"/>
              </w:rPr>
            </w:pPr>
            <w:r w:rsidRPr="000A2B2A">
              <w:rPr>
                <w:color w:val="000000"/>
                <w:sz w:val="18"/>
                <w:szCs w:val="18"/>
              </w:rPr>
              <w:t>invasives</w:t>
            </w:r>
          </w:p>
        </w:tc>
        <w:tc>
          <w:tcPr>
            <w:tcW w:w="720" w:type="dxa"/>
            <w:tcBorders>
              <w:top w:val="nil"/>
              <w:left w:val="nil"/>
              <w:bottom w:val="single" w:sz="4" w:space="0" w:color="FFFFFF"/>
              <w:right w:val="single" w:sz="4" w:space="0" w:color="FFFFFF"/>
            </w:tcBorders>
            <w:shd w:val="clear" w:color="auto" w:fill="AEAAAA"/>
            <w:vAlign w:val="bottom"/>
          </w:tcPr>
          <w:p w14:paraId="4E23B0D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A43C73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53DD7F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093739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3C6B65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394EB1F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295D32A"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9395FC9" w14:textId="77777777" w:rsidR="006B4E5B" w:rsidRPr="000A2B2A" w:rsidRDefault="006B4E5B" w:rsidP="001D0887">
            <w:pPr>
              <w:rPr>
                <w:color w:val="000000"/>
                <w:sz w:val="18"/>
                <w:szCs w:val="18"/>
              </w:rPr>
            </w:pPr>
            <w:r w:rsidRPr="000A2B2A">
              <w:rPr>
                <w:color w:val="000000"/>
                <w:sz w:val="18"/>
                <w:szCs w:val="18"/>
              </w:rPr>
              <w:t>invasives_such_as</w:t>
            </w:r>
          </w:p>
        </w:tc>
        <w:tc>
          <w:tcPr>
            <w:tcW w:w="720" w:type="dxa"/>
            <w:tcBorders>
              <w:top w:val="nil"/>
              <w:left w:val="nil"/>
              <w:bottom w:val="single" w:sz="4" w:space="0" w:color="FFFFFF"/>
              <w:right w:val="single" w:sz="4" w:space="0" w:color="FFFFFF"/>
            </w:tcBorders>
            <w:shd w:val="clear" w:color="auto" w:fill="AEAAAA"/>
            <w:vAlign w:val="bottom"/>
          </w:tcPr>
          <w:p w14:paraId="491C708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3166C1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E3EC31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78D0384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70BE8A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4EE998C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EBFCF61"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78D2F528" w14:textId="77777777" w:rsidR="006B4E5B" w:rsidRPr="000A2B2A" w:rsidRDefault="006B4E5B" w:rsidP="001D0887">
            <w:pPr>
              <w:rPr>
                <w:color w:val="000000"/>
                <w:sz w:val="18"/>
                <w:szCs w:val="18"/>
              </w:rPr>
            </w:pPr>
            <w:r w:rsidRPr="000A2B2A">
              <w:rPr>
                <w:color w:val="000000"/>
                <w:sz w:val="18"/>
                <w:szCs w:val="18"/>
              </w:rPr>
              <w:t>non-native_invasive</w:t>
            </w:r>
          </w:p>
        </w:tc>
        <w:tc>
          <w:tcPr>
            <w:tcW w:w="720" w:type="dxa"/>
            <w:tcBorders>
              <w:top w:val="nil"/>
              <w:left w:val="nil"/>
              <w:bottom w:val="single" w:sz="4" w:space="0" w:color="FFFFFF"/>
              <w:right w:val="single" w:sz="4" w:space="0" w:color="FFFFFF"/>
            </w:tcBorders>
            <w:shd w:val="clear" w:color="auto" w:fill="AEAAAA"/>
            <w:vAlign w:val="bottom"/>
          </w:tcPr>
          <w:p w14:paraId="5013E5F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669CD8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43FEB8F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E0ABE6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D37A47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7AACB59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30CCC2E4"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F838E70" w14:textId="77777777" w:rsidR="006B4E5B" w:rsidRPr="000A2B2A" w:rsidRDefault="006B4E5B" w:rsidP="001D0887">
            <w:pPr>
              <w:rPr>
                <w:color w:val="000000"/>
                <w:sz w:val="18"/>
                <w:szCs w:val="18"/>
              </w:rPr>
            </w:pPr>
            <w:r w:rsidRPr="000A2B2A">
              <w:rPr>
                <w:color w:val="000000"/>
                <w:sz w:val="18"/>
                <w:szCs w:val="18"/>
              </w:rPr>
              <w:t>non-native_invasive_species</w:t>
            </w:r>
          </w:p>
        </w:tc>
        <w:tc>
          <w:tcPr>
            <w:tcW w:w="720" w:type="dxa"/>
            <w:tcBorders>
              <w:top w:val="nil"/>
              <w:left w:val="nil"/>
              <w:bottom w:val="single" w:sz="4" w:space="0" w:color="FFFFFF"/>
              <w:right w:val="single" w:sz="4" w:space="0" w:color="FFFFFF"/>
            </w:tcBorders>
            <w:shd w:val="clear" w:color="auto" w:fill="AEAAAA"/>
            <w:vAlign w:val="bottom"/>
          </w:tcPr>
          <w:p w14:paraId="64FC1C20"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6CFF5B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312D54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48E116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93DED10"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17BC6072"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670D7BD"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3A5D77A0" w14:textId="77777777" w:rsidR="006B4E5B" w:rsidRPr="000A2B2A" w:rsidRDefault="006B4E5B" w:rsidP="001D0887">
            <w:pPr>
              <w:rPr>
                <w:color w:val="000000"/>
                <w:sz w:val="18"/>
                <w:szCs w:val="18"/>
              </w:rPr>
            </w:pPr>
            <w:r w:rsidRPr="000A2B2A">
              <w:rPr>
                <w:color w:val="000000"/>
                <w:sz w:val="18"/>
                <w:szCs w:val="18"/>
              </w:rPr>
              <w:t>live_invasive</w:t>
            </w:r>
          </w:p>
        </w:tc>
        <w:tc>
          <w:tcPr>
            <w:tcW w:w="720" w:type="dxa"/>
            <w:tcBorders>
              <w:top w:val="nil"/>
              <w:left w:val="nil"/>
              <w:bottom w:val="single" w:sz="4" w:space="0" w:color="FFFFFF"/>
              <w:right w:val="single" w:sz="4" w:space="0" w:color="FFFFFF"/>
            </w:tcBorders>
            <w:shd w:val="clear" w:color="auto" w:fill="FCFCFF"/>
            <w:vAlign w:val="bottom"/>
          </w:tcPr>
          <w:p w14:paraId="2EC303F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A7B5E6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9E1D9E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870709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C9D3C1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3717C86D"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82C590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21134D7" w14:textId="77777777" w:rsidR="006B4E5B" w:rsidRPr="000A2B2A" w:rsidRDefault="006B4E5B" w:rsidP="001D0887">
            <w:pPr>
              <w:rPr>
                <w:color w:val="000000"/>
                <w:sz w:val="18"/>
                <w:szCs w:val="18"/>
              </w:rPr>
            </w:pPr>
            <w:r w:rsidRPr="000A2B2A">
              <w:rPr>
                <w:color w:val="000000"/>
                <w:sz w:val="18"/>
                <w:szCs w:val="18"/>
              </w:rPr>
              <w:t>invasive_alien_plants</w:t>
            </w:r>
          </w:p>
        </w:tc>
        <w:tc>
          <w:tcPr>
            <w:tcW w:w="720" w:type="dxa"/>
            <w:tcBorders>
              <w:top w:val="nil"/>
              <w:left w:val="nil"/>
              <w:bottom w:val="single" w:sz="4" w:space="0" w:color="FFFFFF"/>
              <w:right w:val="single" w:sz="4" w:space="0" w:color="FFFFFF"/>
            </w:tcBorders>
            <w:shd w:val="clear" w:color="auto" w:fill="FCFCFF"/>
            <w:vAlign w:val="bottom"/>
          </w:tcPr>
          <w:p w14:paraId="79250B5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D32319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9A59E9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1C2B35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56612C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7EC1D4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2D109EA"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8613844" w14:textId="77777777" w:rsidR="006B4E5B" w:rsidRPr="000A2B2A" w:rsidRDefault="006B4E5B" w:rsidP="001D0887">
            <w:pPr>
              <w:rPr>
                <w:color w:val="000000"/>
                <w:sz w:val="18"/>
                <w:szCs w:val="18"/>
              </w:rPr>
            </w:pPr>
            <w:r w:rsidRPr="000A2B2A">
              <w:rPr>
                <w:color w:val="000000"/>
                <w:sz w:val="18"/>
                <w:szCs w:val="18"/>
              </w:rPr>
              <w:t>invasive_pest</w:t>
            </w:r>
          </w:p>
        </w:tc>
        <w:tc>
          <w:tcPr>
            <w:tcW w:w="720" w:type="dxa"/>
            <w:tcBorders>
              <w:top w:val="nil"/>
              <w:left w:val="nil"/>
              <w:bottom w:val="single" w:sz="4" w:space="0" w:color="FFFFFF"/>
              <w:right w:val="single" w:sz="4" w:space="0" w:color="FFFFFF"/>
            </w:tcBorders>
            <w:shd w:val="clear" w:color="auto" w:fill="FCFCFF"/>
            <w:vAlign w:val="bottom"/>
          </w:tcPr>
          <w:p w14:paraId="54B85BC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FA68BC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34E50D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E808E1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4D6F7F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05F3BE1D"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204AA9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8765CBA" w14:textId="77777777" w:rsidR="006B4E5B" w:rsidRPr="000A2B2A" w:rsidRDefault="006B4E5B" w:rsidP="001D0887">
            <w:pPr>
              <w:rPr>
                <w:color w:val="000000"/>
                <w:sz w:val="18"/>
                <w:szCs w:val="18"/>
              </w:rPr>
            </w:pPr>
            <w:r w:rsidRPr="000A2B2A">
              <w:rPr>
                <w:color w:val="000000"/>
                <w:sz w:val="18"/>
                <w:szCs w:val="18"/>
              </w:rPr>
              <w:t>invasive_pests</w:t>
            </w:r>
          </w:p>
        </w:tc>
        <w:tc>
          <w:tcPr>
            <w:tcW w:w="720" w:type="dxa"/>
            <w:tcBorders>
              <w:top w:val="nil"/>
              <w:left w:val="nil"/>
              <w:bottom w:val="single" w:sz="4" w:space="0" w:color="FFFFFF"/>
              <w:right w:val="single" w:sz="4" w:space="0" w:color="FFFFFF"/>
            </w:tcBorders>
            <w:shd w:val="clear" w:color="auto" w:fill="FCFCFF"/>
            <w:vAlign w:val="bottom"/>
          </w:tcPr>
          <w:p w14:paraId="4FD03C0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29C17C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9485C4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8099BE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3AE40D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1EFB1942"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3BEA86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810D30C" w14:textId="77777777" w:rsidR="006B4E5B" w:rsidRPr="000A2B2A" w:rsidRDefault="006B4E5B" w:rsidP="001D0887">
            <w:pPr>
              <w:rPr>
                <w:color w:val="000000"/>
                <w:sz w:val="18"/>
                <w:szCs w:val="18"/>
              </w:rPr>
            </w:pPr>
            <w:r w:rsidRPr="000A2B2A">
              <w:rPr>
                <w:color w:val="000000"/>
                <w:sz w:val="18"/>
                <w:szCs w:val="18"/>
              </w:rPr>
              <w:t>pest_index_invasive</w:t>
            </w:r>
          </w:p>
        </w:tc>
        <w:tc>
          <w:tcPr>
            <w:tcW w:w="720" w:type="dxa"/>
            <w:tcBorders>
              <w:top w:val="nil"/>
              <w:left w:val="nil"/>
              <w:bottom w:val="single" w:sz="4" w:space="0" w:color="FFFFFF"/>
              <w:right w:val="single" w:sz="4" w:space="0" w:color="FFFFFF"/>
            </w:tcBorders>
            <w:shd w:val="clear" w:color="auto" w:fill="FCFCFF"/>
            <w:vAlign w:val="bottom"/>
          </w:tcPr>
          <w:p w14:paraId="287D40B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82764C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A52BD2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33043B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DA35BB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0F023BD9"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F051C14"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450716F" w14:textId="77777777" w:rsidR="006B4E5B" w:rsidRPr="000A2B2A" w:rsidRDefault="006B4E5B" w:rsidP="001D0887">
            <w:pPr>
              <w:rPr>
                <w:color w:val="000000"/>
                <w:sz w:val="18"/>
                <w:szCs w:val="18"/>
              </w:rPr>
            </w:pPr>
            <w:r w:rsidRPr="000A2B2A">
              <w:rPr>
                <w:color w:val="000000"/>
                <w:sz w:val="18"/>
                <w:szCs w:val="18"/>
              </w:rPr>
              <w:t>pest_origins_invasive</w:t>
            </w:r>
          </w:p>
        </w:tc>
        <w:tc>
          <w:tcPr>
            <w:tcW w:w="720" w:type="dxa"/>
            <w:tcBorders>
              <w:top w:val="nil"/>
              <w:left w:val="nil"/>
              <w:bottom w:val="single" w:sz="4" w:space="0" w:color="FFFFFF"/>
              <w:right w:val="single" w:sz="4" w:space="0" w:color="FFFFFF"/>
            </w:tcBorders>
            <w:shd w:val="clear" w:color="auto" w:fill="FCFCFF"/>
            <w:vAlign w:val="bottom"/>
          </w:tcPr>
          <w:p w14:paraId="3D1C714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731EB3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1184DB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C6AC8B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7A3D14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12A069BC"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7EB0012"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7212E961" w14:textId="77777777" w:rsidR="006B4E5B" w:rsidRPr="000A2B2A" w:rsidRDefault="006B4E5B" w:rsidP="001D0887">
            <w:pPr>
              <w:rPr>
                <w:color w:val="000000"/>
                <w:sz w:val="18"/>
                <w:szCs w:val="18"/>
              </w:rPr>
            </w:pPr>
            <w:r w:rsidRPr="000A2B2A">
              <w:rPr>
                <w:color w:val="000000"/>
                <w:sz w:val="18"/>
                <w:szCs w:val="18"/>
              </w:rPr>
              <w:t>alien_invasive_plant</w:t>
            </w:r>
          </w:p>
        </w:tc>
        <w:tc>
          <w:tcPr>
            <w:tcW w:w="720" w:type="dxa"/>
            <w:tcBorders>
              <w:top w:val="nil"/>
              <w:left w:val="nil"/>
              <w:bottom w:val="single" w:sz="4" w:space="0" w:color="FFFFFF"/>
              <w:right w:val="single" w:sz="4" w:space="0" w:color="FFFFFF"/>
            </w:tcBorders>
            <w:shd w:val="clear" w:color="auto" w:fill="FCFCFF"/>
            <w:vAlign w:val="bottom"/>
          </w:tcPr>
          <w:p w14:paraId="5A901E5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5E8728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17E821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D52103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044CF9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0ADDBEBD"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8EE2924"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0D6EA136" w14:textId="77777777" w:rsidR="006B4E5B" w:rsidRPr="000A2B2A" w:rsidRDefault="006B4E5B" w:rsidP="001D0887">
            <w:pPr>
              <w:rPr>
                <w:color w:val="000000"/>
                <w:sz w:val="18"/>
                <w:szCs w:val="18"/>
              </w:rPr>
            </w:pPr>
            <w:r w:rsidRPr="000A2B2A">
              <w:rPr>
                <w:color w:val="000000"/>
                <w:sz w:val="18"/>
                <w:szCs w:val="18"/>
              </w:rPr>
              <w:t>aquatic_invasive_spcdcs</w:t>
            </w:r>
          </w:p>
        </w:tc>
        <w:tc>
          <w:tcPr>
            <w:tcW w:w="720" w:type="dxa"/>
            <w:tcBorders>
              <w:top w:val="nil"/>
              <w:left w:val="nil"/>
              <w:bottom w:val="single" w:sz="4" w:space="0" w:color="FFFFFF"/>
              <w:right w:val="single" w:sz="4" w:space="0" w:color="FFFFFF"/>
            </w:tcBorders>
            <w:shd w:val="clear" w:color="auto" w:fill="FCFCFF"/>
            <w:vAlign w:val="bottom"/>
          </w:tcPr>
          <w:p w14:paraId="682B530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11D3F8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A1A43C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CA621A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C66A62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79017B9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6CA1AB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73AD1E38" w14:textId="77777777" w:rsidR="006B4E5B" w:rsidRPr="000A2B2A" w:rsidRDefault="006B4E5B" w:rsidP="001D0887">
            <w:pPr>
              <w:rPr>
                <w:color w:val="000000"/>
                <w:sz w:val="18"/>
                <w:szCs w:val="18"/>
              </w:rPr>
            </w:pPr>
            <w:r w:rsidRPr="000A2B2A">
              <w:rPr>
                <w:color w:val="000000"/>
                <w:sz w:val="18"/>
                <w:szCs w:val="18"/>
              </w:rPr>
              <w:t>aquatic_invasive_species</w:t>
            </w:r>
          </w:p>
        </w:tc>
        <w:tc>
          <w:tcPr>
            <w:tcW w:w="720" w:type="dxa"/>
            <w:tcBorders>
              <w:top w:val="nil"/>
              <w:left w:val="nil"/>
              <w:bottom w:val="single" w:sz="4" w:space="0" w:color="FFFFFF"/>
              <w:right w:val="single" w:sz="4" w:space="0" w:color="FFFFFF"/>
            </w:tcBorders>
            <w:shd w:val="clear" w:color="auto" w:fill="FCFCFF"/>
            <w:vAlign w:val="bottom"/>
          </w:tcPr>
          <w:p w14:paraId="536D49D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2B7CFB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0A7B7C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D423E8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164ECA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07D879EC"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E8A30FD"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270B3DA" w14:textId="77777777" w:rsidR="006B4E5B" w:rsidRPr="000A2B2A" w:rsidRDefault="006B4E5B" w:rsidP="001D0887">
            <w:pPr>
              <w:rPr>
                <w:color w:val="000000"/>
                <w:sz w:val="18"/>
                <w:szCs w:val="18"/>
              </w:rPr>
            </w:pPr>
            <w:r w:rsidRPr="000A2B2A">
              <w:rPr>
                <w:color w:val="000000"/>
                <w:sz w:val="18"/>
                <w:szCs w:val="18"/>
              </w:rPr>
              <w:t>invasive_alien_plant</w:t>
            </w:r>
          </w:p>
        </w:tc>
        <w:tc>
          <w:tcPr>
            <w:tcW w:w="720" w:type="dxa"/>
            <w:tcBorders>
              <w:top w:val="nil"/>
              <w:left w:val="nil"/>
              <w:bottom w:val="single" w:sz="4" w:space="0" w:color="FFFFFF"/>
              <w:right w:val="single" w:sz="4" w:space="0" w:color="FFFFFF"/>
            </w:tcBorders>
            <w:shd w:val="clear" w:color="auto" w:fill="FCFCFF"/>
            <w:vAlign w:val="bottom"/>
          </w:tcPr>
          <w:p w14:paraId="18B0A15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B29623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DA99DE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F1AF95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8DD2DD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8346EC5"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3E5F917"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686474F" w14:textId="77777777" w:rsidR="006B4E5B" w:rsidRPr="000A2B2A" w:rsidRDefault="006B4E5B" w:rsidP="001D0887">
            <w:pPr>
              <w:rPr>
                <w:color w:val="000000"/>
                <w:sz w:val="18"/>
                <w:szCs w:val="18"/>
              </w:rPr>
            </w:pPr>
            <w:r w:rsidRPr="000A2B2A">
              <w:rPr>
                <w:color w:val="000000"/>
                <w:sz w:val="18"/>
                <w:szCs w:val="18"/>
              </w:rPr>
              <w:t>invasive_alien_vine_vincetoxicum</w:t>
            </w:r>
          </w:p>
        </w:tc>
        <w:tc>
          <w:tcPr>
            <w:tcW w:w="720" w:type="dxa"/>
            <w:tcBorders>
              <w:top w:val="nil"/>
              <w:left w:val="nil"/>
              <w:bottom w:val="single" w:sz="4" w:space="0" w:color="FFFFFF"/>
              <w:right w:val="single" w:sz="4" w:space="0" w:color="FFFFFF"/>
            </w:tcBorders>
            <w:shd w:val="clear" w:color="auto" w:fill="FCFCFF"/>
            <w:vAlign w:val="bottom"/>
          </w:tcPr>
          <w:p w14:paraId="386A5CA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371E41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348034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CB261C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25D145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47E1FE4F"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4128F9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891B069" w14:textId="77777777" w:rsidR="006B4E5B" w:rsidRPr="000A2B2A" w:rsidRDefault="006B4E5B" w:rsidP="001D0887">
            <w:pPr>
              <w:rPr>
                <w:color w:val="000000"/>
                <w:sz w:val="18"/>
                <w:szCs w:val="18"/>
              </w:rPr>
            </w:pPr>
            <w:r w:rsidRPr="000A2B2A">
              <w:rPr>
                <w:color w:val="000000"/>
                <w:sz w:val="18"/>
                <w:szCs w:val="18"/>
              </w:rPr>
              <w:t>invasive_common_reed</w:t>
            </w:r>
          </w:p>
        </w:tc>
        <w:tc>
          <w:tcPr>
            <w:tcW w:w="720" w:type="dxa"/>
            <w:tcBorders>
              <w:top w:val="nil"/>
              <w:left w:val="nil"/>
              <w:bottom w:val="single" w:sz="4" w:space="0" w:color="FFFFFF"/>
              <w:right w:val="single" w:sz="4" w:space="0" w:color="FFFFFF"/>
            </w:tcBorders>
            <w:shd w:val="clear" w:color="auto" w:fill="FCFCFF"/>
            <w:vAlign w:val="bottom"/>
          </w:tcPr>
          <w:p w14:paraId="382989C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C987FA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164E42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691B3D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EADFD5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53DC4366"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095ED6B0"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71CB25D" w14:textId="77777777" w:rsidR="006B4E5B" w:rsidRPr="000A2B2A" w:rsidRDefault="006B4E5B" w:rsidP="001D0887">
            <w:pPr>
              <w:rPr>
                <w:color w:val="000000"/>
                <w:sz w:val="18"/>
                <w:szCs w:val="18"/>
              </w:rPr>
            </w:pPr>
            <w:r w:rsidRPr="000A2B2A">
              <w:rPr>
                <w:color w:val="000000"/>
                <w:sz w:val="18"/>
                <w:szCs w:val="18"/>
              </w:rPr>
              <w:t>invasive_exotic_plant</w:t>
            </w:r>
          </w:p>
        </w:tc>
        <w:tc>
          <w:tcPr>
            <w:tcW w:w="720" w:type="dxa"/>
            <w:tcBorders>
              <w:top w:val="nil"/>
              <w:left w:val="nil"/>
              <w:bottom w:val="single" w:sz="4" w:space="0" w:color="FFFFFF"/>
              <w:right w:val="single" w:sz="4" w:space="0" w:color="FFFFFF"/>
            </w:tcBorders>
            <w:shd w:val="clear" w:color="auto" w:fill="FCFCFF"/>
            <w:vAlign w:val="bottom"/>
          </w:tcPr>
          <w:p w14:paraId="42F346F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9F65FE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BC8EEA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678C4E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225AC6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4A53BBF7"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34D14B6"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65EDD41" w14:textId="77777777" w:rsidR="006B4E5B" w:rsidRPr="000A2B2A" w:rsidRDefault="006B4E5B" w:rsidP="001D0887">
            <w:pPr>
              <w:rPr>
                <w:color w:val="000000"/>
                <w:sz w:val="18"/>
                <w:szCs w:val="18"/>
              </w:rPr>
            </w:pPr>
            <w:r w:rsidRPr="000A2B2A">
              <w:rPr>
                <w:color w:val="000000"/>
                <w:sz w:val="18"/>
                <w:szCs w:val="18"/>
              </w:rPr>
              <w:t>invasive_exotic_plants</w:t>
            </w:r>
          </w:p>
        </w:tc>
        <w:tc>
          <w:tcPr>
            <w:tcW w:w="720" w:type="dxa"/>
            <w:tcBorders>
              <w:top w:val="nil"/>
              <w:left w:val="nil"/>
              <w:bottom w:val="single" w:sz="4" w:space="0" w:color="FFFFFF"/>
              <w:right w:val="single" w:sz="4" w:space="0" w:color="FFFFFF"/>
            </w:tcBorders>
            <w:shd w:val="clear" w:color="auto" w:fill="FCFCFF"/>
            <w:vAlign w:val="bottom"/>
          </w:tcPr>
          <w:p w14:paraId="505ACCB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66D95D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519A2B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383D88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416F76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01F13F3"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8E1CCB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F20763E" w14:textId="77777777" w:rsidR="006B4E5B" w:rsidRPr="000A2B2A" w:rsidRDefault="006B4E5B" w:rsidP="001D0887">
            <w:pPr>
              <w:rPr>
                <w:color w:val="000000"/>
                <w:sz w:val="18"/>
                <w:szCs w:val="18"/>
              </w:rPr>
            </w:pPr>
            <w:r w:rsidRPr="000A2B2A">
              <w:rPr>
                <w:color w:val="000000"/>
                <w:sz w:val="18"/>
                <w:szCs w:val="18"/>
              </w:rPr>
              <w:t>invasive_flora_species</w:t>
            </w:r>
          </w:p>
        </w:tc>
        <w:tc>
          <w:tcPr>
            <w:tcW w:w="720" w:type="dxa"/>
            <w:tcBorders>
              <w:top w:val="nil"/>
              <w:left w:val="nil"/>
              <w:bottom w:val="single" w:sz="4" w:space="0" w:color="FFFFFF"/>
              <w:right w:val="single" w:sz="4" w:space="0" w:color="FFFFFF"/>
            </w:tcBorders>
            <w:shd w:val="clear" w:color="auto" w:fill="FCFCFF"/>
            <w:vAlign w:val="bottom"/>
          </w:tcPr>
          <w:p w14:paraId="3B64E01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7F6D69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39208D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46AC2C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EBE2FF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014400DD"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7AB6CC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7978602D" w14:textId="77777777" w:rsidR="006B4E5B" w:rsidRPr="000A2B2A" w:rsidRDefault="006B4E5B" w:rsidP="001D0887">
            <w:pPr>
              <w:rPr>
                <w:color w:val="000000"/>
                <w:sz w:val="18"/>
                <w:szCs w:val="18"/>
              </w:rPr>
            </w:pPr>
            <w:r w:rsidRPr="000A2B2A">
              <w:rPr>
                <w:color w:val="000000"/>
                <w:sz w:val="18"/>
                <w:szCs w:val="18"/>
              </w:rPr>
              <w:t>invasive_insect</w:t>
            </w:r>
          </w:p>
        </w:tc>
        <w:tc>
          <w:tcPr>
            <w:tcW w:w="720" w:type="dxa"/>
            <w:tcBorders>
              <w:top w:val="nil"/>
              <w:left w:val="nil"/>
              <w:bottom w:val="single" w:sz="4" w:space="0" w:color="FFFFFF"/>
              <w:right w:val="single" w:sz="4" w:space="0" w:color="FFFFFF"/>
            </w:tcBorders>
            <w:shd w:val="clear" w:color="auto" w:fill="FCFCFF"/>
            <w:vAlign w:val="bottom"/>
          </w:tcPr>
          <w:p w14:paraId="1A0E8AC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AEFEB0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117945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0A223D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746F53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4838D761"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86693B3"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67894D1" w14:textId="77777777" w:rsidR="006B4E5B" w:rsidRPr="000A2B2A" w:rsidRDefault="006B4E5B" w:rsidP="001D0887">
            <w:pPr>
              <w:rPr>
                <w:color w:val="000000"/>
                <w:sz w:val="18"/>
                <w:szCs w:val="18"/>
              </w:rPr>
            </w:pPr>
            <w:r w:rsidRPr="000A2B2A">
              <w:rPr>
                <w:color w:val="000000"/>
                <w:sz w:val="18"/>
                <w:szCs w:val="18"/>
              </w:rPr>
              <w:t>invasive_invertebrate</w:t>
            </w:r>
          </w:p>
        </w:tc>
        <w:tc>
          <w:tcPr>
            <w:tcW w:w="720" w:type="dxa"/>
            <w:tcBorders>
              <w:top w:val="nil"/>
              <w:left w:val="nil"/>
              <w:bottom w:val="single" w:sz="4" w:space="0" w:color="FFFFFF"/>
              <w:right w:val="single" w:sz="4" w:space="0" w:color="FFFFFF"/>
            </w:tcBorders>
            <w:shd w:val="clear" w:color="auto" w:fill="FCFCFF"/>
            <w:vAlign w:val="bottom"/>
          </w:tcPr>
          <w:p w14:paraId="2AF1C1D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7A5F32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46DF2C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907FE2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2AD348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9C4A7D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06170BC"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23D42A0" w14:textId="77777777" w:rsidR="006B4E5B" w:rsidRPr="000A2B2A" w:rsidRDefault="006B4E5B" w:rsidP="001D0887">
            <w:pPr>
              <w:rPr>
                <w:color w:val="000000"/>
                <w:sz w:val="18"/>
                <w:szCs w:val="18"/>
              </w:rPr>
            </w:pPr>
            <w:r w:rsidRPr="000A2B2A">
              <w:rPr>
                <w:color w:val="000000"/>
                <w:sz w:val="18"/>
                <w:szCs w:val="18"/>
              </w:rPr>
              <w:t>invasive_mussels</w:t>
            </w:r>
          </w:p>
        </w:tc>
        <w:tc>
          <w:tcPr>
            <w:tcW w:w="720" w:type="dxa"/>
            <w:tcBorders>
              <w:top w:val="nil"/>
              <w:left w:val="nil"/>
              <w:bottom w:val="single" w:sz="4" w:space="0" w:color="FFFFFF"/>
              <w:right w:val="single" w:sz="4" w:space="0" w:color="FFFFFF"/>
            </w:tcBorders>
            <w:shd w:val="clear" w:color="auto" w:fill="FCFCFF"/>
            <w:vAlign w:val="bottom"/>
          </w:tcPr>
          <w:p w14:paraId="5331ACB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3BB07D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927F75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D491F6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9464E8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193EFC4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5DA8CF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52EAB92" w14:textId="77777777" w:rsidR="006B4E5B" w:rsidRPr="000A2B2A" w:rsidRDefault="006B4E5B" w:rsidP="001D0887">
            <w:pPr>
              <w:rPr>
                <w:color w:val="000000"/>
                <w:sz w:val="18"/>
                <w:szCs w:val="18"/>
              </w:rPr>
            </w:pPr>
            <w:r w:rsidRPr="000A2B2A">
              <w:rPr>
                <w:color w:val="000000"/>
                <w:sz w:val="18"/>
                <w:szCs w:val="18"/>
              </w:rPr>
              <w:t>invasive_non-native_plants</w:t>
            </w:r>
          </w:p>
        </w:tc>
        <w:tc>
          <w:tcPr>
            <w:tcW w:w="720" w:type="dxa"/>
            <w:tcBorders>
              <w:top w:val="nil"/>
              <w:left w:val="nil"/>
              <w:bottom w:val="single" w:sz="4" w:space="0" w:color="FFFFFF"/>
              <w:right w:val="single" w:sz="4" w:space="0" w:color="FFFFFF"/>
            </w:tcBorders>
            <w:shd w:val="clear" w:color="auto" w:fill="FCFCFF"/>
            <w:vAlign w:val="bottom"/>
          </w:tcPr>
          <w:p w14:paraId="7A78E09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A4E12C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032F5B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E08773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5D36D9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B206BF6"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0AB61F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7C5FB0D4" w14:textId="77777777" w:rsidR="006B4E5B" w:rsidRPr="000A2B2A" w:rsidRDefault="006B4E5B" w:rsidP="001D0887">
            <w:pPr>
              <w:rPr>
                <w:color w:val="000000"/>
                <w:sz w:val="18"/>
                <w:szCs w:val="18"/>
              </w:rPr>
            </w:pPr>
            <w:r w:rsidRPr="000A2B2A">
              <w:rPr>
                <w:color w:val="000000"/>
                <w:sz w:val="18"/>
                <w:szCs w:val="18"/>
              </w:rPr>
              <w:t>invasive_plant</w:t>
            </w:r>
          </w:p>
        </w:tc>
        <w:tc>
          <w:tcPr>
            <w:tcW w:w="720" w:type="dxa"/>
            <w:tcBorders>
              <w:top w:val="nil"/>
              <w:left w:val="nil"/>
              <w:bottom w:val="single" w:sz="4" w:space="0" w:color="FFFFFF"/>
              <w:right w:val="single" w:sz="4" w:space="0" w:color="FFFFFF"/>
            </w:tcBorders>
            <w:shd w:val="clear" w:color="auto" w:fill="FCFCFF"/>
            <w:vAlign w:val="bottom"/>
          </w:tcPr>
          <w:p w14:paraId="7E0FBCE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CD009B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410C8A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2EEAA7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90DDA5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37D156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396F2F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9DB28FD" w14:textId="77777777" w:rsidR="006B4E5B" w:rsidRPr="000A2B2A" w:rsidRDefault="006B4E5B" w:rsidP="001D0887">
            <w:pPr>
              <w:rPr>
                <w:color w:val="000000"/>
                <w:sz w:val="18"/>
                <w:szCs w:val="18"/>
              </w:rPr>
            </w:pPr>
            <w:r w:rsidRPr="000A2B2A">
              <w:rPr>
                <w:color w:val="000000"/>
                <w:sz w:val="18"/>
                <w:szCs w:val="18"/>
              </w:rPr>
              <w:t>invasive_plant_council</w:t>
            </w:r>
          </w:p>
        </w:tc>
        <w:tc>
          <w:tcPr>
            <w:tcW w:w="720" w:type="dxa"/>
            <w:tcBorders>
              <w:top w:val="nil"/>
              <w:left w:val="nil"/>
              <w:bottom w:val="single" w:sz="4" w:space="0" w:color="FFFFFF"/>
              <w:right w:val="single" w:sz="4" w:space="0" w:color="FFFFFF"/>
            </w:tcBorders>
            <w:shd w:val="clear" w:color="auto" w:fill="FCFCFF"/>
            <w:vAlign w:val="bottom"/>
          </w:tcPr>
          <w:p w14:paraId="07C031F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34A02E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95E7C3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8D0F0A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2ADDF7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36277B4"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778C11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0F36E2F" w14:textId="77777777" w:rsidR="006B4E5B" w:rsidRPr="000A2B2A" w:rsidRDefault="006B4E5B" w:rsidP="001D0887">
            <w:pPr>
              <w:rPr>
                <w:color w:val="000000"/>
                <w:sz w:val="18"/>
                <w:szCs w:val="18"/>
              </w:rPr>
            </w:pPr>
            <w:r w:rsidRPr="000A2B2A">
              <w:rPr>
                <w:color w:val="000000"/>
                <w:sz w:val="18"/>
                <w:szCs w:val="18"/>
              </w:rPr>
              <w:t>invasive_plant_indicators</w:t>
            </w:r>
          </w:p>
        </w:tc>
        <w:tc>
          <w:tcPr>
            <w:tcW w:w="720" w:type="dxa"/>
            <w:tcBorders>
              <w:top w:val="nil"/>
              <w:left w:val="nil"/>
              <w:bottom w:val="single" w:sz="4" w:space="0" w:color="FFFFFF"/>
              <w:right w:val="single" w:sz="4" w:space="0" w:color="FFFFFF"/>
            </w:tcBorders>
            <w:shd w:val="clear" w:color="auto" w:fill="FCFCFF"/>
            <w:vAlign w:val="bottom"/>
          </w:tcPr>
          <w:p w14:paraId="35D6B7F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95D90F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58E6F8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45A53A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84923C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68EEAD3C"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EC82EAA"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E95926F" w14:textId="77777777" w:rsidR="006B4E5B" w:rsidRPr="000A2B2A" w:rsidRDefault="006B4E5B" w:rsidP="001D0887">
            <w:pPr>
              <w:rPr>
                <w:color w:val="000000"/>
                <w:sz w:val="18"/>
                <w:szCs w:val="18"/>
              </w:rPr>
            </w:pPr>
            <w:r w:rsidRPr="000A2B2A">
              <w:rPr>
                <w:color w:val="000000"/>
                <w:sz w:val="18"/>
                <w:szCs w:val="18"/>
              </w:rPr>
              <w:t>invasive_plant_populations</w:t>
            </w:r>
          </w:p>
        </w:tc>
        <w:tc>
          <w:tcPr>
            <w:tcW w:w="720" w:type="dxa"/>
            <w:tcBorders>
              <w:top w:val="nil"/>
              <w:left w:val="nil"/>
              <w:bottom w:val="single" w:sz="4" w:space="0" w:color="FFFFFF"/>
              <w:right w:val="single" w:sz="4" w:space="0" w:color="FFFFFF"/>
            </w:tcBorders>
            <w:shd w:val="clear" w:color="auto" w:fill="FCFCFF"/>
            <w:vAlign w:val="bottom"/>
          </w:tcPr>
          <w:p w14:paraId="2B1F93C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575F36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9072DF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37AAF6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4A7BA0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3197FCC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CB63B79"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0B2EC39" w14:textId="77777777" w:rsidR="006B4E5B" w:rsidRPr="000A2B2A" w:rsidRDefault="006B4E5B" w:rsidP="001D0887">
            <w:pPr>
              <w:rPr>
                <w:color w:val="000000"/>
                <w:sz w:val="18"/>
                <w:szCs w:val="18"/>
              </w:rPr>
            </w:pPr>
            <w:r w:rsidRPr="000A2B2A">
              <w:rPr>
                <w:color w:val="000000"/>
                <w:sz w:val="18"/>
                <w:szCs w:val="18"/>
              </w:rPr>
              <w:t>invasive_plant_species</w:t>
            </w:r>
          </w:p>
        </w:tc>
        <w:tc>
          <w:tcPr>
            <w:tcW w:w="720" w:type="dxa"/>
            <w:tcBorders>
              <w:top w:val="nil"/>
              <w:left w:val="nil"/>
              <w:bottom w:val="single" w:sz="4" w:space="0" w:color="FFFFFF"/>
              <w:right w:val="single" w:sz="4" w:space="0" w:color="FFFFFF"/>
            </w:tcBorders>
            <w:shd w:val="clear" w:color="auto" w:fill="FCFCFF"/>
            <w:vAlign w:val="bottom"/>
          </w:tcPr>
          <w:p w14:paraId="7B1D36F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AD1E5D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16C242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CB4CAD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ED62A3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791E5BD7"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6091DF9"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61447E2" w14:textId="77777777" w:rsidR="006B4E5B" w:rsidRPr="000A2B2A" w:rsidRDefault="006B4E5B" w:rsidP="001D0887">
            <w:pPr>
              <w:rPr>
                <w:color w:val="000000"/>
                <w:sz w:val="18"/>
                <w:szCs w:val="18"/>
              </w:rPr>
            </w:pPr>
            <w:r w:rsidRPr="000A2B2A">
              <w:rPr>
                <w:color w:val="000000"/>
                <w:sz w:val="18"/>
                <w:szCs w:val="18"/>
              </w:rPr>
              <w:t>invasive_plants</w:t>
            </w:r>
          </w:p>
        </w:tc>
        <w:tc>
          <w:tcPr>
            <w:tcW w:w="720" w:type="dxa"/>
            <w:tcBorders>
              <w:top w:val="nil"/>
              <w:left w:val="nil"/>
              <w:bottom w:val="single" w:sz="4" w:space="0" w:color="FFFFFF"/>
              <w:right w:val="single" w:sz="4" w:space="0" w:color="FFFFFF"/>
            </w:tcBorders>
            <w:shd w:val="clear" w:color="auto" w:fill="FCFCFF"/>
            <w:vAlign w:val="bottom"/>
          </w:tcPr>
          <w:p w14:paraId="2316620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CBC420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D3CB31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CAF894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532D97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6ACD6E3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37141E04"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06CFC0F0" w14:textId="77777777" w:rsidR="006B4E5B" w:rsidRPr="000A2B2A" w:rsidRDefault="006B4E5B" w:rsidP="001D0887">
            <w:pPr>
              <w:rPr>
                <w:color w:val="000000"/>
                <w:sz w:val="18"/>
                <w:szCs w:val="18"/>
              </w:rPr>
            </w:pPr>
            <w:r w:rsidRPr="000A2B2A">
              <w:rPr>
                <w:color w:val="000000"/>
                <w:sz w:val="18"/>
                <w:szCs w:val="18"/>
              </w:rPr>
              <w:t>invasive_plants_working_group</w:t>
            </w:r>
          </w:p>
        </w:tc>
        <w:tc>
          <w:tcPr>
            <w:tcW w:w="720" w:type="dxa"/>
            <w:tcBorders>
              <w:top w:val="nil"/>
              <w:left w:val="nil"/>
              <w:bottom w:val="single" w:sz="4" w:space="0" w:color="FFFFFF"/>
              <w:right w:val="single" w:sz="4" w:space="0" w:color="FFFFFF"/>
            </w:tcBorders>
            <w:shd w:val="clear" w:color="auto" w:fill="FCFCFF"/>
            <w:vAlign w:val="bottom"/>
          </w:tcPr>
          <w:p w14:paraId="6B2964B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E0AB7A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C34211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6E540C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3F2BD3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525236F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80AC4E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9D04956" w14:textId="77777777" w:rsidR="006B4E5B" w:rsidRPr="000A2B2A" w:rsidRDefault="006B4E5B" w:rsidP="001D0887">
            <w:pPr>
              <w:rPr>
                <w:color w:val="000000"/>
                <w:sz w:val="18"/>
                <w:szCs w:val="18"/>
              </w:rPr>
            </w:pPr>
            <w:r w:rsidRPr="000A2B2A">
              <w:rPr>
                <w:color w:val="000000"/>
                <w:sz w:val="18"/>
                <w:szCs w:val="18"/>
              </w:rPr>
              <w:t>invasive_round_goby</w:t>
            </w:r>
          </w:p>
        </w:tc>
        <w:tc>
          <w:tcPr>
            <w:tcW w:w="720" w:type="dxa"/>
            <w:tcBorders>
              <w:top w:val="nil"/>
              <w:left w:val="nil"/>
              <w:bottom w:val="single" w:sz="4" w:space="0" w:color="FFFFFF"/>
              <w:right w:val="single" w:sz="4" w:space="0" w:color="FFFFFF"/>
            </w:tcBorders>
            <w:shd w:val="clear" w:color="auto" w:fill="FCFCFF"/>
            <w:vAlign w:val="bottom"/>
          </w:tcPr>
          <w:p w14:paraId="669A1F7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1B5ED0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B53D6D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A67305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3B6085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396BCFAC"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E565A71"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03201A7" w14:textId="77777777" w:rsidR="006B4E5B" w:rsidRPr="000A2B2A" w:rsidRDefault="006B4E5B" w:rsidP="001D0887">
            <w:pPr>
              <w:rPr>
                <w:color w:val="000000"/>
                <w:sz w:val="18"/>
                <w:szCs w:val="18"/>
              </w:rPr>
            </w:pPr>
            <w:r w:rsidRPr="000A2B2A">
              <w:rPr>
                <w:color w:val="000000"/>
                <w:sz w:val="18"/>
                <w:szCs w:val="18"/>
              </w:rPr>
              <w:t>invasive_shrubs</w:t>
            </w:r>
          </w:p>
        </w:tc>
        <w:tc>
          <w:tcPr>
            <w:tcW w:w="720" w:type="dxa"/>
            <w:tcBorders>
              <w:top w:val="nil"/>
              <w:left w:val="nil"/>
              <w:bottom w:val="single" w:sz="4" w:space="0" w:color="FFFFFF"/>
              <w:right w:val="single" w:sz="4" w:space="0" w:color="FFFFFF"/>
            </w:tcBorders>
            <w:shd w:val="clear" w:color="auto" w:fill="FCFCFF"/>
            <w:vAlign w:val="bottom"/>
          </w:tcPr>
          <w:p w14:paraId="2976550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BA90D4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F6FB39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B4A5EC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F23FDB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32C86EF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579C757"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1D870EC" w14:textId="77777777" w:rsidR="006B4E5B" w:rsidRPr="000A2B2A" w:rsidRDefault="006B4E5B" w:rsidP="001D0887">
            <w:pPr>
              <w:rPr>
                <w:color w:val="000000"/>
                <w:sz w:val="18"/>
                <w:szCs w:val="18"/>
              </w:rPr>
            </w:pPr>
            <w:r w:rsidRPr="000A2B2A">
              <w:rPr>
                <w:color w:val="000000"/>
                <w:sz w:val="18"/>
                <w:szCs w:val="18"/>
              </w:rPr>
              <w:t>live_invasive_carps</w:t>
            </w:r>
          </w:p>
        </w:tc>
        <w:tc>
          <w:tcPr>
            <w:tcW w:w="720" w:type="dxa"/>
            <w:tcBorders>
              <w:top w:val="nil"/>
              <w:left w:val="nil"/>
              <w:bottom w:val="single" w:sz="4" w:space="0" w:color="FFFFFF"/>
              <w:right w:val="single" w:sz="4" w:space="0" w:color="FFFFFF"/>
            </w:tcBorders>
            <w:shd w:val="clear" w:color="auto" w:fill="FCFCFF"/>
            <w:vAlign w:val="bottom"/>
          </w:tcPr>
          <w:p w14:paraId="4770FFB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50E5A6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2B0171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8727AC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ADC678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347C73F8"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F88F670"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BE10AB4" w14:textId="77777777" w:rsidR="006B4E5B" w:rsidRPr="000A2B2A" w:rsidRDefault="006B4E5B" w:rsidP="001D0887">
            <w:pPr>
              <w:rPr>
                <w:color w:val="000000"/>
                <w:sz w:val="18"/>
                <w:szCs w:val="18"/>
              </w:rPr>
            </w:pPr>
            <w:r w:rsidRPr="000A2B2A">
              <w:rPr>
                <w:color w:val="000000"/>
                <w:sz w:val="18"/>
                <w:szCs w:val="18"/>
              </w:rPr>
              <w:lastRenderedPageBreak/>
              <w:t>managing_invasive_plants</w:t>
            </w:r>
          </w:p>
        </w:tc>
        <w:tc>
          <w:tcPr>
            <w:tcW w:w="720" w:type="dxa"/>
            <w:tcBorders>
              <w:top w:val="nil"/>
              <w:left w:val="nil"/>
              <w:bottom w:val="single" w:sz="4" w:space="0" w:color="FFFFFF"/>
              <w:right w:val="single" w:sz="4" w:space="0" w:color="FFFFFF"/>
            </w:tcBorders>
            <w:shd w:val="clear" w:color="auto" w:fill="FCFCFF"/>
            <w:vAlign w:val="bottom"/>
          </w:tcPr>
          <w:p w14:paraId="13647AC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0C6E08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8A0C31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A69CCC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7E1022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E1D27B4"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0B7A148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3462FC8E" w14:textId="77777777" w:rsidR="006B4E5B" w:rsidRPr="000A2B2A" w:rsidRDefault="006B4E5B" w:rsidP="001D0887">
            <w:pPr>
              <w:rPr>
                <w:color w:val="000000"/>
                <w:sz w:val="18"/>
                <w:szCs w:val="18"/>
              </w:rPr>
            </w:pPr>
            <w:r w:rsidRPr="000A2B2A">
              <w:rPr>
                <w:color w:val="000000"/>
                <w:sz w:val="18"/>
                <w:szCs w:val="18"/>
              </w:rPr>
              <w:t>non-native_invasive_plants</w:t>
            </w:r>
          </w:p>
        </w:tc>
        <w:tc>
          <w:tcPr>
            <w:tcW w:w="720" w:type="dxa"/>
            <w:tcBorders>
              <w:top w:val="nil"/>
              <w:left w:val="nil"/>
              <w:bottom w:val="single" w:sz="4" w:space="0" w:color="FFFFFF"/>
              <w:right w:val="single" w:sz="4" w:space="0" w:color="FFFFFF"/>
            </w:tcBorders>
            <w:shd w:val="clear" w:color="auto" w:fill="FCFCFF"/>
            <w:vAlign w:val="bottom"/>
          </w:tcPr>
          <w:p w14:paraId="547FB39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218B5A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8FE1B7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771775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6FCBBF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18C2FD3F"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C41B060"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5736E0A" w14:textId="77777777" w:rsidR="006B4E5B" w:rsidRPr="000A2B2A" w:rsidRDefault="006B4E5B" w:rsidP="001D0887">
            <w:pPr>
              <w:rPr>
                <w:color w:val="000000"/>
                <w:sz w:val="18"/>
                <w:szCs w:val="18"/>
              </w:rPr>
            </w:pPr>
            <w:r w:rsidRPr="000A2B2A">
              <w:rPr>
                <w:color w:val="000000"/>
                <w:sz w:val="18"/>
                <w:szCs w:val="18"/>
              </w:rPr>
              <w:t>several_invasive_plant</w:t>
            </w:r>
          </w:p>
        </w:tc>
        <w:tc>
          <w:tcPr>
            <w:tcW w:w="720" w:type="dxa"/>
            <w:tcBorders>
              <w:top w:val="nil"/>
              <w:left w:val="nil"/>
              <w:bottom w:val="single" w:sz="4" w:space="0" w:color="FFFFFF"/>
              <w:right w:val="single" w:sz="4" w:space="0" w:color="FFFFFF"/>
            </w:tcBorders>
            <w:shd w:val="clear" w:color="auto" w:fill="FCFCFF"/>
            <w:vAlign w:val="bottom"/>
          </w:tcPr>
          <w:p w14:paraId="1851696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64539E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8CA660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7B9B71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AB2F52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nil"/>
            </w:tcBorders>
            <w:shd w:val="clear" w:color="auto" w:fill="AEAAAA"/>
            <w:vAlign w:val="bottom"/>
          </w:tcPr>
          <w:p w14:paraId="2E73D1B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FCAB15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F182A9D" w14:textId="77777777" w:rsidR="006B4E5B" w:rsidRPr="000A2B2A" w:rsidRDefault="006B4E5B" w:rsidP="001D0887">
            <w:pPr>
              <w:rPr>
                <w:color w:val="000000"/>
                <w:sz w:val="18"/>
                <w:szCs w:val="18"/>
              </w:rPr>
            </w:pPr>
            <w:r w:rsidRPr="000A2B2A">
              <w:rPr>
                <w:color w:val="000000"/>
                <w:sz w:val="18"/>
                <w:szCs w:val="18"/>
              </w:rPr>
              <w:t>eradicate_invasive_species</w:t>
            </w:r>
          </w:p>
        </w:tc>
        <w:tc>
          <w:tcPr>
            <w:tcW w:w="720" w:type="dxa"/>
            <w:tcBorders>
              <w:top w:val="nil"/>
              <w:left w:val="nil"/>
              <w:bottom w:val="single" w:sz="4" w:space="0" w:color="FFFFFF"/>
              <w:right w:val="single" w:sz="4" w:space="0" w:color="FFFFFF"/>
            </w:tcBorders>
            <w:shd w:val="clear" w:color="auto" w:fill="FCFCFF"/>
            <w:vAlign w:val="bottom"/>
          </w:tcPr>
          <w:p w14:paraId="0D27BDC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8A82E9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7114D7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DD6E2C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67C66D1D"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4254F1BD"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3545FFDA"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E01E345" w14:textId="77777777" w:rsidR="006B4E5B" w:rsidRPr="000A2B2A" w:rsidRDefault="006B4E5B" w:rsidP="001D0887">
            <w:pPr>
              <w:rPr>
                <w:color w:val="000000"/>
                <w:sz w:val="18"/>
                <w:szCs w:val="18"/>
              </w:rPr>
            </w:pPr>
            <w:r w:rsidRPr="000A2B2A">
              <w:rPr>
                <w:color w:val="000000"/>
                <w:sz w:val="18"/>
                <w:szCs w:val="18"/>
              </w:rPr>
              <w:t>invasive_species_prevention</w:t>
            </w:r>
          </w:p>
        </w:tc>
        <w:tc>
          <w:tcPr>
            <w:tcW w:w="720" w:type="dxa"/>
            <w:tcBorders>
              <w:top w:val="nil"/>
              <w:left w:val="nil"/>
              <w:bottom w:val="single" w:sz="4" w:space="0" w:color="FFFFFF"/>
              <w:right w:val="single" w:sz="4" w:space="0" w:color="FFFFFF"/>
            </w:tcBorders>
            <w:shd w:val="clear" w:color="auto" w:fill="FCFCFF"/>
            <w:vAlign w:val="bottom"/>
          </w:tcPr>
          <w:p w14:paraId="19789C4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310B50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72FC8CF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DB933B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250154FD"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3F262429"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5AD4F79B"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975288F" w14:textId="77777777" w:rsidR="006B4E5B" w:rsidRPr="000A2B2A" w:rsidRDefault="006B4E5B" w:rsidP="001D0887">
            <w:pPr>
              <w:rPr>
                <w:color w:val="000000"/>
                <w:sz w:val="18"/>
                <w:szCs w:val="18"/>
              </w:rPr>
            </w:pPr>
            <w:r w:rsidRPr="000A2B2A">
              <w:rPr>
                <w:color w:val="000000"/>
                <w:sz w:val="18"/>
                <w:szCs w:val="18"/>
              </w:rPr>
              <w:t>prevent_further_invasive_species</w:t>
            </w:r>
          </w:p>
        </w:tc>
        <w:tc>
          <w:tcPr>
            <w:tcW w:w="720" w:type="dxa"/>
            <w:tcBorders>
              <w:top w:val="nil"/>
              <w:left w:val="nil"/>
              <w:bottom w:val="single" w:sz="4" w:space="0" w:color="FFFFFF"/>
              <w:right w:val="single" w:sz="4" w:space="0" w:color="FFFFFF"/>
            </w:tcBorders>
            <w:shd w:val="clear" w:color="auto" w:fill="FCFCFF"/>
            <w:vAlign w:val="bottom"/>
          </w:tcPr>
          <w:p w14:paraId="7EA1D208"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103862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F3F3D3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81B80A1"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322275A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6F098234"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216551D6"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372BD2BF" w14:textId="77777777" w:rsidR="006B4E5B" w:rsidRPr="000A2B2A" w:rsidRDefault="006B4E5B" w:rsidP="001D0887">
            <w:pPr>
              <w:rPr>
                <w:color w:val="000000"/>
                <w:sz w:val="18"/>
                <w:szCs w:val="18"/>
              </w:rPr>
            </w:pPr>
            <w:r w:rsidRPr="000A2B2A">
              <w:rPr>
                <w:color w:val="000000"/>
                <w:sz w:val="18"/>
                <w:szCs w:val="18"/>
              </w:rPr>
              <w:t>managing_invasive</w:t>
            </w:r>
          </w:p>
        </w:tc>
        <w:tc>
          <w:tcPr>
            <w:tcW w:w="720" w:type="dxa"/>
            <w:tcBorders>
              <w:top w:val="nil"/>
              <w:left w:val="nil"/>
              <w:bottom w:val="single" w:sz="4" w:space="0" w:color="FFFFFF"/>
              <w:right w:val="single" w:sz="4" w:space="0" w:color="FFFFFF"/>
            </w:tcBorders>
            <w:shd w:val="clear" w:color="auto" w:fill="FCFCFF"/>
            <w:vAlign w:val="bottom"/>
          </w:tcPr>
          <w:p w14:paraId="2740B04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77B71A7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467F011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11591870"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220B2EB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220B2A5F"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70B381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701319E" w14:textId="77777777" w:rsidR="006B4E5B" w:rsidRPr="000A2B2A" w:rsidRDefault="006B4E5B" w:rsidP="001D0887">
            <w:pPr>
              <w:rPr>
                <w:color w:val="000000"/>
                <w:sz w:val="18"/>
                <w:szCs w:val="18"/>
              </w:rPr>
            </w:pPr>
            <w:r w:rsidRPr="000A2B2A">
              <w:rPr>
                <w:color w:val="000000"/>
                <w:sz w:val="18"/>
                <w:szCs w:val="18"/>
              </w:rPr>
              <w:t>managing_invasive_species</w:t>
            </w:r>
          </w:p>
        </w:tc>
        <w:tc>
          <w:tcPr>
            <w:tcW w:w="720" w:type="dxa"/>
            <w:tcBorders>
              <w:top w:val="nil"/>
              <w:left w:val="nil"/>
              <w:bottom w:val="single" w:sz="4" w:space="0" w:color="FFFFFF"/>
              <w:right w:val="single" w:sz="4" w:space="0" w:color="FFFFFF"/>
            </w:tcBorders>
            <w:shd w:val="clear" w:color="auto" w:fill="FCFCFF"/>
            <w:vAlign w:val="bottom"/>
          </w:tcPr>
          <w:p w14:paraId="13D9610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156D03B8"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1234751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017C1B78"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11367B9A"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72306E7A"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51F53D72"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474A773" w14:textId="77777777" w:rsidR="006B4E5B" w:rsidRPr="000A2B2A" w:rsidRDefault="006B4E5B" w:rsidP="001D0887">
            <w:pPr>
              <w:rPr>
                <w:color w:val="000000"/>
                <w:sz w:val="18"/>
                <w:szCs w:val="18"/>
              </w:rPr>
            </w:pPr>
            <w:r w:rsidRPr="000A2B2A">
              <w:rPr>
                <w:color w:val="000000"/>
                <w:sz w:val="18"/>
                <w:szCs w:val="18"/>
              </w:rPr>
              <w:t>control_invasive_species</w:t>
            </w:r>
          </w:p>
        </w:tc>
        <w:tc>
          <w:tcPr>
            <w:tcW w:w="720" w:type="dxa"/>
            <w:tcBorders>
              <w:top w:val="nil"/>
              <w:left w:val="nil"/>
              <w:bottom w:val="single" w:sz="4" w:space="0" w:color="FFFFFF"/>
              <w:right w:val="single" w:sz="4" w:space="0" w:color="FFFFFF"/>
            </w:tcBorders>
            <w:shd w:val="clear" w:color="auto" w:fill="FCFCFF"/>
            <w:vAlign w:val="bottom"/>
          </w:tcPr>
          <w:p w14:paraId="5A48A45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2FD68FD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55587E26"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3EEC523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B1BF79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4AF5C78D"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63E19BD"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843145B" w14:textId="77777777" w:rsidR="006B4E5B" w:rsidRPr="000A2B2A" w:rsidRDefault="006B4E5B" w:rsidP="001D0887">
            <w:pPr>
              <w:rPr>
                <w:color w:val="000000"/>
                <w:sz w:val="18"/>
                <w:szCs w:val="18"/>
              </w:rPr>
            </w:pPr>
            <w:r w:rsidRPr="000A2B2A">
              <w:rPr>
                <w:color w:val="000000"/>
                <w:sz w:val="18"/>
                <w:szCs w:val="18"/>
              </w:rPr>
              <w:t>controlling_invasive_species</w:t>
            </w:r>
          </w:p>
        </w:tc>
        <w:tc>
          <w:tcPr>
            <w:tcW w:w="720" w:type="dxa"/>
            <w:tcBorders>
              <w:top w:val="nil"/>
              <w:left w:val="nil"/>
              <w:bottom w:val="single" w:sz="4" w:space="0" w:color="FFFFFF"/>
              <w:right w:val="single" w:sz="4" w:space="0" w:color="FFFFFF"/>
            </w:tcBorders>
            <w:shd w:val="clear" w:color="auto" w:fill="FCFCFF"/>
            <w:vAlign w:val="bottom"/>
          </w:tcPr>
          <w:p w14:paraId="5070CE0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129C129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0882325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05D18395"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51B18E0B"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23A32E9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9BEA30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576E2FD1" w14:textId="77777777" w:rsidR="006B4E5B" w:rsidRPr="000A2B2A" w:rsidRDefault="006B4E5B" w:rsidP="001D0887">
            <w:pPr>
              <w:rPr>
                <w:color w:val="000000"/>
                <w:sz w:val="18"/>
                <w:szCs w:val="18"/>
              </w:rPr>
            </w:pPr>
            <w:r w:rsidRPr="000A2B2A">
              <w:rPr>
                <w:color w:val="000000"/>
                <w:sz w:val="18"/>
                <w:szCs w:val="18"/>
              </w:rPr>
              <w:t>invasive_species_control</w:t>
            </w:r>
          </w:p>
        </w:tc>
        <w:tc>
          <w:tcPr>
            <w:tcW w:w="720" w:type="dxa"/>
            <w:tcBorders>
              <w:top w:val="nil"/>
              <w:left w:val="nil"/>
              <w:bottom w:val="single" w:sz="4" w:space="0" w:color="FFFFFF"/>
              <w:right w:val="single" w:sz="4" w:space="0" w:color="FFFFFF"/>
            </w:tcBorders>
            <w:shd w:val="clear" w:color="auto" w:fill="FCFCFF"/>
            <w:vAlign w:val="bottom"/>
          </w:tcPr>
          <w:p w14:paraId="392D3BB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1757DC2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20A6934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316BBD1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0D42EA9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5B2E494B"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3A02F97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1821DA3" w14:textId="77777777" w:rsidR="006B4E5B" w:rsidRPr="000A2B2A" w:rsidRDefault="006B4E5B" w:rsidP="001D0887">
            <w:pPr>
              <w:rPr>
                <w:color w:val="000000"/>
                <w:sz w:val="18"/>
                <w:szCs w:val="18"/>
              </w:rPr>
            </w:pPr>
            <w:r w:rsidRPr="000A2B2A">
              <w:rPr>
                <w:color w:val="000000"/>
                <w:sz w:val="18"/>
                <w:szCs w:val="18"/>
              </w:rPr>
              <w:t>invasive_species_removal</w:t>
            </w:r>
          </w:p>
        </w:tc>
        <w:tc>
          <w:tcPr>
            <w:tcW w:w="720" w:type="dxa"/>
            <w:tcBorders>
              <w:top w:val="nil"/>
              <w:left w:val="nil"/>
              <w:bottom w:val="single" w:sz="4" w:space="0" w:color="FFFFFF"/>
              <w:right w:val="single" w:sz="4" w:space="0" w:color="FFFFFF"/>
            </w:tcBorders>
            <w:shd w:val="clear" w:color="auto" w:fill="FCFCFF"/>
            <w:vAlign w:val="bottom"/>
          </w:tcPr>
          <w:p w14:paraId="37B7CFF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21B29AE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5BECD3F9"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278CEBAC"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6439F4C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1E6F9710"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6B5EE95"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1F28E3A2" w14:textId="77777777" w:rsidR="006B4E5B" w:rsidRPr="000A2B2A" w:rsidRDefault="006B4E5B" w:rsidP="001D0887">
            <w:pPr>
              <w:rPr>
                <w:color w:val="000000"/>
                <w:sz w:val="18"/>
                <w:szCs w:val="18"/>
              </w:rPr>
            </w:pPr>
            <w:r w:rsidRPr="000A2B2A">
              <w:rPr>
                <w:color w:val="000000"/>
                <w:sz w:val="18"/>
                <w:szCs w:val="18"/>
              </w:rPr>
              <w:t>removing_invasive_species</w:t>
            </w:r>
          </w:p>
        </w:tc>
        <w:tc>
          <w:tcPr>
            <w:tcW w:w="720" w:type="dxa"/>
            <w:tcBorders>
              <w:top w:val="nil"/>
              <w:left w:val="nil"/>
              <w:bottom w:val="single" w:sz="4" w:space="0" w:color="FFFFFF"/>
              <w:right w:val="single" w:sz="4" w:space="0" w:color="FFFFFF"/>
            </w:tcBorders>
            <w:shd w:val="clear" w:color="auto" w:fill="FCFCFF"/>
            <w:vAlign w:val="bottom"/>
          </w:tcPr>
          <w:p w14:paraId="7EB1876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7BA56F08"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FCFCFF"/>
            <w:vAlign w:val="bottom"/>
          </w:tcPr>
          <w:p w14:paraId="14A191A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155D5E01"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9EC17E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315D6344"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252E9FE"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C8EC3E3" w14:textId="77777777" w:rsidR="006B4E5B" w:rsidRPr="000A2B2A" w:rsidRDefault="006B4E5B" w:rsidP="001D0887">
            <w:pPr>
              <w:rPr>
                <w:color w:val="000000"/>
                <w:sz w:val="18"/>
                <w:szCs w:val="18"/>
              </w:rPr>
            </w:pPr>
            <w:r w:rsidRPr="000A2B2A">
              <w:rPr>
                <w:color w:val="000000"/>
                <w:sz w:val="18"/>
                <w:szCs w:val="18"/>
              </w:rPr>
              <w:t>invasive_indicator</w:t>
            </w:r>
          </w:p>
        </w:tc>
        <w:tc>
          <w:tcPr>
            <w:tcW w:w="720" w:type="dxa"/>
            <w:tcBorders>
              <w:top w:val="nil"/>
              <w:left w:val="nil"/>
              <w:bottom w:val="single" w:sz="4" w:space="0" w:color="FFFFFF"/>
              <w:right w:val="single" w:sz="4" w:space="0" w:color="FFFFFF"/>
            </w:tcBorders>
            <w:shd w:val="clear" w:color="auto" w:fill="FCFCFF"/>
            <w:vAlign w:val="bottom"/>
          </w:tcPr>
          <w:p w14:paraId="3BFDBBAC"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015980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775A5D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767575B"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028F37BF"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4B5A4D43"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6F9E8D2C"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21E7A046" w14:textId="77777777" w:rsidR="006B4E5B" w:rsidRPr="000A2B2A" w:rsidRDefault="006B4E5B" w:rsidP="001D0887">
            <w:pPr>
              <w:rPr>
                <w:color w:val="000000"/>
                <w:sz w:val="18"/>
                <w:szCs w:val="18"/>
              </w:rPr>
            </w:pPr>
            <w:r w:rsidRPr="000A2B2A">
              <w:rPr>
                <w:color w:val="000000"/>
                <w:sz w:val="18"/>
                <w:szCs w:val="18"/>
              </w:rPr>
              <w:t>invasive_indicators</w:t>
            </w:r>
          </w:p>
        </w:tc>
        <w:tc>
          <w:tcPr>
            <w:tcW w:w="720" w:type="dxa"/>
            <w:tcBorders>
              <w:top w:val="nil"/>
              <w:left w:val="nil"/>
              <w:bottom w:val="single" w:sz="4" w:space="0" w:color="FFFFFF"/>
              <w:right w:val="single" w:sz="4" w:space="0" w:color="FFFFFF"/>
            </w:tcBorders>
            <w:shd w:val="clear" w:color="auto" w:fill="FCFCFF"/>
            <w:vAlign w:val="bottom"/>
          </w:tcPr>
          <w:p w14:paraId="4DFC5F97"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65EC0C9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2BAC6D9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0F577E0"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3404986E"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2F587573"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111B343"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309ACD5E" w14:textId="77777777" w:rsidR="006B4E5B" w:rsidRPr="000A2B2A" w:rsidRDefault="006B4E5B" w:rsidP="001D0887">
            <w:pPr>
              <w:rPr>
                <w:color w:val="000000"/>
                <w:sz w:val="18"/>
                <w:szCs w:val="18"/>
              </w:rPr>
            </w:pPr>
            <w:r w:rsidRPr="000A2B2A">
              <w:rPr>
                <w:color w:val="000000"/>
                <w:sz w:val="18"/>
                <w:szCs w:val="18"/>
              </w:rPr>
              <w:t>invasiveness_score</w:t>
            </w:r>
          </w:p>
        </w:tc>
        <w:tc>
          <w:tcPr>
            <w:tcW w:w="720" w:type="dxa"/>
            <w:tcBorders>
              <w:top w:val="nil"/>
              <w:left w:val="nil"/>
              <w:bottom w:val="single" w:sz="4" w:space="0" w:color="FFFFFF"/>
              <w:right w:val="single" w:sz="4" w:space="0" w:color="FFFFFF"/>
            </w:tcBorders>
            <w:shd w:val="clear" w:color="auto" w:fill="FCFCFF"/>
            <w:vAlign w:val="bottom"/>
          </w:tcPr>
          <w:p w14:paraId="3DC556B5"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69C2323"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3EFCD73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04D87F12"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008F8A38"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1DB62E0F"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F976958"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4F17176C" w14:textId="77777777" w:rsidR="006B4E5B" w:rsidRPr="000A2B2A" w:rsidRDefault="006B4E5B" w:rsidP="001D0887">
            <w:pPr>
              <w:rPr>
                <w:color w:val="000000"/>
                <w:sz w:val="18"/>
                <w:szCs w:val="18"/>
              </w:rPr>
            </w:pPr>
            <w:r w:rsidRPr="000A2B2A">
              <w:rPr>
                <w:color w:val="000000"/>
                <w:sz w:val="18"/>
                <w:szCs w:val="18"/>
              </w:rPr>
              <w:t>invasiveness_scores</w:t>
            </w:r>
          </w:p>
        </w:tc>
        <w:tc>
          <w:tcPr>
            <w:tcW w:w="720" w:type="dxa"/>
            <w:tcBorders>
              <w:top w:val="nil"/>
              <w:left w:val="nil"/>
              <w:bottom w:val="single" w:sz="4" w:space="0" w:color="FFFFFF"/>
              <w:right w:val="single" w:sz="4" w:space="0" w:color="FFFFFF"/>
            </w:tcBorders>
            <w:shd w:val="clear" w:color="auto" w:fill="FCFCFF"/>
            <w:vAlign w:val="bottom"/>
          </w:tcPr>
          <w:p w14:paraId="43EA790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1532DA5E"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AEFF82D"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4310C0BF"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74BF368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669BBC65"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7801904F"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6EB1626E" w14:textId="77777777" w:rsidR="006B4E5B" w:rsidRPr="000A2B2A" w:rsidRDefault="006B4E5B" w:rsidP="001D0887">
            <w:pPr>
              <w:rPr>
                <w:color w:val="000000"/>
                <w:sz w:val="18"/>
                <w:szCs w:val="18"/>
              </w:rPr>
            </w:pPr>
            <w:r w:rsidRPr="000A2B2A">
              <w:rPr>
                <w:color w:val="000000"/>
                <w:sz w:val="18"/>
                <w:szCs w:val="18"/>
              </w:rPr>
              <w:t>prohibited_invasive_species</w:t>
            </w:r>
          </w:p>
        </w:tc>
        <w:tc>
          <w:tcPr>
            <w:tcW w:w="720" w:type="dxa"/>
            <w:tcBorders>
              <w:top w:val="nil"/>
              <w:left w:val="nil"/>
              <w:bottom w:val="single" w:sz="4" w:space="0" w:color="FFFFFF"/>
              <w:right w:val="single" w:sz="4" w:space="0" w:color="FFFFFF"/>
            </w:tcBorders>
            <w:shd w:val="clear" w:color="auto" w:fill="FCFCFF"/>
            <w:vAlign w:val="bottom"/>
          </w:tcPr>
          <w:p w14:paraId="261A13C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FCFCFF"/>
            <w:vAlign w:val="bottom"/>
          </w:tcPr>
          <w:p w14:paraId="51751F2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FFFFFF"/>
              <w:right w:val="single" w:sz="4" w:space="0" w:color="FFFFFF"/>
            </w:tcBorders>
            <w:shd w:val="clear" w:color="auto" w:fill="AEAAAA"/>
            <w:vAlign w:val="bottom"/>
          </w:tcPr>
          <w:p w14:paraId="15389939"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75ADDD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single" w:sz="4" w:space="0" w:color="FFFFFF"/>
            </w:tcBorders>
            <w:shd w:val="clear" w:color="auto" w:fill="AEAAAA"/>
            <w:vAlign w:val="bottom"/>
          </w:tcPr>
          <w:p w14:paraId="33FCB162"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FFFFFF"/>
              <w:right w:val="nil"/>
            </w:tcBorders>
            <w:shd w:val="clear" w:color="auto" w:fill="AEAAAA"/>
            <w:vAlign w:val="bottom"/>
          </w:tcPr>
          <w:p w14:paraId="002DCC41"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472BF8F9" w14:textId="77777777" w:rsidTr="001D0887">
        <w:trPr>
          <w:trHeight w:val="20"/>
          <w:jc w:val="center"/>
        </w:trPr>
        <w:tc>
          <w:tcPr>
            <w:tcW w:w="3640" w:type="dxa"/>
            <w:tcBorders>
              <w:top w:val="nil"/>
              <w:left w:val="single" w:sz="4" w:space="0" w:color="FFFFFF"/>
              <w:bottom w:val="single" w:sz="4" w:space="0" w:color="000000"/>
              <w:right w:val="single" w:sz="4" w:space="0" w:color="FFFFFF"/>
            </w:tcBorders>
            <w:vAlign w:val="bottom"/>
          </w:tcPr>
          <w:p w14:paraId="6F0A1777" w14:textId="77777777" w:rsidR="006B4E5B" w:rsidRPr="000A2B2A" w:rsidRDefault="006B4E5B" w:rsidP="001D0887">
            <w:pPr>
              <w:rPr>
                <w:color w:val="000000"/>
                <w:sz w:val="18"/>
                <w:szCs w:val="18"/>
              </w:rPr>
            </w:pPr>
            <w:r w:rsidRPr="000A2B2A">
              <w:rPr>
                <w:color w:val="000000"/>
                <w:sz w:val="18"/>
                <w:szCs w:val="18"/>
              </w:rPr>
              <w:t>restricted_invasive_species</w:t>
            </w:r>
          </w:p>
        </w:tc>
        <w:tc>
          <w:tcPr>
            <w:tcW w:w="720" w:type="dxa"/>
            <w:tcBorders>
              <w:top w:val="nil"/>
              <w:left w:val="nil"/>
              <w:bottom w:val="single" w:sz="4" w:space="0" w:color="000000"/>
              <w:right w:val="single" w:sz="4" w:space="0" w:color="FFFFFF"/>
            </w:tcBorders>
            <w:shd w:val="clear" w:color="auto" w:fill="FCFCFF"/>
            <w:vAlign w:val="bottom"/>
          </w:tcPr>
          <w:p w14:paraId="7133268A"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000000"/>
              <w:right w:val="single" w:sz="4" w:space="0" w:color="FFFFFF"/>
            </w:tcBorders>
            <w:shd w:val="clear" w:color="auto" w:fill="FCFCFF"/>
            <w:vAlign w:val="bottom"/>
          </w:tcPr>
          <w:p w14:paraId="525A7524" w14:textId="77777777" w:rsidR="006B4E5B" w:rsidRPr="000A2B2A" w:rsidRDefault="006B4E5B" w:rsidP="001D0887">
            <w:pPr>
              <w:rPr>
                <w:color w:val="000000"/>
                <w:sz w:val="18"/>
                <w:szCs w:val="18"/>
              </w:rPr>
            </w:pPr>
            <w:r w:rsidRPr="000A2B2A">
              <w:rPr>
                <w:color w:val="000000"/>
                <w:sz w:val="18"/>
                <w:szCs w:val="18"/>
              </w:rPr>
              <w:t>0</w:t>
            </w:r>
          </w:p>
        </w:tc>
        <w:tc>
          <w:tcPr>
            <w:tcW w:w="720" w:type="dxa"/>
            <w:tcBorders>
              <w:top w:val="nil"/>
              <w:left w:val="nil"/>
              <w:bottom w:val="single" w:sz="4" w:space="0" w:color="000000"/>
              <w:right w:val="single" w:sz="4" w:space="0" w:color="FFFFFF"/>
            </w:tcBorders>
            <w:shd w:val="clear" w:color="auto" w:fill="AEAAAA"/>
            <w:vAlign w:val="bottom"/>
          </w:tcPr>
          <w:p w14:paraId="734CCD67"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000000"/>
              <w:right w:val="single" w:sz="4" w:space="0" w:color="FFFFFF"/>
            </w:tcBorders>
            <w:shd w:val="clear" w:color="auto" w:fill="AEAAAA"/>
            <w:vAlign w:val="bottom"/>
          </w:tcPr>
          <w:p w14:paraId="6470D4C3"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000000"/>
              <w:right w:val="single" w:sz="4" w:space="0" w:color="FFFFFF"/>
            </w:tcBorders>
            <w:shd w:val="clear" w:color="auto" w:fill="AEAAAA"/>
            <w:vAlign w:val="bottom"/>
          </w:tcPr>
          <w:p w14:paraId="579F2FB4" w14:textId="77777777" w:rsidR="006B4E5B" w:rsidRPr="000A2B2A" w:rsidRDefault="006B4E5B" w:rsidP="001D0887">
            <w:pPr>
              <w:rPr>
                <w:color w:val="000000"/>
                <w:sz w:val="18"/>
                <w:szCs w:val="18"/>
              </w:rPr>
            </w:pPr>
            <w:r w:rsidRPr="000A2B2A">
              <w:rPr>
                <w:color w:val="000000"/>
                <w:sz w:val="18"/>
                <w:szCs w:val="18"/>
              </w:rPr>
              <w:t>1</w:t>
            </w:r>
          </w:p>
        </w:tc>
        <w:tc>
          <w:tcPr>
            <w:tcW w:w="720" w:type="dxa"/>
            <w:tcBorders>
              <w:top w:val="nil"/>
              <w:left w:val="nil"/>
              <w:bottom w:val="single" w:sz="4" w:space="0" w:color="000000"/>
              <w:right w:val="single" w:sz="4" w:space="0" w:color="FFFFFF"/>
            </w:tcBorders>
            <w:shd w:val="clear" w:color="auto" w:fill="AEAAAA"/>
            <w:vAlign w:val="bottom"/>
          </w:tcPr>
          <w:p w14:paraId="10F5F7B1" w14:textId="77777777" w:rsidR="006B4E5B" w:rsidRPr="000A2B2A" w:rsidRDefault="006B4E5B" w:rsidP="001D0887">
            <w:pPr>
              <w:rPr>
                <w:color w:val="000000"/>
                <w:sz w:val="18"/>
                <w:szCs w:val="18"/>
              </w:rPr>
            </w:pPr>
            <w:r w:rsidRPr="000A2B2A">
              <w:rPr>
                <w:color w:val="000000"/>
                <w:sz w:val="18"/>
                <w:szCs w:val="18"/>
              </w:rPr>
              <w:t>1</w:t>
            </w:r>
          </w:p>
        </w:tc>
      </w:tr>
      <w:tr w:rsidR="006B4E5B" w:rsidRPr="000A2B2A" w14:paraId="19919D76" w14:textId="77777777" w:rsidTr="001D0887">
        <w:trPr>
          <w:trHeight w:val="20"/>
          <w:jc w:val="center"/>
        </w:trPr>
        <w:tc>
          <w:tcPr>
            <w:tcW w:w="3640" w:type="dxa"/>
            <w:tcBorders>
              <w:top w:val="nil"/>
              <w:left w:val="single" w:sz="4" w:space="0" w:color="FFFFFF"/>
              <w:bottom w:val="single" w:sz="4" w:space="0" w:color="FFFFFF"/>
              <w:right w:val="single" w:sz="4" w:space="0" w:color="FFFFFF"/>
            </w:tcBorders>
            <w:vAlign w:val="bottom"/>
          </w:tcPr>
          <w:p w14:paraId="7CFB40B8" w14:textId="77777777" w:rsidR="006B4E5B" w:rsidRPr="000A2B2A" w:rsidRDefault="006B4E5B" w:rsidP="001D0887">
            <w:pPr>
              <w:rPr>
                <w:color w:val="000000"/>
                <w:sz w:val="18"/>
                <w:szCs w:val="18"/>
              </w:rPr>
            </w:pPr>
            <w:r w:rsidRPr="000A2B2A">
              <w:rPr>
                <w:color w:val="000000"/>
                <w:sz w:val="18"/>
                <w:szCs w:val="18"/>
              </w:rPr>
              <w:t> </w:t>
            </w:r>
          </w:p>
        </w:tc>
        <w:tc>
          <w:tcPr>
            <w:tcW w:w="720" w:type="dxa"/>
            <w:tcBorders>
              <w:top w:val="nil"/>
              <w:left w:val="nil"/>
              <w:bottom w:val="single" w:sz="4" w:space="0" w:color="FFFFFF"/>
              <w:right w:val="single" w:sz="4" w:space="0" w:color="FFFFFF"/>
            </w:tcBorders>
            <w:vAlign w:val="bottom"/>
          </w:tcPr>
          <w:p w14:paraId="4DEED1FF" w14:textId="77777777" w:rsidR="006B4E5B" w:rsidRPr="000A2B2A" w:rsidRDefault="006B4E5B" w:rsidP="001D0887">
            <w:pPr>
              <w:rPr>
                <w:color w:val="000000"/>
                <w:sz w:val="18"/>
                <w:szCs w:val="18"/>
              </w:rPr>
            </w:pPr>
            <w:r w:rsidRPr="000A2B2A">
              <w:rPr>
                <w:color w:val="000000"/>
                <w:sz w:val="18"/>
                <w:szCs w:val="18"/>
              </w:rPr>
              <w:t> </w:t>
            </w:r>
          </w:p>
        </w:tc>
        <w:tc>
          <w:tcPr>
            <w:tcW w:w="720" w:type="dxa"/>
            <w:tcBorders>
              <w:top w:val="nil"/>
              <w:left w:val="nil"/>
              <w:bottom w:val="single" w:sz="4" w:space="0" w:color="FFFFFF"/>
              <w:right w:val="single" w:sz="4" w:space="0" w:color="FFFFFF"/>
            </w:tcBorders>
            <w:vAlign w:val="bottom"/>
          </w:tcPr>
          <w:p w14:paraId="5DFB06EA" w14:textId="77777777" w:rsidR="006B4E5B" w:rsidRPr="000A2B2A" w:rsidRDefault="006B4E5B" w:rsidP="001D0887">
            <w:pPr>
              <w:rPr>
                <w:color w:val="000000"/>
                <w:sz w:val="18"/>
                <w:szCs w:val="18"/>
              </w:rPr>
            </w:pPr>
            <w:r w:rsidRPr="000A2B2A">
              <w:rPr>
                <w:color w:val="000000"/>
                <w:sz w:val="18"/>
                <w:szCs w:val="18"/>
              </w:rPr>
              <w:t> </w:t>
            </w:r>
          </w:p>
        </w:tc>
        <w:tc>
          <w:tcPr>
            <w:tcW w:w="720" w:type="dxa"/>
            <w:tcBorders>
              <w:top w:val="nil"/>
              <w:left w:val="nil"/>
              <w:bottom w:val="single" w:sz="4" w:space="0" w:color="FFFFFF"/>
              <w:right w:val="single" w:sz="4" w:space="0" w:color="FFFFFF"/>
            </w:tcBorders>
            <w:vAlign w:val="bottom"/>
          </w:tcPr>
          <w:p w14:paraId="024532B4" w14:textId="77777777" w:rsidR="006B4E5B" w:rsidRPr="000A2B2A" w:rsidRDefault="006B4E5B" w:rsidP="001D0887">
            <w:pPr>
              <w:rPr>
                <w:color w:val="000000"/>
                <w:sz w:val="18"/>
                <w:szCs w:val="18"/>
              </w:rPr>
            </w:pPr>
            <w:r w:rsidRPr="000A2B2A">
              <w:rPr>
                <w:color w:val="000000"/>
                <w:sz w:val="18"/>
                <w:szCs w:val="18"/>
              </w:rPr>
              <w:t> </w:t>
            </w:r>
          </w:p>
        </w:tc>
        <w:tc>
          <w:tcPr>
            <w:tcW w:w="720" w:type="dxa"/>
            <w:tcBorders>
              <w:top w:val="nil"/>
              <w:left w:val="nil"/>
              <w:bottom w:val="single" w:sz="4" w:space="0" w:color="FFFFFF"/>
              <w:right w:val="single" w:sz="4" w:space="0" w:color="FFFFFF"/>
            </w:tcBorders>
            <w:vAlign w:val="bottom"/>
          </w:tcPr>
          <w:p w14:paraId="33B6C1E3" w14:textId="77777777" w:rsidR="006B4E5B" w:rsidRPr="000A2B2A" w:rsidRDefault="006B4E5B" w:rsidP="001D0887">
            <w:pPr>
              <w:rPr>
                <w:color w:val="000000"/>
                <w:sz w:val="18"/>
                <w:szCs w:val="18"/>
              </w:rPr>
            </w:pPr>
            <w:r w:rsidRPr="000A2B2A">
              <w:rPr>
                <w:color w:val="000000"/>
                <w:sz w:val="18"/>
                <w:szCs w:val="18"/>
              </w:rPr>
              <w:t> </w:t>
            </w:r>
          </w:p>
        </w:tc>
        <w:tc>
          <w:tcPr>
            <w:tcW w:w="720" w:type="dxa"/>
            <w:tcBorders>
              <w:top w:val="nil"/>
              <w:left w:val="nil"/>
              <w:bottom w:val="single" w:sz="4" w:space="0" w:color="FFFFFF"/>
              <w:right w:val="single" w:sz="4" w:space="0" w:color="FFFFFF"/>
            </w:tcBorders>
            <w:vAlign w:val="bottom"/>
          </w:tcPr>
          <w:p w14:paraId="0538F88A" w14:textId="77777777" w:rsidR="006B4E5B" w:rsidRPr="000A2B2A" w:rsidRDefault="006B4E5B" w:rsidP="001D0887">
            <w:pPr>
              <w:rPr>
                <w:color w:val="000000"/>
                <w:sz w:val="18"/>
                <w:szCs w:val="18"/>
              </w:rPr>
            </w:pPr>
            <w:r w:rsidRPr="000A2B2A">
              <w:rPr>
                <w:color w:val="000000"/>
                <w:sz w:val="18"/>
                <w:szCs w:val="18"/>
              </w:rPr>
              <w:t> </w:t>
            </w:r>
          </w:p>
        </w:tc>
        <w:tc>
          <w:tcPr>
            <w:tcW w:w="720" w:type="dxa"/>
            <w:tcBorders>
              <w:top w:val="nil"/>
              <w:left w:val="nil"/>
              <w:bottom w:val="single" w:sz="4" w:space="0" w:color="FFFFFF"/>
              <w:right w:val="nil"/>
            </w:tcBorders>
            <w:vAlign w:val="bottom"/>
          </w:tcPr>
          <w:p w14:paraId="75A36CCB" w14:textId="77777777" w:rsidR="006B4E5B" w:rsidRPr="000A2B2A" w:rsidRDefault="006B4E5B" w:rsidP="001D0887">
            <w:pPr>
              <w:rPr>
                <w:color w:val="000000"/>
                <w:sz w:val="18"/>
                <w:szCs w:val="18"/>
              </w:rPr>
            </w:pPr>
            <w:r w:rsidRPr="000A2B2A">
              <w:rPr>
                <w:color w:val="000000"/>
                <w:sz w:val="18"/>
                <w:szCs w:val="18"/>
              </w:rPr>
              <w:t> </w:t>
            </w:r>
          </w:p>
        </w:tc>
      </w:tr>
      <w:tr w:rsidR="006B4E5B" w14:paraId="30FDC8D9" w14:textId="77777777" w:rsidTr="001D0887">
        <w:trPr>
          <w:trHeight w:val="1220"/>
          <w:jc w:val="center"/>
        </w:trPr>
        <w:tc>
          <w:tcPr>
            <w:tcW w:w="7960" w:type="dxa"/>
            <w:gridSpan w:val="7"/>
            <w:tcBorders>
              <w:top w:val="single" w:sz="4" w:space="0" w:color="FFFFFF"/>
              <w:left w:val="single" w:sz="4" w:space="0" w:color="FFFFFF"/>
              <w:bottom w:val="single" w:sz="4" w:space="0" w:color="FFFFFF"/>
              <w:right w:val="single" w:sz="4" w:space="0" w:color="FFFFFF"/>
            </w:tcBorders>
          </w:tcPr>
          <w:p w14:paraId="02527922" w14:textId="77777777" w:rsidR="006B4E5B" w:rsidRPr="000A2B2A" w:rsidRDefault="006B4E5B" w:rsidP="001D0887">
            <w:pPr>
              <w:rPr>
                <w:color w:val="000000"/>
                <w:sz w:val="21"/>
                <w:szCs w:val="21"/>
              </w:rPr>
            </w:pPr>
            <w:r w:rsidRPr="000A2B2A">
              <w:rPr>
                <w:i/>
                <w:color w:val="000000"/>
                <w:sz w:val="21"/>
                <w:szCs w:val="21"/>
              </w:rPr>
              <w:t>Note</w:t>
            </w:r>
            <w:r w:rsidRPr="000A2B2A">
              <w:rPr>
                <w:color w:val="000000"/>
                <w:sz w:val="21"/>
                <w:szCs w:val="21"/>
              </w:rPr>
              <w:t>: In the analyses reported in the main body of the paper, only dependent variable 1 was used. In line with our expectations, it more clearly related to the independent variables in the study, as it is the most focused estimate of invasive meaning.</w:t>
            </w:r>
          </w:p>
        </w:tc>
      </w:tr>
    </w:tbl>
    <w:p w14:paraId="130EE8DB" w14:textId="77777777" w:rsidR="006B4E5B" w:rsidRDefault="006B4E5B" w:rsidP="006B4E5B">
      <w:bookmarkStart w:id="22" w:name="_heading=h.tyjcwt" w:colFirst="0" w:colLast="0"/>
      <w:bookmarkEnd w:id="22"/>
    </w:p>
    <w:p w14:paraId="3E07D0A2" w14:textId="77777777" w:rsidR="006B4E5B" w:rsidRDefault="006B4E5B" w:rsidP="006B4E5B">
      <w:pPr>
        <w:rPr>
          <w:sz w:val="22"/>
          <w:szCs w:val="22"/>
        </w:rPr>
      </w:pPr>
    </w:p>
    <w:p w14:paraId="4CDB9DBC" w14:textId="77777777" w:rsidR="006B4E5B" w:rsidRDefault="006B4E5B" w:rsidP="006B4E5B">
      <w:pPr>
        <w:jc w:val="center"/>
        <w:rPr>
          <w:sz w:val="22"/>
          <w:szCs w:val="22"/>
        </w:rPr>
        <w:sectPr w:rsidR="006B4E5B" w:rsidSect="006B4E5B">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NumType w:start="1"/>
          <w:cols w:space="720"/>
        </w:sectPr>
      </w:pPr>
      <w:bookmarkStart w:id="23" w:name="_heading=h.1fob9te" w:colFirst="0" w:colLast="0"/>
      <w:bookmarkEnd w:id="23"/>
    </w:p>
    <w:p w14:paraId="203F08B2" w14:textId="77777777" w:rsidR="006B4E5B" w:rsidRDefault="006B4E5B" w:rsidP="006B4E5B">
      <w:pPr>
        <w:pStyle w:val="Heading1"/>
        <w:rPr>
          <w:sz w:val="22"/>
          <w:szCs w:val="22"/>
        </w:rPr>
      </w:pPr>
      <w:bookmarkStart w:id="24" w:name="_Toc212625941"/>
      <w:bookmarkStart w:id="25" w:name="_Toc212626122"/>
      <w:bookmarkStart w:id="26" w:name="_Toc215057592"/>
      <w:bookmarkStart w:id="27" w:name="_Toc215058457"/>
      <w:bookmarkStart w:id="28" w:name="_Toc222733606"/>
      <w:r>
        <w:lastRenderedPageBreak/>
        <w:t>Figure S2 – Monitoring Document Example</w:t>
      </w:r>
      <w:bookmarkEnd w:id="24"/>
      <w:bookmarkEnd w:id="25"/>
      <w:bookmarkEnd w:id="26"/>
      <w:bookmarkEnd w:id="27"/>
      <w:bookmarkEnd w:id="28"/>
    </w:p>
    <w:p w14:paraId="2D3D4E83" w14:textId="77777777" w:rsidR="006B4E5B" w:rsidRDefault="006B4E5B" w:rsidP="006B4E5B">
      <w:pPr>
        <w:jc w:val="center"/>
        <w:rPr>
          <w:sz w:val="22"/>
          <w:szCs w:val="22"/>
        </w:rPr>
      </w:pPr>
      <w:r>
        <w:rPr>
          <w:noProof/>
          <w:sz w:val="22"/>
          <w:szCs w:val="22"/>
        </w:rPr>
        <w:drawing>
          <wp:inline distT="0" distB="0" distL="0" distR="0" wp14:anchorId="14D3A289" wp14:editId="160F0D75">
            <wp:extent cx="6692797" cy="5400000"/>
            <wp:effectExtent l="0" t="0" r="0" b="0"/>
            <wp:docPr id="2101402300" name="image9.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document&#10;&#10;Description automatically generated"/>
                    <pic:cNvPicPr preferRelativeResize="0"/>
                  </pic:nvPicPr>
                  <pic:blipFill>
                    <a:blip r:embed="rId19"/>
                    <a:srcRect/>
                    <a:stretch>
                      <a:fillRect/>
                    </a:stretch>
                  </pic:blipFill>
                  <pic:spPr>
                    <a:xfrm>
                      <a:off x="0" y="0"/>
                      <a:ext cx="6692797" cy="5400000"/>
                    </a:xfrm>
                    <a:prstGeom prst="rect">
                      <a:avLst/>
                    </a:prstGeom>
                    <a:ln/>
                  </pic:spPr>
                </pic:pic>
              </a:graphicData>
            </a:graphic>
          </wp:inline>
        </w:drawing>
      </w:r>
    </w:p>
    <w:p w14:paraId="23F9B3C2" w14:textId="77777777" w:rsidR="006B4E5B" w:rsidRDefault="006B4E5B" w:rsidP="006B4E5B">
      <w:pPr>
        <w:jc w:val="center"/>
        <w:rPr>
          <w:sz w:val="22"/>
          <w:szCs w:val="22"/>
        </w:rPr>
      </w:pPr>
    </w:p>
    <w:p w14:paraId="3D71EDD9" w14:textId="77777777" w:rsidR="006B4E5B" w:rsidRDefault="006B4E5B" w:rsidP="006B4E5B">
      <w:pPr>
        <w:rPr>
          <w:sz w:val="22"/>
          <w:szCs w:val="22"/>
        </w:rPr>
        <w:sectPr w:rsidR="006B4E5B" w:rsidSect="006B4E5B">
          <w:pgSz w:w="15840" w:h="12240" w:orient="landscape"/>
          <w:pgMar w:top="1440" w:right="1440" w:bottom="1440" w:left="1440" w:header="720" w:footer="720" w:gutter="0"/>
          <w:cols w:space="720"/>
        </w:sectPr>
      </w:pPr>
    </w:p>
    <w:p w14:paraId="56BE658A" w14:textId="77777777" w:rsidR="006B4E5B" w:rsidRDefault="006B4E5B" w:rsidP="006B4E5B">
      <w:pPr>
        <w:pStyle w:val="Heading1"/>
      </w:pPr>
      <w:bookmarkStart w:id="29" w:name="_Toc166617619"/>
      <w:bookmarkStart w:id="30" w:name="_Toc212625942"/>
      <w:bookmarkStart w:id="31" w:name="_Toc212626123"/>
      <w:bookmarkStart w:id="32" w:name="_Toc215057593"/>
      <w:bookmarkStart w:id="33" w:name="_Toc215058458"/>
      <w:bookmarkStart w:id="34" w:name="_Toc222733607"/>
      <w:r>
        <w:lastRenderedPageBreak/>
        <w:t>Figure S3 – Merging Procedure</w:t>
      </w:r>
      <w:bookmarkEnd w:id="29"/>
      <w:bookmarkEnd w:id="30"/>
      <w:bookmarkEnd w:id="31"/>
      <w:bookmarkEnd w:id="32"/>
      <w:bookmarkEnd w:id="33"/>
      <w:bookmarkEnd w:id="34"/>
    </w:p>
    <w:p w14:paraId="614A3274" w14:textId="77777777" w:rsidR="006B4E5B" w:rsidRDefault="006B4E5B" w:rsidP="006B4E5B">
      <w:pPr>
        <w:jc w:val="center"/>
        <w:rPr>
          <w:sz w:val="22"/>
          <w:szCs w:val="22"/>
        </w:rPr>
      </w:pPr>
      <w:bookmarkStart w:id="35" w:name="_heading=h.3znysh7" w:colFirst="0" w:colLast="0"/>
      <w:bookmarkEnd w:id="35"/>
      <w:r>
        <w:rPr>
          <w:noProof/>
          <w:sz w:val="22"/>
          <w:szCs w:val="22"/>
        </w:rPr>
        <w:drawing>
          <wp:inline distT="0" distB="0" distL="0" distR="0" wp14:anchorId="5A83F102" wp14:editId="12C1B9B6">
            <wp:extent cx="8229600" cy="5191760"/>
            <wp:effectExtent l="0" t="0" r="0" b="2540"/>
            <wp:docPr id="19893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8267" name="Picture 198938267"/>
                    <pic:cNvPicPr/>
                  </pic:nvPicPr>
                  <pic:blipFill>
                    <a:blip r:embed="rId20">
                      <a:extLst>
                        <a:ext uri="{28A0092B-C50C-407E-A947-70E740481C1C}">
                          <a14:useLocalDpi xmlns:a14="http://schemas.microsoft.com/office/drawing/2010/main" val="0"/>
                        </a:ext>
                      </a:extLst>
                    </a:blip>
                    <a:stretch>
                      <a:fillRect/>
                    </a:stretch>
                  </pic:blipFill>
                  <pic:spPr>
                    <a:xfrm>
                      <a:off x="0" y="0"/>
                      <a:ext cx="8229600" cy="5191760"/>
                    </a:xfrm>
                    <a:prstGeom prst="rect">
                      <a:avLst/>
                    </a:prstGeom>
                  </pic:spPr>
                </pic:pic>
              </a:graphicData>
            </a:graphic>
          </wp:inline>
        </w:drawing>
      </w:r>
    </w:p>
    <w:p w14:paraId="767E6561" w14:textId="77777777" w:rsidR="006B4E5B" w:rsidRDefault="006B4E5B" w:rsidP="006B4E5B">
      <w:pPr>
        <w:ind w:left="851"/>
        <w:rPr>
          <w:sz w:val="10"/>
          <w:szCs w:val="10"/>
        </w:rPr>
      </w:pPr>
    </w:p>
    <w:p w14:paraId="6A0420E3" w14:textId="77777777" w:rsidR="006B4E5B" w:rsidRDefault="006B4E5B" w:rsidP="006B4E5B">
      <w:pPr>
        <w:rPr>
          <w:sz w:val="22"/>
          <w:szCs w:val="22"/>
        </w:rPr>
      </w:pPr>
      <w:r>
        <w:rPr>
          <w:sz w:val="22"/>
          <w:szCs w:val="22"/>
        </w:rPr>
        <w:t>Figure S3. Steps for constructing the merged data set used in Table 2 in the main text</w:t>
      </w:r>
      <w:r w:rsidRPr="00FA7330">
        <w:rPr>
          <w:sz w:val="22"/>
          <w:szCs w:val="22"/>
        </w:rPr>
        <w:t>.</w:t>
      </w:r>
    </w:p>
    <w:p w14:paraId="3B6E9ED3" w14:textId="77777777" w:rsidR="006B4E5B" w:rsidRDefault="006B4E5B" w:rsidP="006B4E5B">
      <w:pPr>
        <w:rPr>
          <w:sz w:val="22"/>
          <w:szCs w:val="22"/>
        </w:rPr>
        <w:sectPr w:rsidR="006B4E5B" w:rsidSect="006B4E5B">
          <w:pgSz w:w="15840" w:h="12240" w:orient="landscape"/>
          <w:pgMar w:top="1440" w:right="1440" w:bottom="1440" w:left="1440" w:header="720" w:footer="720" w:gutter="0"/>
          <w:cols w:space="720"/>
        </w:sectPr>
      </w:pPr>
    </w:p>
    <w:p w14:paraId="1DCFCFE2" w14:textId="77777777" w:rsidR="006B4E5B" w:rsidRDefault="006B4E5B" w:rsidP="006B4E5B">
      <w:pPr>
        <w:rPr>
          <w:b/>
        </w:rPr>
      </w:pPr>
      <w:bookmarkStart w:id="36" w:name="_heading=h.3dy6vkm" w:colFirst="0" w:colLast="0"/>
      <w:bookmarkEnd w:id="36"/>
    </w:p>
    <w:p w14:paraId="4866D2AA" w14:textId="77777777" w:rsidR="006B4E5B" w:rsidRDefault="006B4E5B" w:rsidP="006B4E5B">
      <w:pPr>
        <w:pStyle w:val="Heading1"/>
      </w:pPr>
      <w:bookmarkStart w:id="37" w:name="_Toc212625943"/>
      <w:bookmarkStart w:id="38" w:name="_Toc212626124"/>
      <w:bookmarkStart w:id="39" w:name="_Toc215057594"/>
      <w:bookmarkStart w:id="40" w:name="_Toc215058459"/>
      <w:bookmarkStart w:id="41" w:name="_Toc222733608"/>
      <w:r>
        <w:t>Sources of Texts</w:t>
      </w:r>
      <w:bookmarkEnd w:id="37"/>
      <w:bookmarkEnd w:id="38"/>
      <w:bookmarkEnd w:id="39"/>
      <w:bookmarkEnd w:id="40"/>
      <w:bookmarkEnd w:id="41"/>
    </w:p>
    <w:p w14:paraId="2BAC9B20" w14:textId="77777777" w:rsidR="006B4E5B" w:rsidRDefault="006B4E5B" w:rsidP="006B4E5B">
      <w:pPr>
        <w:rPr>
          <w:b/>
        </w:rPr>
      </w:pPr>
    </w:p>
    <w:p w14:paraId="17C7EC86" w14:textId="77777777" w:rsidR="006B4E5B" w:rsidRPr="000360E5" w:rsidRDefault="006B4E5B" w:rsidP="006B4E5B">
      <w:pPr>
        <w:rPr>
          <w:bCs/>
        </w:rPr>
      </w:pPr>
      <w:r w:rsidRPr="000360E5">
        <w:rPr>
          <w:bCs/>
        </w:rPr>
        <w:t xml:space="preserve">First, the TRCA has a public database of internal and external policy documents </w:t>
      </w:r>
      <w:r>
        <w:rPr>
          <w:bCs/>
        </w:rPr>
        <w:fldChar w:fldCharType="begin"/>
      </w:r>
      <w:r>
        <w:rPr>
          <w:bCs/>
        </w:rPr>
        <w:instrText xml:space="preserve"> ADDIN ZOTERO_ITEM CSL_CITATION {"citationID":"KyCXpW2j","properties":{"formattedCitation":"(TRCA 2023)","plainCitation":"(TRCA 2023)","noteIndex":0},"citationItems":[{"id":12673,"uris":["http://zotero.org/users/4987392/items/5NSGTWHW"],"itemData":{"id":12673,"type":"article-journal","container-title":"Toronto and Region Conservation Authority","page":"Accessed 13 Feb 2024 at https://laserfiche.trca.ca/WebLink/Welcome.aspx?cr=1","title":"Toronto and Region Conservation Authority Weblink","author":[{"family":"TRCA","given":""}],"issued":{"date-parts":[["2023"]]}}}],"schema":"https://github.com/citation-style-language/schema/raw/master/csl-citation.json"} </w:instrText>
      </w:r>
      <w:r>
        <w:rPr>
          <w:bCs/>
        </w:rPr>
        <w:fldChar w:fldCharType="separate"/>
      </w:r>
      <w:r>
        <w:rPr>
          <w:bCs/>
          <w:noProof/>
        </w:rPr>
        <w:t>(TRCA 2023)</w:t>
      </w:r>
      <w:r>
        <w:rPr>
          <w:bCs/>
        </w:rPr>
        <w:fldChar w:fldCharType="end"/>
      </w:r>
      <w:r w:rsidRPr="000360E5">
        <w:rPr>
          <w:bCs/>
        </w:rPr>
        <w:t>, of which 292 included instances of “invasive.” Second, this first set referenced 45 additional documents that were central to a given policy, such as invasive species lists created by the provincial government, laws, journal articles by staff, or news articles by TRCA members. Third, we collected 262 documents published by the TRCA on their website, such as watershed management plans and biodiversity strategies. Across the three sources, documents ranged from a few paragraphs (e.g., some of the shorter meeting minutes) to hundreds of pages (e.g., long term management plans and ecological assessments). There were two documents published before 1990, 19 from 1990-1999, 210 from 2000-2009, 363 from 2010-2019, and 5 from 2020. The collection period ended at the start of 2020, accounting for the relatively few documents collected for that year.</w:t>
      </w:r>
    </w:p>
    <w:p w14:paraId="6BC9989C" w14:textId="77777777" w:rsidR="006B4E5B" w:rsidRDefault="006B4E5B" w:rsidP="006B4E5B">
      <w:pPr>
        <w:rPr>
          <w:b/>
        </w:rPr>
      </w:pPr>
    </w:p>
    <w:p w14:paraId="2FF080E6" w14:textId="77777777" w:rsidR="006B4E5B" w:rsidRDefault="006B4E5B" w:rsidP="006B4E5B">
      <w:pPr>
        <w:pStyle w:val="Heading1"/>
      </w:pPr>
      <w:bookmarkStart w:id="42" w:name="_Toc166617620"/>
      <w:bookmarkStart w:id="43" w:name="_Toc212625944"/>
      <w:bookmarkStart w:id="44" w:name="_Toc212626125"/>
      <w:bookmarkStart w:id="45" w:name="_Toc215057595"/>
      <w:bookmarkStart w:id="46" w:name="_Toc215058460"/>
      <w:bookmarkStart w:id="47" w:name="_Toc222733609"/>
      <w:r>
        <w:t>Decision Trees</w:t>
      </w:r>
      <w:bookmarkEnd w:id="42"/>
      <w:bookmarkEnd w:id="43"/>
      <w:bookmarkEnd w:id="44"/>
      <w:bookmarkEnd w:id="45"/>
      <w:bookmarkEnd w:id="46"/>
      <w:bookmarkEnd w:id="47"/>
    </w:p>
    <w:p w14:paraId="388DC482" w14:textId="77777777" w:rsidR="006B4E5B" w:rsidRDefault="006B4E5B" w:rsidP="006B4E5B">
      <w:pPr>
        <w:rPr>
          <w:color w:val="FFFFFF"/>
        </w:rPr>
      </w:pPr>
    </w:p>
    <w:p w14:paraId="31B8779C" w14:textId="77777777" w:rsidR="006B4E5B" w:rsidRDefault="006B4E5B" w:rsidP="006B4E5B">
      <w:r>
        <w:rPr>
          <w:color w:val="000000"/>
        </w:rPr>
        <w:t xml:space="preserve">The decision trees for constructing the categorical species-level variables were a single path decision tree and we referred to them, as a result, as decision pipelines. The decision pipelines are provided below for each variable. </w:t>
      </w:r>
      <w:r>
        <w:t xml:space="preserve">Species were classified into these categories based on a review of 392 documents that discuss the species’ ecological effects and a review of information datasheets provided by organizations such as the </w:t>
      </w:r>
      <w:r w:rsidRPr="00927A24">
        <w:t>Centre for Agriculture and Bioscience International</w:t>
      </w:r>
      <w:r>
        <w:t>’s</w:t>
      </w:r>
      <w:r w:rsidRPr="00927A24">
        <w:t xml:space="preserve"> Invasive Species Compendium</w:t>
      </w:r>
      <w:r>
        <w:t xml:space="preserve"> and Canada’s Invasive Species Centre. Organizations such as the Centre for Agriculture and Bioscience International (CABI) provided general information on how each species interacts with a wide array of global environments, and organizations such as the Invasive Species Centre provided more localized information pertinent to the TRCA’s jurisdiction. </w:t>
      </w:r>
    </w:p>
    <w:p w14:paraId="0CD160FC" w14:textId="77777777" w:rsidR="006B4E5B" w:rsidRDefault="006B4E5B" w:rsidP="006B4E5B"/>
    <w:p w14:paraId="578257B2" w14:textId="77777777" w:rsidR="006B4E5B" w:rsidRDefault="006B4E5B" w:rsidP="006B4E5B">
      <w:r>
        <w:t>We created the pipelines to involve clear cut-offs between the different categories. For example, for ecological impact, the “low” category included species for which there was little or no mention of ecological impacts in any of the supporting documents. The “moderate” category included species for which some impacts were described, but the species was not listed as a global species of concern in databases such as CABI’s, did not appear on major inventories of ecologically harmful species such as on the Invasive Species Centre’s information datasheets, and in the academic and management literature collected for the species, the species was not described as a wide-scale ecological threat. The “high” category included species widely listed as major ecological threats in the organizations’ information factsheets and/or was described by the academic and management literature as having wide-scale damaging effects to local ecosystems, with higher weight given to studies and management literature pertaining to the TRCA’s jurisdiction and Ontario.</w:t>
      </w:r>
    </w:p>
    <w:p w14:paraId="3E6B31B0" w14:textId="77777777" w:rsidR="006B4E5B" w:rsidRDefault="006B4E5B" w:rsidP="006B4E5B">
      <w:pPr>
        <w:rPr>
          <w:color w:val="000000"/>
        </w:rPr>
      </w:pPr>
    </w:p>
    <w:p w14:paraId="315E079A" w14:textId="77777777" w:rsidR="006B4E5B" w:rsidRDefault="006B4E5B" w:rsidP="006B4E5B">
      <w:pPr>
        <w:rPr>
          <w:color w:val="000000"/>
        </w:rPr>
      </w:pPr>
    </w:p>
    <w:p w14:paraId="7F56708A" w14:textId="77777777" w:rsidR="006B4E5B" w:rsidRDefault="006B4E5B" w:rsidP="006B4E5B">
      <w:pPr>
        <w:pStyle w:val="Heading2"/>
      </w:pPr>
      <w:bookmarkStart w:id="48" w:name="_Toc166617621"/>
      <w:bookmarkStart w:id="49" w:name="_Toc212625945"/>
      <w:bookmarkStart w:id="50" w:name="_Toc212626126"/>
      <w:bookmarkStart w:id="51" w:name="_Toc215057596"/>
      <w:bookmarkStart w:id="52" w:name="_Toc215058461"/>
      <w:bookmarkStart w:id="53" w:name="_Toc222733610"/>
      <w:r>
        <w:t>Ecological Impact</w:t>
      </w:r>
      <w:bookmarkEnd w:id="48"/>
      <w:bookmarkEnd w:id="49"/>
      <w:bookmarkEnd w:id="50"/>
      <w:bookmarkEnd w:id="51"/>
      <w:bookmarkEnd w:id="52"/>
      <w:bookmarkEnd w:id="53"/>
    </w:p>
    <w:p w14:paraId="322856EB" w14:textId="77777777" w:rsidR="006B4E5B" w:rsidRDefault="006B4E5B" w:rsidP="006B4E5B"/>
    <w:p w14:paraId="509B47B7" w14:textId="77777777" w:rsidR="006B4E5B" w:rsidRPr="000A2B2A" w:rsidRDefault="006B4E5B" w:rsidP="006B4E5B">
      <w:pPr>
        <w:rPr>
          <w:sz w:val="22"/>
          <w:szCs w:val="22"/>
        </w:rPr>
      </w:pPr>
      <w:r w:rsidRPr="000A2B2A">
        <w:rPr>
          <w:i/>
          <w:color w:val="000000"/>
          <w:sz w:val="21"/>
          <w:szCs w:val="21"/>
        </w:rPr>
        <w:t>The pipeline starts at this attribute.</w:t>
      </w:r>
    </w:p>
    <w:p w14:paraId="701B2938" w14:textId="77777777" w:rsidR="006B4E5B" w:rsidRPr="000A2B2A" w:rsidRDefault="006B4E5B" w:rsidP="006B4E5B">
      <w:pPr>
        <w:jc w:val="center"/>
        <w:rPr>
          <w:sz w:val="22"/>
          <w:szCs w:val="22"/>
        </w:rPr>
      </w:pPr>
      <w:r w:rsidRPr="000A2B2A">
        <w:rPr>
          <w:b/>
          <w:color w:val="000000"/>
          <w:sz w:val="21"/>
          <w:szCs w:val="21"/>
        </w:rPr>
        <w:t>Low</w:t>
      </w:r>
    </w:p>
    <w:p w14:paraId="5D093F34" w14:textId="77777777" w:rsidR="006B4E5B" w:rsidRPr="000A2B2A" w:rsidRDefault="006B4E5B" w:rsidP="006B4E5B">
      <w:pPr>
        <w:rPr>
          <w:sz w:val="22"/>
          <w:szCs w:val="22"/>
        </w:rPr>
      </w:pPr>
      <w:r w:rsidRPr="000A2B2A">
        <w:rPr>
          <w:i/>
          <w:color w:val="000000"/>
          <w:sz w:val="21"/>
          <w:szCs w:val="21"/>
        </w:rPr>
        <w:t xml:space="preserve">The species does not cross the low-medium threshold if it is considered native in part of the </w:t>
      </w:r>
      <w:r>
        <w:rPr>
          <w:i/>
          <w:color w:val="000000"/>
          <w:sz w:val="21"/>
          <w:szCs w:val="21"/>
        </w:rPr>
        <w:t xml:space="preserve">TRCA </w:t>
      </w:r>
      <w:r w:rsidRPr="000A2B2A">
        <w:rPr>
          <w:i/>
          <w:color w:val="000000"/>
          <w:sz w:val="21"/>
          <w:szCs w:val="21"/>
        </w:rPr>
        <w:t xml:space="preserve">jurisdiction or if it is non-native yet provides significant habitat, ecosystem services, and/or functions that maintain biodiversity and ecosystem health. </w:t>
      </w:r>
      <w:r>
        <w:rPr>
          <w:i/>
          <w:color w:val="000000"/>
          <w:sz w:val="21"/>
          <w:szCs w:val="21"/>
        </w:rPr>
        <w:t>Government</w:t>
      </w:r>
      <w:r w:rsidRPr="000A2B2A">
        <w:rPr>
          <w:i/>
          <w:color w:val="000000"/>
          <w:sz w:val="21"/>
          <w:szCs w:val="21"/>
        </w:rPr>
        <w:t xml:space="preserve"> </w:t>
      </w:r>
      <w:r>
        <w:rPr>
          <w:i/>
          <w:color w:val="000000"/>
          <w:sz w:val="21"/>
          <w:szCs w:val="21"/>
        </w:rPr>
        <w:t>and</w:t>
      </w:r>
      <w:r w:rsidRPr="000A2B2A">
        <w:rPr>
          <w:i/>
          <w:color w:val="000000"/>
          <w:sz w:val="21"/>
          <w:szCs w:val="21"/>
        </w:rPr>
        <w:t xml:space="preserve"> arms-length government organizations that make online databases with information about invasive species</w:t>
      </w:r>
      <w:r>
        <w:rPr>
          <w:i/>
          <w:color w:val="000000"/>
          <w:sz w:val="21"/>
          <w:szCs w:val="21"/>
        </w:rPr>
        <w:t xml:space="preserve"> do not describe the species as having major ecological impacts</w:t>
      </w:r>
      <w:r w:rsidRPr="000A2B2A">
        <w:rPr>
          <w:i/>
          <w:color w:val="000000"/>
          <w:sz w:val="21"/>
          <w:szCs w:val="21"/>
        </w:rPr>
        <w:t xml:space="preserve">. For some non-native species, there may just not be much information. But the lack of information partly indicates that the impacts are not as great as for other non-native species, as these impacts have not been extensive enough to be perceived. Typical organizations that track invasive species (Ontario Invasive Species Awareness Program, Ontario Invasive Plant Council [for plants], the Ontario Invasive Species Act restricted and prohibited species, CABI [cabi.org], Invasive Species Centre) will typically not list the species </w:t>
      </w:r>
      <w:r>
        <w:rPr>
          <w:i/>
          <w:color w:val="000000"/>
          <w:sz w:val="21"/>
          <w:szCs w:val="21"/>
        </w:rPr>
        <w:t>nor describe any common deleterious impacts</w:t>
      </w:r>
      <w:r w:rsidRPr="000A2B2A">
        <w:rPr>
          <w:i/>
          <w:color w:val="000000"/>
          <w:sz w:val="21"/>
          <w:szCs w:val="21"/>
        </w:rPr>
        <w:t>. When listed by any of the primary organizations that track ecological impact, the organization discusses only minor impacts, such as on a small set of other organisms, rather than ecosystem wide changes. Some small herbaceous plants, for example, may remain at the low ecological impact level when they do not significantly change understory nor overstory composition, failing to inhibit the growth of native tree seedlings, not releasing chemicals into the soil that prevent germination or growth of native species, and not having a major impact on soil organisms nor small forest floor organisms.</w:t>
      </w:r>
    </w:p>
    <w:p w14:paraId="46CAA374" w14:textId="77777777" w:rsidR="006B4E5B" w:rsidRPr="000A2B2A" w:rsidRDefault="008D7F23" w:rsidP="006B4E5B">
      <w:pPr>
        <w:rPr>
          <w:sz w:val="22"/>
          <w:szCs w:val="22"/>
        </w:rPr>
      </w:pPr>
      <w:r>
        <w:rPr>
          <w:noProof/>
          <w:sz w:val="22"/>
          <w:szCs w:val="22"/>
        </w:rPr>
        <w:pict w14:anchorId="41C5AA9A">
          <v:rect id="_x0000_i1029" alt="" style="width:468pt;height:.05pt;mso-width-percent:0;mso-height-percent:0;mso-width-percent:0;mso-height-percent:0" o:hralign="center" o:hrstd="t" o:hr="t" fillcolor="#a0a0a0" stroked="f"/>
        </w:pict>
      </w:r>
    </w:p>
    <w:p w14:paraId="66ED72C1" w14:textId="77777777" w:rsidR="006B4E5B" w:rsidRPr="000A2B2A" w:rsidRDefault="006B4E5B" w:rsidP="006B4E5B">
      <w:pPr>
        <w:rPr>
          <w:sz w:val="22"/>
          <w:szCs w:val="22"/>
        </w:rPr>
      </w:pPr>
      <w:r w:rsidRPr="000A2B2A">
        <w:rPr>
          <w:i/>
          <w:color w:val="000000"/>
          <w:sz w:val="21"/>
          <w:szCs w:val="21"/>
        </w:rPr>
        <w:t>The species crosses the low-medium threshold when it is understood to have some deleterious impacts. It is likely listed in at least one of the typical sources where invasive species are discussed in government and arms-length government invasive species lists.</w:t>
      </w:r>
    </w:p>
    <w:p w14:paraId="3E58393E" w14:textId="77777777" w:rsidR="006B4E5B" w:rsidRPr="000A2B2A" w:rsidRDefault="006B4E5B" w:rsidP="006B4E5B">
      <w:pPr>
        <w:jc w:val="center"/>
        <w:rPr>
          <w:sz w:val="22"/>
          <w:szCs w:val="22"/>
        </w:rPr>
      </w:pPr>
      <w:r w:rsidRPr="000A2B2A">
        <w:rPr>
          <w:b/>
          <w:color w:val="000000"/>
          <w:sz w:val="21"/>
          <w:szCs w:val="21"/>
        </w:rPr>
        <w:t>Medium/Moderate</w:t>
      </w:r>
    </w:p>
    <w:p w14:paraId="5998E546" w14:textId="77777777" w:rsidR="006B4E5B" w:rsidRPr="000A2B2A" w:rsidRDefault="006B4E5B" w:rsidP="006B4E5B">
      <w:pPr>
        <w:rPr>
          <w:sz w:val="22"/>
          <w:szCs w:val="22"/>
        </w:rPr>
      </w:pPr>
      <w:r w:rsidRPr="000A2B2A">
        <w:rPr>
          <w:i/>
          <w:color w:val="000000"/>
          <w:sz w:val="21"/>
          <w:szCs w:val="21"/>
        </w:rPr>
        <w:t>The species does not cross the medium-high threshold if it does not have extensive deleterious effects. Carrying forward the example from the previous section, a small herbaceous plant may have some effects on the forest floor, replacing native herbaceous plants, and affecting the soil ecosystem in various ways. But they may not lead to major changes across forest microhabitats. So species that are at the medium or moderate designation do have effects on parts of ecosystems but they are not typically so extensive as to cause major change across all microhabitats, and do not create ecosystem-wide changes such as preventing forest regeneration. A</w:t>
      </w:r>
      <w:r>
        <w:rPr>
          <w:i/>
          <w:color w:val="000000"/>
          <w:sz w:val="21"/>
          <w:szCs w:val="21"/>
        </w:rPr>
        <w:t>n</w:t>
      </w:r>
      <w:r w:rsidRPr="000A2B2A">
        <w:rPr>
          <w:i/>
          <w:color w:val="000000"/>
          <w:sz w:val="21"/>
          <w:szCs w:val="21"/>
        </w:rPr>
        <w:t xml:space="preserve"> herbaceous plant species may cross the medium/moderate threshold into high, for example, if it releases allelopathic chemicals that greatly alter soil chemistry or if the species creates such a blanket on the forest floor that trees cannot regenerate through the layer created by it. That is, species cross the medium-high threshold when they affect many parts of ecosystems.</w:t>
      </w:r>
    </w:p>
    <w:p w14:paraId="59A0A1E5" w14:textId="77777777" w:rsidR="006B4E5B" w:rsidRPr="000A2B2A" w:rsidRDefault="008D7F23" w:rsidP="006B4E5B">
      <w:pPr>
        <w:rPr>
          <w:sz w:val="22"/>
          <w:szCs w:val="22"/>
        </w:rPr>
      </w:pPr>
      <w:r>
        <w:rPr>
          <w:noProof/>
          <w:sz w:val="22"/>
          <w:szCs w:val="22"/>
        </w:rPr>
        <w:pict w14:anchorId="369C0A59">
          <v:rect id="_x0000_i1028" alt="" style="width:468pt;height:.05pt;mso-width-percent:0;mso-height-percent:0;mso-width-percent:0;mso-height-percent:0" o:hralign="center" o:hrstd="t" o:hr="t" fillcolor="#a0a0a0" stroked="f"/>
        </w:pict>
      </w:r>
    </w:p>
    <w:p w14:paraId="026FA483" w14:textId="77777777" w:rsidR="006B4E5B" w:rsidRPr="000A2B2A" w:rsidRDefault="006B4E5B" w:rsidP="006B4E5B">
      <w:pPr>
        <w:rPr>
          <w:sz w:val="22"/>
          <w:szCs w:val="22"/>
        </w:rPr>
      </w:pPr>
      <w:r w:rsidRPr="000A2B2A">
        <w:rPr>
          <w:i/>
          <w:color w:val="000000"/>
          <w:sz w:val="21"/>
          <w:szCs w:val="21"/>
        </w:rPr>
        <w:t xml:space="preserve">Species with the “high” designation for ecological impact affect many parts of ecosystems. It would be strange if they were not listed in at least some of the typical lists produced by institutions that track </w:t>
      </w:r>
      <w:r>
        <w:rPr>
          <w:i/>
          <w:color w:val="000000"/>
          <w:sz w:val="21"/>
          <w:szCs w:val="21"/>
        </w:rPr>
        <w:t xml:space="preserve">the ecological impacts of </w:t>
      </w:r>
      <w:r w:rsidRPr="000A2B2A">
        <w:rPr>
          <w:i/>
          <w:color w:val="000000"/>
          <w:sz w:val="21"/>
          <w:szCs w:val="21"/>
        </w:rPr>
        <w:t>invasive species—if they are not listed in any of them, the species is probably not showing a “high” ecological impact</w:t>
      </w:r>
      <w:r>
        <w:rPr>
          <w:i/>
          <w:color w:val="000000"/>
          <w:sz w:val="21"/>
          <w:szCs w:val="21"/>
        </w:rPr>
        <w:t>, but is clearly listed for reasons other than ecological concerns</w:t>
      </w:r>
      <w:r w:rsidRPr="000A2B2A">
        <w:rPr>
          <w:i/>
          <w:color w:val="000000"/>
          <w:sz w:val="21"/>
          <w:szCs w:val="21"/>
        </w:rPr>
        <w:t>. The species affects many parts of ecosystems.</w:t>
      </w:r>
    </w:p>
    <w:p w14:paraId="1006F2A9" w14:textId="77777777" w:rsidR="006B4E5B" w:rsidRPr="000A2B2A" w:rsidRDefault="006B4E5B" w:rsidP="006B4E5B">
      <w:pPr>
        <w:jc w:val="center"/>
        <w:rPr>
          <w:sz w:val="22"/>
          <w:szCs w:val="22"/>
        </w:rPr>
      </w:pPr>
      <w:r w:rsidRPr="000A2B2A">
        <w:rPr>
          <w:b/>
          <w:color w:val="000000"/>
          <w:sz w:val="21"/>
          <w:szCs w:val="21"/>
        </w:rPr>
        <w:t>High</w:t>
      </w:r>
    </w:p>
    <w:p w14:paraId="7597F24B" w14:textId="77777777" w:rsidR="006B4E5B" w:rsidRDefault="006B4E5B" w:rsidP="006B4E5B"/>
    <w:p w14:paraId="6137213A" w14:textId="77777777" w:rsidR="006B4E5B" w:rsidRDefault="006B4E5B" w:rsidP="006B4E5B">
      <w:pPr>
        <w:pStyle w:val="Heading2"/>
      </w:pPr>
      <w:bookmarkStart w:id="54" w:name="_Toc166617622"/>
      <w:bookmarkStart w:id="55" w:name="_Toc212625946"/>
      <w:bookmarkStart w:id="56" w:name="_Toc212626127"/>
      <w:bookmarkStart w:id="57" w:name="_Toc215057597"/>
      <w:bookmarkStart w:id="58" w:name="_Toc215058462"/>
      <w:bookmarkStart w:id="59" w:name="_Toc222733611"/>
      <w:r>
        <w:t>Economic Costs to Industry</w:t>
      </w:r>
      <w:bookmarkEnd w:id="54"/>
      <w:bookmarkEnd w:id="55"/>
      <w:bookmarkEnd w:id="56"/>
      <w:bookmarkEnd w:id="57"/>
      <w:bookmarkEnd w:id="58"/>
      <w:bookmarkEnd w:id="59"/>
    </w:p>
    <w:p w14:paraId="1B02A330" w14:textId="77777777" w:rsidR="006B4E5B" w:rsidRDefault="006B4E5B" w:rsidP="006B4E5B">
      <w:pPr>
        <w:pBdr>
          <w:top w:val="nil"/>
          <w:left w:val="nil"/>
          <w:bottom w:val="nil"/>
          <w:right w:val="nil"/>
          <w:between w:val="nil"/>
        </w:pBdr>
        <w:rPr>
          <w:i/>
          <w:color w:val="000000"/>
          <w:sz w:val="22"/>
          <w:szCs w:val="22"/>
        </w:rPr>
      </w:pPr>
    </w:p>
    <w:p w14:paraId="4F3B183E" w14:textId="77777777" w:rsidR="006B4E5B" w:rsidRPr="000A2B2A" w:rsidRDefault="006B4E5B" w:rsidP="006B4E5B">
      <w:pPr>
        <w:pBdr>
          <w:top w:val="nil"/>
          <w:left w:val="nil"/>
          <w:bottom w:val="nil"/>
          <w:right w:val="nil"/>
          <w:between w:val="nil"/>
        </w:pBdr>
        <w:rPr>
          <w:color w:val="000000"/>
          <w:sz w:val="22"/>
          <w:szCs w:val="22"/>
        </w:rPr>
      </w:pPr>
      <w:r w:rsidRPr="000A2B2A">
        <w:rPr>
          <w:i/>
          <w:color w:val="000000"/>
          <w:sz w:val="21"/>
          <w:szCs w:val="21"/>
        </w:rPr>
        <w:lastRenderedPageBreak/>
        <w:t>The pipeline starts at this attribute.</w:t>
      </w:r>
    </w:p>
    <w:p w14:paraId="291DD805" w14:textId="77777777" w:rsidR="006B4E5B" w:rsidRPr="000A2B2A" w:rsidRDefault="006B4E5B" w:rsidP="006B4E5B">
      <w:pPr>
        <w:pBdr>
          <w:top w:val="nil"/>
          <w:left w:val="nil"/>
          <w:bottom w:val="nil"/>
          <w:right w:val="nil"/>
          <w:between w:val="nil"/>
        </w:pBdr>
        <w:jc w:val="center"/>
        <w:rPr>
          <w:color w:val="000000"/>
          <w:sz w:val="22"/>
          <w:szCs w:val="22"/>
        </w:rPr>
      </w:pPr>
      <w:r w:rsidRPr="000A2B2A">
        <w:rPr>
          <w:b/>
          <w:color w:val="000000"/>
          <w:sz w:val="21"/>
          <w:szCs w:val="21"/>
        </w:rPr>
        <w:t>Low</w:t>
      </w:r>
    </w:p>
    <w:p w14:paraId="78F4F4F4" w14:textId="77777777" w:rsidR="006B4E5B" w:rsidRPr="000A2B2A" w:rsidRDefault="006B4E5B" w:rsidP="006B4E5B">
      <w:pPr>
        <w:pBdr>
          <w:top w:val="nil"/>
          <w:left w:val="nil"/>
          <w:bottom w:val="nil"/>
          <w:right w:val="nil"/>
          <w:between w:val="nil"/>
        </w:pBdr>
        <w:rPr>
          <w:color w:val="000000"/>
          <w:sz w:val="22"/>
          <w:szCs w:val="22"/>
        </w:rPr>
      </w:pPr>
      <w:r w:rsidRPr="000A2B2A">
        <w:rPr>
          <w:i/>
          <w:color w:val="000000"/>
          <w:sz w:val="21"/>
          <w:szCs w:val="21"/>
        </w:rPr>
        <w:t xml:space="preserve">The species does not cross the low-medium boundary if there are no cited costs to industry in any of the sources that we were able to find. These sources include the widely circulated databases and lists of species </w:t>
      </w:r>
      <w:r>
        <w:rPr>
          <w:i/>
          <w:color w:val="000000"/>
          <w:sz w:val="21"/>
          <w:szCs w:val="21"/>
        </w:rPr>
        <w:t>costs</w:t>
      </w:r>
      <w:r w:rsidRPr="000A2B2A">
        <w:rPr>
          <w:i/>
          <w:color w:val="000000"/>
          <w:sz w:val="21"/>
          <w:szCs w:val="21"/>
        </w:rPr>
        <w:t xml:space="preserve">, such as InvaCost. For example, small herbaceous species typically do have some impacts on other herbaceous species on the forest floor, and for soil micro-organism and arthropod communities, yet they do not typically have an observable cost for forestry. There are some vines like English </w:t>
      </w:r>
      <w:r>
        <w:rPr>
          <w:i/>
          <w:color w:val="000000"/>
          <w:sz w:val="21"/>
          <w:szCs w:val="21"/>
        </w:rPr>
        <w:t>i</w:t>
      </w:r>
      <w:r w:rsidRPr="000A2B2A">
        <w:rPr>
          <w:i/>
          <w:color w:val="000000"/>
          <w:sz w:val="21"/>
          <w:szCs w:val="21"/>
        </w:rPr>
        <w:t>vy that can create such a thick blanket on the forest floor that they do have an observable effect on tree seedling establishment and would move on to the next level of this pipeline, but many herbaceous non-native species do not have that kind of an effect and no costs to industry are cited in source documents. A fish with a low cost to industry would often be considered naturalized and not be clearly negatively affecting any of the angling or commercial fishing operations in a jurisdiction. Sea lamprey, as a species that does create costs to the fishing industry, would move down the pipeline. If a species does have at least some demonstrable costs to industry, it moves into the “medium/moderate” attribute.</w:t>
      </w:r>
    </w:p>
    <w:p w14:paraId="68663D3C" w14:textId="77777777" w:rsidR="006B4E5B" w:rsidRPr="000A2B2A" w:rsidRDefault="008D7F23" w:rsidP="006B4E5B">
      <w:pPr>
        <w:rPr>
          <w:sz w:val="22"/>
          <w:szCs w:val="22"/>
        </w:rPr>
      </w:pPr>
      <w:r>
        <w:rPr>
          <w:noProof/>
          <w:sz w:val="22"/>
          <w:szCs w:val="22"/>
        </w:rPr>
        <w:pict w14:anchorId="478E97F9">
          <v:rect id="_x0000_i1027" alt="" style="width:468pt;height:.05pt;mso-width-percent:0;mso-height-percent:0;mso-width-percent:0;mso-height-percent:0" o:hralign="center" o:hrstd="t" o:hr="t" fillcolor="#a0a0a0" stroked="f"/>
        </w:pict>
      </w:r>
    </w:p>
    <w:p w14:paraId="354805BB" w14:textId="77777777" w:rsidR="006B4E5B" w:rsidRPr="000A2B2A" w:rsidRDefault="006B4E5B" w:rsidP="006B4E5B">
      <w:pPr>
        <w:pBdr>
          <w:top w:val="nil"/>
          <w:left w:val="nil"/>
          <w:bottom w:val="nil"/>
          <w:right w:val="nil"/>
          <w:between w:val="nil"/>
        </w:pBdr>
        <w:jc w:val="center"/>
        <w:rPr>
          <w:color w:val="000000"/>
          <w:sz w:val="22"/>
          <w:szCs w:val="22"/>
        </w:rPr>
      </w:pPr>
      <w:r w:rsidRPr="000A2B2A">
        <w:rPr>
          <w:b/>
          <w:color w:val="000000"/>
          <w:sz w:val="21"/>
          <w:szCs w:val="21"/>
        </w:rPr>
        <w:t>Medium/Moderate</w:t>
      </w:r>
    </w:p>
    <w:p w14:paraId="2710B618" w14:textId="77777777" w:rsidR="006B4E5B" w:rsidRPr="000A2B2A" w:rsidRDefault="006B4E5B" w:rsidP="006B4E5B">
      <w:pPr>
        <w:pBdr>
          <w:top w:val="nil"/>
          <w:left w:val="nil"/>
          <w:bottom w:val="nil"/>
          <w:right w:val="nil"/>
          <w:between w:val="nil"/>
        </w:pBdr>
        <w:rPr>
          <w:color w:val="000000"/>
          <w:sz w:val="22"/>
          <w:szCs w:val="22"/>
        </w:rPr>
      </w:pPr>
      <w:r w:rsidRPr="000A2B2A">
        <w:rPr>
          <w:i/>
          <w:color w:val="000000"/>
          <w:sz w:val="21"/>
          <w:szCs w:val="21"/>
        </w:rPr>
        <w:t>A species remains at “medium/moderate” and does not move into “high” if there are some costs to industry discussed, but they are not extensive or affect only a small number of people. The species moves into the “high” attribute if there are extensive costs to industry, so much so that governments, land managers, farmers/ranchers, and others clearly act to control the species because of its economic costs to private interests.</w:t>
      </w:r>
    </w:p>
    <w:p w14:paraId="4726846B" w14:textId="77777777" w:rsidR="006B4E5B" w:rsidRPr="000A2B2A" w:rsidRDefault="008D7F23" w:rsidP="006B4E5B">
      <w:pPr>
        <w:rPr>
          <w:sz w:val="22"/>
          <w:szCs w:val="22"/>
        </w:rPr>
      </w:pPr>
      <w:r>
        <w:rPr>
          <w:noProof/>
          <w:sz w:val="22"/>
          <w:szCs w:val="22"/>
        </w:rPr>
        <w:pict w14:anchorId="4CE4707A">
          <v:rect id="_x0000_i1026" alt="" style="width:468pt;height:.05pt;mso-width-percent:0;mso-height-percent:0;mso-width-percent:0;mso-height-percent:0" o:hralign="center" o:hrstd="t" o:hr="t" fillcolor="#a0a0a0" stroked="f"/>
        </w:pict>
      </w:r>
    </w:p>
    <w:p w14:paraId="2BB2E493" w14:textId="77777777" w:rsidR="006B4E5B" w:rsidRPr="000A2B2A" w:rsidRDefault="006B4E5B" w:rsidP="006B4E5B">
      <w:pPr>
        <w:pBdr>
          <w:top w:val="nil"/>
          <w:left w:val="nil"/>
          <w:bottom w:val="nil"/>
          <w:right w:val="nil"/>
          <w:between w:val="nil"/>
        </w:pBdr>
        <w:rPr>
          <w:i/>
          <w:color w:val="000000"/>
          <w:sz w:val="21"/>
          <w:szCs w:val="21"/>
        </w:rPr>
      </w:pPr>
      <w:r w:rsidRPr="000A2B2A">
        <w:rPr>
          <w:i/>
          <w:color w:val="000000"/>
          <w:sz w:val="21"/>
          <w:szCs w:val="21"/>
        </w:rPr>
        <w:t>At the high attribute, many documents will report the costs of the non-native species, and this will yield at least some estimates of the costs to industry incurred as a result of the species’ incursions. Asian long-horned beetle is an example of a species at this level: the species would devastate the maple sugar industry and forestry and is therefore given a high cost to industry.</w:t>
      </w:r>
    </w:p>
    <w:p w14:paraId="08F79DDE" w14:textId="77777777" w:rsidR="006B4E5B" w:rsidRPr="000A2B2A" w:rsidRDefault="006B4E5B" w:rsidP="006B4E5B">
      <w:pPr>
        <w:pBdr>
          <w:top w:val="nil"/>
          <w:left w:val="nil"/>
          <w:bottom w:val="nil"/>
          <w:right w:val="nil"/>
          <w:between w:val="nil"/>
        </w:pBdr>
        <w:jc w:val="center"/>
        <w:rPr>
          <w:color w:val="000000"/>
          <w:sz w:val="22"/>
          <w:szCs w:val="22"/>
        </w:rPr>
      </w:pPr>
      <w:r w:rsidRPr="000A2B2A">
        <w:rPr>
          <w:b/>
          <w:color w:val="000000"/>
          <w:sz w:val="21"/>
          <w:szCs w:val="21"/>
        </w:rPr>
        <w:t>High</w:t>
      </w:r>
    </w:p>
    <w:p w14:paraId="1E70058C" w14:textId="77777777" w:rsidR="006B4E5B" w:rsidRDefault="006B4E5B" w:rsidP="006B4E5B"/>
    <w:p w14:paraId="4A9192AB" w14:textId="77777777" w:rsidR="006B4E5B" w:rsidRDefault="006B4E5B" w:rsidP="006B4E5B">
      <w:pPr>
        <w:rPr>
          <w:color w:val="000000"/>
        </w:rPr>
      </w:pPr>
    </w:p>
    <w:p w14:paraId="4DB4768C" w14:textId="77777777" w:rsidR="006B4E5B" w:rsidRDefault="006B4E5B" w:rsidP="006B4E5B">
      <w:pPr>
        <w:pStyle w:val="Heading2"/>
      </w:pPr>
      <w:bookmarkStart w:id="60" w:name="_Toc166617623"/>
      <w:bookmarkStart w:id="61" w:name="_Toc212625947"/>
      <w:bookmarkStart w:id="62" w:name="_Toc212626128"/>
      <w:bookmarkStart w:id="63" w:name="_Toc215057598"/>
      <w:bookmarkStart w:id="64" w:name="_Toc215058463"/>
      <w:bookmarkStart w:id="65" w:name="_Toc222733612"/>
      <w:r>
        <w:t>Profitability (1/0)</w:t>
      </w:r>
      <w:bookmarkEnd w:id="60"/>
      <w:bookmarkEnd w:id="61"/>
      <w:bookmarkEnd w:id="62"/>
      <w:bookmarkEnd w:id="63"/>
      <w:bookmarkEnd w:id="64"/>
      <w:bookmarkEnd w:id="65"/>
    </w:p>
    <w:p w14:paraId="1F34BD31" w14:textId="77777777" w:rsidR="006B4E5B" w:rsidRDefault="006B4E5B" w:rsidP="006B4E5B"/>
    <w:p w14:paraId="454ABC98" w14:textId="77777777" w:rsidR="006B4E5B" w:rsidRPr="000A2B2A" w:rsidRDefault="006B4E5B" w:rsidP="006B4E5B">
      <w:pPr>
        <w:pBdr>
          <w:top w:val="nil"/>
          <w:left w:val="nil"/>
          <w:bottom w:val="nil"/>
          <w:right w:val="nil"/>
          <w:between w:val="nil"/>
        </w:pBdr>
        <w:jc w:val="center"/>
        <w:rPr>
          <w:color w:val="000000"/>
          <w:sz w:val="22"/>
          <w:szCs w:val="22"/>
        </w:rPr>
      </w:pPr>
      <w:r w:rsidRPr="000A2B2A">
        <w:rPr>
          <w:b/>
          <w:color w:val="000000"/>
          <w:sz w:val="21"/>
          <w:szCs w:val="21"/>
        </w:rPr>
        <w:t>Not profitable</w:t>
      </w:r>
    </w:p>
    <w:p w14:paraId="5F31EB1C" w14:textId="77777777" w:rsidR="006B4E5B" w:rsidRPr="000A2B2A" w:rsidRDefault="006B4E5B" w:rsidP="006B4E5B">
      <w:pPr>
        <w:pBdr>
          <w:top w:val="nil"/>
          <w:left w:val="nil"/>
          <w:bottom w:val="nil"/>
          <w:right w:val="nil"/>
          <w:between w:val="nil"/>
        </w:pBdr>
        <w:rPr>
          <w:color w:val="000000"/>
          <w:sz w:val="22"/>
          <w:szCs w:val="22"/>
        </w:rPr>
      </w:pPr>
      <w:r w:rsidRPr="000A2B2A">
        <w:rPr>
          <w:i/>
          <w:color w:val="000000"/>
          <w:sz w:val="21"/>
          <w:szCs w:val="21"/>
        </w:rPr>
        <w:t>The species does not move into the profitable attribute if there are no mentions of profitability in source documents.</w:t>
      </w:r>
    </w:p>
    <w:p w14:paraId="19156D7C" w14:textId="77777777" w:rsidR="006B4E5B" w:rsidRPr="000A2B2A" w:rsidRDefault="008D7F23" w:rsidP="006B4E5B">
      <w:pPr>
        <w:rPr>
          <w:sz w:val="22"/>
          <w:szCs w:val="22"/>
        </w:rPr>
      </w:pPr>
      <w:r>
        <w:rPr>
          <w:noProof/>
          <w:sz w:val="22"/>
          <w:szCs w:val="22"/>
        </w:rPr>
        <w:pict w14:anchorId="447A4133">
          <v:rect id="_x0000_i1025" alt="" style="width:468pt;height:.05pt;mso-width-percent:0;mso-height-percent:0;mso-width-percent:0;mso-height-percent:0" o:hralign="center" o:hrstd="t" o:hr="t" fillcolor="#a0a0a0" stroked="f"/>
        </w:pict>
      </w:r>
    </w:p>
    <w:p w14:paraId="6615FF7E" w14:textId="77777777" w:rsidR="006B4E5B" w:rsidRPr="000A2B2A" w:rsidRDefault="006B4E5B" w:rsidP="006B4E5B">
      <w:pPr>
        <w:pBdr>
          <w:top w:val="nil"/>
          <w:left w:val="nil"/>
          <w:bottom w:val="nil"/>
          <w:right w:val="nil"/>
          <w:between w:val="nil"/>
        </w:pBdr>
        <w:rPr>
          <w:color w:val="000000"/>
          <w:sz w:val="22"/>
          <w:szCs w:val="22"/>
        </w:rPr>
      </w:pPr>
      <w:r w:rsidRPr="000A2B2A">
        <w:rPr>
          <w:i/>
          <w:color w:val="000000"/>
          <w:sz w:val="21"/>
          <w:szCs w:val="21"/>
        </w:rPr>
        <w:t>The species is considered profitable if, at least in some source documents, current economic industries do benefit from the species. Examples include the pet trade, horticultural sales, ivy infrastructure (e.g., businesses that build the supports for ivy on buildings),</w:t>
      </w:r>
      <w:r>
        <w:rPr>
          <w:i/>
          <w:color w:val="000000"/>
          <w:sz w:val="21"/>
          <w:szCs w:val="21"/>
        </w:rPr>
        <w:t xml:space="preserve"> and</w:t>
      </w:r>
      <w:r w:rsidRPr="000A2B2A">
        <w:rPr>
          <w:i/>
          <w:color w:val="000000"/>
          <w:sz w:val="21"/>
          <w:szCs w:val="21"/>
        </w:rPr>
        <w:t xml:space="preserve"> governments who pay to establish the species (e.g., Kentucky bluegrass).</w:t>
      </w:r>
    </w:p>
    <w:p w14:paraId="74F76F9E" w14:textId="77777777" w:rsidR="006B4E5B" w:rsidRPr="000A2B2A" w:rsidRDefault="006B4E5B" w:rsidP="006B4E5B">
      <w:pPr>
        <w:pBdr>
          <w:top w:val="nil"/>
          <w:left w:val="nil"/>
          <w:bottom w:val="nil"/>
          <w:right w:val="nil"/>
          <w:between w:val="nil"/>
        </w:pBdr>
        <w:jc w:val="center"/>
        <w:rPr>
          <w:color w:val="000000"/>
          <w:sz w:val="22"/>
          <w:szCs w:val="22"/>
        </w:rPr>
      </w:pPr>
      <w:r w:rsidRPr="000A2B2A">
        <w:rPr>
          <w:b/>
          <w:color w:val="000000"/>
          <w:sz w:val="21"/>
          <w:szCs w:val="21"/>
        </w:rPr>
        <w:t>Profitable</w:t>
      </w:r>
    </w:p>
    <w:p w14:paraId="53820159" w14:textId="77777777" w:rsidR="006B4E5B" w:rsidRDefault="006B4E5B" w:rsidP="006B4E5B"/>
    <w:p w14:paraId="3D7AA466" w14:textId="77777777" w:rsidR="006B4E5B" w:rsidRDefault="006B4E5B" w:rsidP="006B4E5B">
      <w:pPr>
        <w:rPr>
          <w:b/>
        </w:rPr>
      </w:pPr>
      <w:bookmarkStart w:id="66" w:name="_heading=h.1t3h5sf" w:colFirst="0" w:colLast="0"/>
      <w:bookmarkEnd w:id="66"/>
      <w:r>
        <w:br w:type="page"/>
      </w:r>
    </w:p>
    <w:p w14:paraId="2501BA91" w14:textId="77777777" w:rsidR="006B4E5B" w:rsidRDefault="006B4E5B" w:rsidP="006B4E5B">
      <w:pPr>
        <w:pStyle w:val="Heading1"/>
      </w:pPr>
      <w:bookmarkStart w:id="67" w:name="_Toc166617625"/>
      <w:bookmarkStart w:id="68" w:name="_Toc212625948"/>
      <w:bookmarkStart w:id="69" w:name="_Toc212626129"/>
      <w:bookmarkStart w:id="70" w:name="_Toc215057599"/>
      <w:bookmarkStart w:id="71" w:name="_Toc215058464"/>
      <w:bookmarkStart w:id="72" w:name="_Toc222733613"/>
      <w:r>
        <w:lastRenderedPageBreak/>
        <w:t>Supplementary Data: Alternative Biological Abundance Variable</w:t>
      </w:r>
      <w:bookmarkEnd w:id="67"/>
      <w:bookmarkEnd w:id="68"/>
      <w:bookmarkEnd w:id="69"/>
      <w:bookmarkEnd w:id="70"/>
      <w:bookmarkEnd w:id="71"/>
      <w:bookmarkEnd w:id="72"/>
    </w:p>
    <w:p w14:paraId="4E5F1A87" w14:textId="77777777" w:rsidR="006B4E5B" w:rsidRDefault="006B4E5B" w:rsidP="006B4E5B"/>
    <w:p w14:paraId="31897C51" w14:textId="77777777" w:rsidR="006B4E5B" w:rsidRDefault="006B4E5B" w:rsidP="006B4E5B">
      <w:r>
        <w:t xml:space="preserve">As a robustness check, we also downloaded all data published under an open license for the 75 focal species from the Global Biodiversity Information Facility. This included the Royal Ontario Museum data uploaded to the Global Biodiversity Information Facility database, but also public records such as those uploaded to that database from iNaturalist and from a small range of additional organizations. This data set included 1,576,461 records for the 75 focal species in Ontario. As with the first abundance proxy measure, the species list was used to clean this data. Since the first abundance metric uses TRCA monitoring records that complement Ontario-wide records, it is a more appropriate abundance metric, but this second abundance metric was still used to check whether the relative abundances – particularly in terms of the outliers – found in the first abundance metric repeat across a larger data set. </w:t>
      </w:r>
    </w:p>
    <w:p w14:paraId="02731003" w14:textId="77777777" w:rsidR="006B4E5B" w:rsidRDefault="006B4E5B" w:rsidP="006B4E5B"/>
    <w:p w14:paraId="1339FBBD" w14:textId="77777777" w:rsidR="006B4E5B" w:rsidRDefault="006B4E5B" w:rsidP="006B4E5B">
      <w:r>
        <w:t xml:space="preserve">Therefore, the main objective with the supplementary abundance variable was to assess whether the outliers seen in the data used in the main body of the paper were repeated in a supplementary data set. In the second abundance metric we observed a similar relative frequency of the two outliers, namely </w:t>
      </w:r>
      <w:r>
        <w:rPr>
          <w:i/>
          <w:iCs/>
        </w:rPr>
        <w:t>Passer domesticus</w:t>
      </w:r>
      <w:r>
        <w:t xml:space="preserve"> and </w:t>
      </w:r>
      <w:r>
        <w:rPr>
          <w:i/>
          <w:iCs/>
        </w:rPr>
        <w:t xml:space="preserve">Sturnus </w:t>
      </w:r>
      <w:r w:rsidRPr="00834DC2">
        <w:rPr>
          <w:i/>
          <w:iCs/>
        </w:rPr>
        <w:t xml:space="preserve">vulgaris </w:t>
      </w:r>
      <w:r w:rsidRPr="00834DC2">
        <w:t xml:space="preserve">(Figure S4). The difference we found in this larger dataset was that </w:t>
      </w:r>
      <w:r w:rsidRPr="00834DC2">
        <w:rPr>
          <w:i/>
          <w:iCs/>
        </w:rPr>
        <w:t>S. vulgaris</w:t>
      </w:r>
      <w:r w:rsidRPr="00834DC2">
        <w:t xml:space="preserve"> had a higher relative abundance than </w:t>
      </w:r>
      <w:r w:rsidRPr="00834DC2">
        <w:rPr>
          <w:i/>
          <w:iCs/>
        </w:rPr>
        <w:t>P. domesticus</w:t>
      </w:r>
      <w:r w:rsidRPr="00834DC2">
        <w:t xml:space="preserve">. In this supplementary abundance variable, </w:t>
      </w:r>
      <w:r w:rsidRPr="00834DC2">
        <w:rPr>
          <w:i/>
          <w:iCs/>
        </w:rPr>
        <w:t xml:space="preserve">P. domesticus </w:t>
      </w:r>
      <w:r w:rsidRPr="00834DC2">
        <w:t>had over</w:t>
      </w:r>
      <w:r w:rsidRPr="00834DC2">
        <w:rPr>
          <w:i/>
          <w:iCs/>
        </w:rPr>
        <w:t xml:space="preserve"> </w:t>
      </w:r>
      <w:r w:rsidRPr="00834DC2">
        <w:t xml:space="preserve">500,000 records and </w:t>
      </w:r>
      <w:r w:rsidRPr="00834DC2">
        <w:rPr>
          <w:i/>
          <w:iCs/>
        </w:rPr>
        <w:t>S. vulgaris</w:t>
      </w:r>
      <w:r w:rsidRPr="00834DC2">
        <w:t xml:space="preserve"> had over 725,000 (Figure S4).</w:t>
      </w:r>
      <w:r>
        <w:t xml:space="preserve"> Since the embedding values did not change between the models using the two different abundance variables, </w:t>
      </w:r>
      <w:r>
        <w:rPr>
          <w:i/>
          <w:iCs/>
        </w:rPr>
        <w:t>S. vulgaris</w:t>
      </w:r>
      <w:r>
        <w:t xml:space="preserve"> had both a higher abundance and higher embedding value than </w:t>
      </w:r>
      <w:r>
        <w:rPr>
          <w:i/>
          <w:iCs/>
        </w:rPr>
        <w:t>P. domesticus</w:t>
      </w:r>
      <w:r>
        <w:t xml:space="preserve"> in this supplementary abundance variable. While at first glance this might seem to contradict our claim that greater abundance is associated with lower invasive meaning at hyperabundant levels, these birds are still associated with median cosine similarity values and the divergent scale between the second abundance metric and the text needs to be taken into consideration. That is, the data used in our models is centered around the Toronto and Region Conservation Authority’s jurisdiction, which is largely urban, but the second abundance metric covers all of Ontario. </w:t>
      </w:r>
      <w:r>
        <w:rPr>
          <w:i/>
          <w:iCs/>
        </w:rPr>
        <w:t>S. vulgaris</w:t>
      </w:r>
      <w:r>
        <w:t xml:space="preserve"> is known for expanding into enormous flocks in agricultural areas, and while </w:t>
      </w:r>
      <w:r>
        <w:rPr>
          <w:i/>
          <w:iCs/>
        </w:rPr>
        <w:t>P. domesticus</w:t>
      </w:r>
      <w:r>
        <w:t xml:space="preserve"> is also found in agricultural areas, the size of the </w:t>
      </w:r>
      <w:r>
        <w:rPr>
          <w:i/>
          <w:iCs/>
        </w:rPr>
        <w:t>S. vulgaris</w:t>
      </w:r>
      <w:r>
        <w:t xml:space="preserve"> flocks are often larger </w:t>
      </w:r>
      <w:r>
        <w:fldChar w:fldCharType="begin"/>
      </w:r>
      <w:r>
        <w:instrText xml:space="preserve"> ADDIN ZOTERO_ITEM CSL_CITATION {"citationID":"zSGfR9Of","properties":{"formattedCitation":"(Klug et al. 2023; Somers and Morris 2002)","plainCitation":"(Klug et al. 2023; Somers and Morris 2002)","noteIndex":0},"citationItems":[{"id":13709,"uris":["http://zotero.org/users/4987392/items/NSA486RR"],"itemData":{"id":13709,"type":"article-journal","abstract":"Invasive birds cause damage to economies, natural resources, and human safety across the globe. In the United States, rock doves (Columba livia), Eurasian collared doves (Streptopelia decaocto), rose-ringed parakeets (Psittacula krameri), monk parakeets (Myiopsitta monachus), common mynas (Acridotheres tristis), European starlings (Sturnus vulgaris), and house sparrows (Passer domesticus) are among the invasive and often harmful small-bodied birds inhabiting periurban habitats. The destructive nature of these species warrants a review of methods to reduce or eradicate populations along with methods to reduce damage when population eradication cannot be achieved. We reviewed damage management literature from these species’ native and introduced ranges. Additionally, we used the behavior and ecology of these species to inform tool recommendations and potential efficacy under various damage scenarios, while being sensitive to cultural preferences and location of implementation (residential, commercial, and agricultural). Although this review focuses on invasive birds in the United States, it is applicable to other pest species across the globe. Our review highlights areas where research is needed to validate promising damage management methods (lethal control, fertility control, habitat modification, exclusionary methods, frightening devices, and chemical repellents). Where birds are invasive, integrated pest management techniques should focus on eradication or population reduction (toxicants, shooting, and trapping) to keep populations at levels where nonlethal tools can reduce damage. We acknowledge the efficacy of an eradication campaign depends on biological, environmental, and economic factors, along with social license for lethal removal. We recommend integrated pest management strategies including lethal and nonlethal tools specific to the damage problem. Sustained efforts to reduce invasive populations should be used along with integrated deterrent strategies for short-term damage relief.","container-title":"Management of Biological Invasions","DOI":"10.3391/mbi.2023.14.1.01","ISSN":"19898649","issue":"1","journalAbbreviation":"MBI","language":"en","page":"1-44","source":"DOI.org (Crossref)","title":"A review of nonlethal and lethal control tools for managing the damage of invasive birds to human assets and economic activities","volume":"14","author":[{"family":"Klug","given":"Page"},{"family":"Shiels","given":"Aaron"},{"family":"Kluever","given":"Bryan"},{"family":"Anderson","given":"Jane"},{"family":"Hess","given":"Steven"},{"family":"Ruell","given":"Emily"},{"family":"Bukoski","given":"William"},{"family":"Siers","given":"Shane"}],"issued":{"date-parts":[["2023"]]}}},{"id":836,"uris":["http://zotero.org/users/4987392/items/D9M6J5WI"],"itemData":{"id":836,"type":"article-journal","container-title":"Journal of Applied Ecology","DOI":"10.1046/j.1365-2664.2002.00725.x","ISSN":"0021-8901, 1365-2664","issue":"3","journalAbbreviation":"J Appl Ecology","language":"en","page":"511-523","source":"DOI.org (Crossref)","title":"Birds and wine grapes: foraging activity causes small-scale damage patterns in single vineyards","title-short":"Birds and wine grapes","volume":"39","author":[{"family":"Somers","given":"Christopher M."},{"family":"Morris","given":"Ralph D."}],"issued":{"date-parts":[["2002",6]]}}}],"schema":"https://github.com/citation-style-language/schema/raw/master/csl-citation.json"} </w:instrText>
      </w:r>
      <w:r>
        <w:fldChar w:fldCharType="separate"/>
      </w:r>
      <w:r>
        <w:rPr>
          <w:noProof/>
        </w:rPr>
        <w:t>(Klug et al. 2023; Somers and Morris 2002)</w:t>
      </w:r>
      <w:r>
        <w:fldChar w:fldCharType="end"/>
      </w:r>
      <w:r>
        <w:t xml:space="preserve">. </w:t>
      </w:r>
    </w:p>
    <w:p w14:paraId="327B416D" w14:textId="77777777" w:rsidR="006B4E5B" w:rsidRDefault="006B4E5B" w:rsidP="006B4E5B">
      <w:pPr>
        <w:rPr>
          <w:b/>
        </w:rPr>
      </w:pPr>
    </w:p>
    <w:p w14:paraId="3D89D32E" w14:textId="77777777" w:rsidR="006B4E5B" w:rsidRDefault="006B4E5B" w:rsidP="006B4E5B">
      <w:pPr>
        <w:rPr>
          <w:b/>
        </w:rPr>
      </w:pPr>
      <w:r>
        <w:rPr>
          <w:b/>
        </w:rPr>
        <w:br w:type="page"/>
      </w:r>
    </w:p>
    <w:p w14:paraId="6B776AB8" w14:textId="77777777" w:rsidR="006B4E5B" w:rsidRDefault="006B4E5B" w:rsidP="006B4E5B">
      <w:pPr>
        <w:pStyle w:val="Heading1"/>
      </w:pPr>
      <w:bookmarkStart w:id="73" w:name="_Toc212625949"/>
      <w:bookmarkStart w:id="74" w:name="_Toc212626130"/>
      <w:bookmarkStart w:id="75" w:name="_Toc215057600"/>
      <w:bookmarkStart w:id="76" w:name="_Toc215058465"/>
      <w:bookmarkStart w:id="77" w:name="_Toc222733614"/>
      <w:r>
        <w:lastRenderedPageBreak/>
        <w:t>Supplementary Analysis: Qualitative Evidence for Workability</w:t>
      </w:r>
      <w:bookmarkEnd w:id="73"/>
      <w:bookmarkEnd w:id="74"/>
      <w:bookmarkEnd w:id="75"/>
      <w:bookmarkEnd w:id="76"/>
      <w:bookmarkEnd w:id="77"/>
    </w:p>
    <w:p w14:paraId="5F45FAF8" w14:textId="77777777" w:rsidR="006B4E5B" w:rsidRPr="0024004E" w:rsidRDefault="006B4E5B" w:rsidP="006B4E5B">
      <w:pPr>
        <w:rPr>
          <w:bCs/>
        </w:rPr>
      </w:pPr>
    </w:p>
    <w:p w14:paraId="1AB9EC1D" w14:textId="77777777" w:rsidR="006B4E5B" w:rsidRPr="00C1226D" w:rsidRDefault="006B4E5B" w:rsidP="006B4E5B">
      <w:pPr>
        <w:pStyle w:val="Heading2"/>
      </w:pPr>
      <w:bookmarkStart w:id="78" w:name="_Toc215057601"/>
      <w:bookmarkStart w:id="79" w:name="_Toc215058466"/>
      <w:bookmarkStart w:id="80" w:name="_Toc222733615"/>
      <w:r>
        <w:t>Aquatic Animals in Comparison to Plant Biocontrol</w:t>
      </w:r>
      <w:bookmarkEnd w:id="78"/>
      <w:bookmarkEnd w:id="79"/>
      <w:bookmarkEnd w:id="80"/>
    </w:p>
    <w:p w14:paraId="69A3DD37" w14:textId="77777777" w:rsidR="006B4E5B" w:rsidRDefault="006B4E5B" w:rsidP="006B4E5B">
      <w:pPr>
        <w:rPr>
          <w:color w:val="000000" w:themeColor="text1"/>
        </w:rPr>
      </w:pPr>
    </w:p>
    <w:p w14:paraId="4E6A6829" w14:textId="77777777" w:rsidR="006B4E5B" w:rsidRDefault="006B4E5B" w:rsidP="006B4E5B">
      <w:pPr>
        <w:rPr>
          <w:color w:val="000000" w:themeColor="text1"/>
        </w:rPr>
      </w:pPr>
      <w:r>
        <w:rPr>
          <w:color w:val="000000" w:themeColor="text1"/>
        </w:rPr>
        <w:t>We examined the policy documents to evaluate how the TRCA examines the variables we use to conceptualize workability. We coded the individual policies until we had a clear set of themes, and coded 25 documents at a time until we reached these themes, leading to a sample of the first 75 policies. We supplement this analysis by also examining how the TRCA describes species that have high, median, and low cosine similarity.</w:t>
      </w:r>
    </w:p>
    <w:p w14:paraId="632ADD49" w14:textId="77777777" w:rsidR="006B4E5B" w:rsidRDefault="006B4E5B" w:rsidP="006B4E5B">
      <w:pPr>
        <w:rPr>
          <w:color w:val="000000" w:themeColor="text1"/>
        </w:rPr>
      </w:pPr>
    </w:p>
    <w:p w14:paraId="7E78250A" w14:textId="77777777" w:rsidR="006B4E5B" w:rsidRDefault="006B4E5B" w:rsidP="006B4E5B">
      <w:pPr>
        <w:rPr>
          <w:color w:val="000000" w:themeColor="text1"/>
        </w:rPr>
      </w:pPr>
      <w:r>
        <w:rPr>
          <w:color w:val="000000" w:themeColor="text1"/>
        </w:rPr>
        <w:t xml:space="preserve">First, we found that aquatic animals and plant biocontrol was a revealing comparison. In describing aquatic species, Policy 25 in our database states, </w:t>
      </w:r>
    </w:p>
    <w:p w14:paraId="6231E392" w14:textId="77777777" w:rsidR="006B4E5B" w:rsidRDefault="006B4E5B" w:rsidP="006B4E5B">
      <w:pPr>
        <w:rPr>
          <w:color w:val="000000" w:themeColor="text1"/>
        </w:rPr>
      </w:pPr>
    </w:p>
    <w:p w14:paraId="2EF44A4E" w14:textId="77777777" w:rsidR="006B4E5B" w:rsidRDefault="006B4E5B" w:rsidP="006B4E5B">
      <w:pPr>
        <w:ind w:left="567" w:right="571"/>
        <w:rPr>
          <w:color w:val="000000" w:themeColor="text1"/>
        </w:rPr>
      </w:pPr>
      <w:r w:rsidRPr="007E3F33">
        <w:rPr>
          <w:color w:val="000000" w:themeColor="text1"/>
        </w:rPr>
        <w:t xml:space="preserve">Invasive species </w:t>
      </w:r>
      <w:r>
        <w:rPr>
          <w:color w:val="000000" w:themeColor="text1"/>
        </w:rPr>
        <w:t>have</w:t>
      </w:r>
      <w:r w:rsidRPr="007E3F33">
        <w:rPr>
          <w:color w:val="000000" w:themeColor="text1"/>
        </w:rPr>
        <w:t xml:space="preserve"> become a serious issue in the Great Lakes area. The Ministry of Natural Resources has been working with anglers and hunters to increase the </w:t>
      </w:r>
      <w:r w:rsidRPr="00024F6D">
        <w:rPr>
          <w:i/>
          <w:iCs/>
          <w:color w:val="000000" w:themeColor="text1"/>
        </w:rPr>
        <w:t>awareness</w:t>
      </w:r>
      <w:r w:rsidRPr="007E3F33">
        <w:rPr>
          <w:color w:val="000000" w:themeColor="text1"/>
        </w:rPr>
        <w:t xml:space="preserve"> of invasive species such as </w:t>
      </w:r>
      <w:r w:rsidRPr="00024F6D">
        <w:rPr>
          <w:i/>
          <w:iCs/>
          <w:color w:val="000000" w:themeColor="text1"/>
        </w:rPr>
        <w:t>zebra mussels, gobies and spiny water fleas</w:t>
      </w:r>
      <w:r w:rsidRPr="007E3F33">
        <w:rPr>
          <w:color w:val="000000" w:themeColor="text1"/>
        </w:rPr>
        <w:t xml:space="preserve">. </w:t>
      </w:r>
      <w:bookmarkStart w:id="81" w:name="_Hlk214964397"/>
      <w:r w:rsidRPr="00024F6D">
        <w:rPr>
          <w:i/>
          <w:iCs/>
          <w:color w:val="000000" w:themeColor="text1"/>
        </w:rPr>
        <w:t>The lack of funding</w:t>
      </w:r>
      <w:r w:rsidRPr="007E3F33">
        <w:rPr>
          <w:color w:val="000000" w:themeColor="text1"/>
        </w:rPr>
        <w:t xml:space="preserve"> has proven to be an obstacle</w:t>
      </w:r>
      <w:bookmarkEnd w:id="81"/>
      <w:r w:rsidRPr="007E3F33">
        <w:rPr>
          <w:color w:val="000000" w:themeColor="text1"/>
        </w:rPr>
        <w:t>. The Toronto area can be seen as a locus for information on this issue, since much of the population travels north on weekends and vacations.</w:t>
      </w:r>
      <w:r>
        <w:rPr>
          <w:color w:val="000000" w:themeColor="text1"/>
        </w:rPr>
        <w:t xml:space="preserve"> (Emphasis added).</w:t>
      </w:r>
    </w:p>
    <w:p w14:paraId="6CD36C3F" w14:textId="77777777" w:rsidR="006B4E5B" w:rsidRDefault="006B4E5B" w:rsidP="006B4E5B">
      <w:pPr>
        <w:rPr>
          <w:color w:val="000000" w:themeColor="text1"/>
        </w:rPr>
      </w:pPr>
    </w:p>
    <w:p w14:paraId="05ECABE5" w14:textId="3F029DA3" w:rsidR="006B4E5B" w:rsidRDefault="006B4E5B" w:rsidP="006B4E5B">
      <w:pPr>
        <w:rPr>
          <w:color w:val="000000" w:themeColor="text1"/>
        </w:rPr>
      </w:pPr>
      <w:r>
        <w:rPr>
          <w:color w:val="000000" w:themeColor="text1"/>
        </w:rPr>
        <w:t xml:space="preserve">Here </w:t>
      </w:r>
      <w:r w:rsidRPr="004F3E0E">
        <w:rPr>
          <w:color w:val="000000" w:themeColor="text1"/>
        </w:rPr>
        <w:t xml:space="preserve">the TRCA mentions that a primary strategy for dealing with </w:t>
      </w:r>
      <w:r>
        <w:rPr>
          <w:color w:val="000000" w:themeColor="text1"/>
        </w:rPr>
        <w:t>three</w:t>
      </w:r>
      <w:r w:rsidRPr="004F3E0E">
        <w:rPr>
          <w:color w:val="000000" w:themeColor="text1"/>
        </w:rPr>
        <w:t xml:space="preserve"> highly invasive aquatic animal species is to educate the public, which usually involves </w:t>
      </w:r>
      <w:r>
        <w:rPr>
          <w:color w:val="000000" w:themeColor="text1"/>
        </w:rPr>
        <w:t>educating about the importance of</w:t>
      </w:r>
      <w:r w:rsidRPr="004F3E0E">
        <w:rPr>
          <w:color w:val="000000" w:themeColor="text1"/>
        </w:rPr>
        <w:t xml:space="preserve"> cleaning boats </w:t>
      </w:r>
      <w:r>
        <w:rPr>
          <w:color w:val="000000" w:themeColor="text1"/>
        </w:rPr>
        <w:t xml:space="preserve">when recreational boat users </w:t>
      </w:r>
      <w:r w:rsidRPr="004F3E0E">
        <w:rPr>
          <w:color w:val="000000" w:themeColor="text1"/>
        </w:rPr>
        <w:t>move between different water bodies</w:t>
      </w:r>
      <w:r>
        <w:rPr>
          <w:color w:val="000000" w:themeColor="text1"/>
        </w:rPr>
        <w:t>. The intention of this education about boat cleaning is</w:t>
      </w:r>
      <w:r w:rsidRPr="004F3E0E">
        <w:rPr>
          <w:color w:val="000000" w:themeColor="text1"/>
        </w:rPr>
        <w:t xml:space="preserve"> to avoid </w:t>
      </w:r>
      <w:r>
        <w:rPr>
          <w:color w:val="000000" w:themeColor="text1"/>
        </w:rPr>
        <w:t xml:space="preserve">boat users </w:t>
      </w:r>
      <w:r w:rsidRPr="004F3E0E">
        <w:rPr>
          <w:color w:val="000000" w:themeColor="text1"/>
        </w:rPr>
        <w:t xml:space="preserve">transporting aquatic species from one water body to another </w:t>
      </w:r>
      <w:r>
        <w:rPr>
          <w:color w:val="000000" w:themeColor="text1"/>
        </w:rPr>
        <w:fldChar w:fldCharType="begin"/>
      </w:r>
      <w:r>
        <w:rPr>
          <w:color w:val="000000" w:themeColor="text1"/>
        </w:rPr>
        <w:instrText xml:space="preserve"> ADDIN ZOTERO_ITEM CSL_CITATION {"citationID":"5xIiehyB","properties":{"formattedCitation":"(e.g., Bleitz, Walters, and Latimore 2024; OISAP 2025)","plainCitation":"(e.g., Bleitz, Walters, and Latimore 2024; OISAP 2025)","noteIndex":0},"citationItems":[{"id":186,"uris":["http://zotero.org/users/4987392/items/PQF93Y3V"],"itemData":{"id":186,"type":"article-journal","abstract":"Bleitz M, Walters K, Latimore JA. 2024. A comparison of boat cleaning systems: invasive species removal, boater outreach and engagement, and cost. Lake Reserv Manage. 40:43–56.","container-title":"Lake and Reservoir Management","DOI":"10.1080/10402381.2023.2297231","ISSN":"1040-2381, 2151-5530","issue":"1","journalAbbreviation":"Lake and Reservoir Management","language":"en","page":"43-56","source":"DOI.org (Crossref)","title":"A comparison of boat cleaning systems: invasive species removal, boater outreach and engagement, and cost","title-short":"A comparison of boat cleaning systems","volume":"40","author":[{"family":"Bleitz","given":"Maria"},{"family":"Walters","given":"Kevin"},{"family":"Latimore","given":"Jo A."}],"issued":{"date-parts":[["2024",1,2]]}},"prefix":"e.g., "},{"id":185,"uris":["http://zotero.org/users/4987392/items/V5IZTJDS"],"itemData":{"id":185,"type":"article-journal","container-title":"Ontario Invading Species Awareness Program","issue":"Accessed 19 September 2025 at https://www.invadingspecies.com/pathways/boating/","title":"Boating","author":[{"family":"OISAP","given":""}],"issued":{"date-parts":[["2025"]]}}}],"schema":"https://github.com/citation-style-language/schema/raw/master/csl-citation.json"} </w:instrText>
      </w:r>
      <w:r>
        <w:rPr>
          <w:color w:val="000000" w:themeColor="text1"/>
        </w:rPr>
        <w:fldChar w:fldCharType="separate"/>
      </w:r>
      <w:r>
        <w:rPr>
          <w:noProof/>
          <w:color w:val="000000" w:themeColor="text1"/>
        </w:rPr>
        <w:t>(e.g., Bleitz, Walters, and Latimore 2024; OISAP 2025)</w:t>
      </w:r>
      <w:r>
        <w:rPr>
          <w:color w:val="000000" w:themeColor="text1"/>
        </w:rPr>
        <w:fldChar w:fldCharType="end"/>
      </w:r>
      <w:r w:rsidRPr="004F3E0E">
        <w:rPr>
          <w:color w:val="000000" w:themeColor="text1"/>
        </w:rPr>
        <w:t>. The extreme difficulty of managing aquatic animal species</w:t>
      </w:r>
      <w:r>
        <w:rPr>
          <w:color w:val="000000" w:themeColor="text1"/>
        </w:rPr>
        <w:t xml:space="preserve"> </w:t>
      </w:r>
      <w:r>
        <w:rPr>
          <w:color w:val="000000" w:themeColor="text1"/>
        </w:rPr>
        <w:fldChar w:fldCharType="begin"/>
      </w:r>
      <w:r w:rsidR="00B42F9B">
        <w:rPr>
          <w:color w:val="000000" w:themeColor="text1"/>
        </w:rPr>
        <w:instrText xml:space="preserve"> ADDIN ZOTERO_ITEM CSL_CITATION {"citationID":"JULWP4Gl","properties":{"formattedCitation":"(e.g., Astorg et al. 2022; Jansen, Gill, and Hann 2017; Johnson, Bunnell, and Knight 2005; Karatayev, Burlakova, and Padilla 2015; Sandiford 2015)","plainCitation":"(e.g., Astorg et al. 2022; Jansen, Gill, and Hann 2017; Johnson, Bunnell, and Knight 2005; Karatayev, Burlakova, and Padilla 2015; Sandiford 2015)","noteIndex":0},"citationItems":[{"id":12395,"uris":["http://zotero.org/users/4987392/items/FLI4VLXV"],"itemData":{"id":12395,"type":"article-journal","abstract":"Time Since Invasion (TSI) at invaded sites is an important factor that can moderate invasive species abundances and their ecological impacts on resident communities, and yet it remains rarely addressed by invasion studies. We revisit the ecological impacts of round goby invasion in the Upper St. Lawrence River (Canada) on macroinvertebrate and ﬁsh communities, by taking into consideration the effects of TSI since initial invasion 20 years ago. Our objectives were to: 1) test the effect of TSI and invasion status on round goby abundance, and 2) investigate the effects of TSI, invasion status, and round goby abundance on macroinvertebrate and ﬁsh communities. Round goby abundance displayed a strong positive relationship with TSI. Environmental conditions, especially substrate and water conductivity were found to reduce round goby TSI and characterize uninvaded sites and &gt;12 years TSI sites. However, we detected ﬁrst potential signals of a reduction in round goby abundance at sites with TSI of 17–19 years compared with sites having 13–16 years TSI which had similar environmental conditions. Nonetheless, round gobies continued to have enduring impacts on total macroinvertebrate diversity, even at sites with TSI of 17–19 years, likely as a result of ongoing predation. This observation was supported by a negative association of round goby TSI on the abundance of dominant macroinvertebrate taxa at sampling sites in the Upper St Lawrence River, as well as dietary stomach content data. The ﬁsh community was less sensitive to round goby TSI than macroinvertebrate communities.","container-title":"Journal of Great Lakes Research","DOI":"10.1016/j.jglr.2022.01.017","ISSN":"03801330","issue":"2","journalAbbreviation":"Journal of Great Lakes Research","language":"en","page":"581-592","source":"DOI.org (Crossref)","title":"Two decades since first invasion: Revisiting round goby impacts on nearshore aquatic communities in the Upper St. Lawrence River","title-short":"Two decades since first invasion","volume":"48","author":[{"family":"Astorg","given":"Louis"},{"family":"Charette","given":"Cristina"},{"family":"Windle","given":"Matthew J.S."},{"family":"Derry","given":"Alison M."}],"issued":{"date-parts":[["2022",4]]}},"prefix":"e.g., "},{"id":184,"uris":["http://zotero.org/users/4987392/items/YU8PKTZE"],"itemData":{"id":184,"type":"article-journal","abstract":"The spiny water flea (Bythotrephes longimanus), an aquatic invasive zooplankton species native to Eurasia, was first recorded from Manitoba waters at the Pointe du Bois Generating Station on the Winnipeg River using a larval fish drift net with 950 µm mesh, on 18 July, 2009. Bythotrephes drift density upstream and downstream of the station was highly variable with maximum densities of 23.3 individuals/100 m3 (9 samples) in June 2010 and 9.4 individuals/100 m3 in June 2012 (60 samples). In August and October of 2011, Bythotrephes were identified from the stomachs of eight cisco (Coregonus artedi) collected from the South basin of Lake Winnipeg near the mouth of the Winnipeg River, indicating that the invader had become part of the local food web. Subsequent targeted sampling for Bythotrephes with ship-based vertical plankton net (76 µm mesh) tows at 65 offshore/pelagic sites in Lake Winnipeg during summer and fall of 2012 indicated that the invader had colonized the South basin by early August and had expanded its distribution into most of the North basin by early October. No individuals were captured at a site just past the lake outlet in the Nelson River. Densities of Bythotrephes in Lake Winnipeg ranged from 0 to 93.1 and 0 to 39.2 individuals/m3 among sites for the summer and fall sampling, respectively. The highest mean density (9.2 individuals/m3) was observed for the South basin in the summer of 2012. Non-targeted kick-net sampling at Playgreen Lake, located on the Nelson River approximately 27 km north of the Lake Winnipeg outlet in August of 2012, confirmed the rapid northward expansion of Bythotrephes through Lake Winnipeg. This represents the first evidence for further downstream dispersal. However, as of August 2015, multiple kicknet and Ekman/Ponar grab samples from Cross and Sipiwesk lakes further downstream on the Nelson River have not captured any Bythotrephes.","container-title":"Aquatic Invasions","DOI":"10.3391/ai.2017.12.3.03","ISSN":"18185487","issue":"3","journalAbbreviation":"AI","language":"en","page":"287-297","source":"DOI.org (Crossref)","title":"Rapid geographic expansion of spiny water flea (Bythotrephes longimanus) in Manitoba, Canada, 2009–2015","volume":"12","author":[{"family":"Jansen","given":"Wolfgang"},{"family":"Gill","given":"Ginger"},{"family":"Hann","given":"Brenda"}],"issued":{"date-parts":[["2017"]]}}},{"id":12401,"uris":["http://zotero.org/users/4987392/items/3I8DW86E"],"itemData":{"id":12401,"type":"article-journal","abstract":"Round gobies, invasive fish that entered Lake Erie in 1994, are altering energy, contaminant, and nutrient pathways. Our objective was to quantify how they alter energy pathways in the central basin of Lake Erie by describing their diet and identifying the degree to which predatory fish feed upon round gobies. We used bioenergetic models parameterized with data collected in the central basin between 1995 and 2002 to estimate the type and amount of prey eaten, the biomass accumulation rate for the round goby population, and a partitioning of the food energy into “new” energy derived from dreissenids as opposed to existing energy derived from zooplankton and non-dreissenid benthic prey. Mean (± SE) prey consumption peaked at 5.98 ± 2.17 × 104 tonnes wet mass in 1999 coincident with the maximum population size of 4.2 ± 1.5 billion round gobies. Zooplankton (40.2% by biomass) and dreissenid mussels (38.3%) dominated the prey consumed. Almost 90% of the zooplankton biomass was consumed by age-0 round gobies, while over 80% of the dreissenids were eaten by older ages. Standing stock biomass of round gobies ranged between 203 and 4,803 tonnes y–1 (interannual range), with an additional 475 to 8,943 tonnes of biomass accumulating through growth each year. Piscivorous fish showed an increasing reliance on round gobies as prey, with round gobies being the dominant prey fish in the diets of benthic-oriented predators. Hence, by being one of the few benthivores that exploit dreissenid mussels as prey, our analyses reveal that round gobies transfer new energy up the central Lake Erie food web.","container-title":"Journal of Great Lakes Research","DOI":"10.1016/S0380-1330(05)70317-8","ISSN":"03801330","journalAbbreviation":"Journal of Great Lakes Research","language":"en","page":"238-251","source":"DOI.org (Crossref)","title":"A Potential New Energy Pathway in Central Lake Erie: the Round Goby Connection","title-short":"A Potential New Energy Pathway in Central Lake Erie","volume":"31","author":[{"family":"Johnson","given":"Timothy B."},{"family":"Bunnell","given":"David B."},{"family":"Knight","given":"Carey T."}],"issued":{"date-parts":[["2005",1]]}}},{"id":183,"uris":["http://zotero.org/users/4987392/items/7V94VE5N"],"itemData":{"id":183,"type":"article-journal","container-title":"Hydrobiologia","DOI":"10.1007/s10750-014-1901-x","ISSN":"0018-8158, 1573-5117","issue":"1","journalAbbreviation":"Hydrobiologia","language":"en","page":"97-112","source":"DOI.org (Crossref)","title":"Zebra versus quagga mussels: a review of their spread, population dynamics, and ecosystem impacts","title-short":"Zebra versus quagga mussels","volume":"746","author":[{"family":"Karatayev","given":"Alexander Y."},{"family":"Burlakova","given":"Lyubov E."},{"family":"Padilla","given":"Dianna K."}],"issued":{"date-parts":[["2015",3]]}}},{"id":1484,"uris":["http://zotero.org/users/4987392/items/ZTWCBLN9"],"itemData":{"id":1484,"type":"chapter","container-title":"Invasive Species in a Globalized World: Ecological, Social, and Legal Perspectives on Policy","language":"en","page":"72–98","publisher":"Chicago University Press","publisher-place":"Chicago, IL","source":"DOI.org (Crossref)","title":"Fish tales: Optimism and other bias in rhetoric about exotic carps in America","title-short":"Invasive species in a globalized world","URL":"http://choicereviews.org/review/10.5860/CHOICE.191243","author":[{"family":"Sandiford","given":"Glenn"}],"accessed":{"date-parts":[["2022",2,2]]},"issued":{"date-parts":[["2015"]]}}}],"schema":"https://github.com/citation-style-language/schema/raw/master/csl-citation.json"} </w:instrText>
      </w:r>
      <w:r>
        <w:rPr>
          <w:color w:val="000000" w:themeColor="text1"/>
        </w:rPr>
        <w:fldChar w:fldCharType="separate"/>
      </w:r>
      <w:r>
        <w:rPr>
          <w:noProof/>
          <w:color w:val="000000" w:themeColor="text1"/>
        </w:rPr>
        <w:t>(e.g., Astorg et al. 2022; Jansen, Gill, and Hann 2017; Johnson, Bunnell, and Knight 2005; Karatayev, Burlakova, and Padilla 2015; Sandiford 2015)</w:t>
      </w:r>
      <w:r>
        <w:rPr>
          <w:color w:val="000000" w:themeColor="text1"/>
        </w:rPr>
        <w:fldChar w:fldCharType="end"/>
      </w:r>
      <w:r>
        <w:rPr>
          <w:color w:val="000000" w:themeColor="text1"/>
        </w:rPr>
        <w:t>, therefore,</w:t>
      </w:r>
      <w:r w:rsidRPr="004F3E0E">
        <w:rPr>
          <w:color w:val="000000" w:themeColor="text1"/>
        </w:rPr>
        <w:t xml:space="preserve"> leads </w:t>
      </w:r>
      <w:r>
        <w:rPr>
          <w:color w:val="000000" w:themeColor="text1"/>
        </w:rPr>
        <w:t>the TRCA to recommend</w:t>
      </w:r>
      <w:r w:rsidRPr="004F3E0E">
        <w:rPr>
          <w:color w:val="000000" w:themeColor="text1"/>
        </w:rPr>
        <w:t xml:space="preserve"> a prevention strategy</w:t>
      </w:r>
      <w:r>
        <w:rPr>
          <w:color w:val="000000" w:themeColor="text1"/>
        </w:rPr>
        <w:t xml:space="preserve"> over an eradication strategy.</w:t>
      </w:r>
    </w:p>
    <w:p w14:paraId="638B1F2B" w14:textId="77777777" w:rsidR="006B4E5B" w:rsidRDefault="006B4E5B" w:rsidP="006B4E5B">
      <w:pPr>
        <w:rPr>
          <w:color w:val="000000" w:themeColor="text1"/>
        </w:rPr>
      </w:pPr>
    </w:p>
    <w:p w14:paraId="6B37B08D" w14:textId="77777777" w:rsidR="006B4E5B" w:rsidRDefault="006B4E5B" w:rsidP="006B4E5B">
      <w:pPr>
        <w:rPr>
          <w:color w:val="000000" w:themeColor="text1"/>
        </w:rPr>
      </w:pPr>
      <w:r w:rsidRPr="004F3E0E">
        <w:rPr>
          <w:color w:val="000000" w:themeColor="text1"/>
        </w:rPr>
        <w:t>They also note that even an educational strategy aimed at prevention is one that they do not have adequate funding for, suggesting a</w:t>
      </w:r>
      <w:r>
        <w:rPr>
          <w:color w:val="000000" w:themeColor="text1"/>
        </w:rPr>
        <w:t>n overall</w:t>
      </w:r>
      <w:r w:rsidRPr="004F3E0E">
        <w:rPr>
          <w:color w:val="000000" w:themeColor="text1"/>
        </w:rPr>
        <w:t xml:space="preserve"> severe resource deficit when it comes to managing </w:t>
      </w:r>
      <w:r>
        <w:rPr>
          <w:color w:val="000000" w:themeColor="text1"/>
        </w:rPr>
        <w:t xml:space="preserve">non-native </w:t>
      </w:r>
      <w:r w:rsidRPr="004F3E0E">
        <w:rPr>
          <w:color w:val="000000" w:themeColor="text1"/>
        </w:rPr>
        <w:t>species</w:t>
      </w:r>
      <w:r>
        <w:rPr>
          <w:color w:val="000000" w:themeColor="text1"/>
        </w:rPr>
        <w:t>. Here, they specifically describe this resource deficit for</w:t>
      </w:r>
      <w:r w:rsidRPr="004F3E0E">
        <w:rPr>
          <w:color w:val="000000" w:themeColor="text1"/>
        </w:rPr>
        <w:t xml:space="preserve"> the aquatic animal species they are hoping to develop this </w:t>
      </w:r>
      <w:r>
        <w:rPr>
          <w:color w:val="000000" w:themeColor="text1"/>
        </w:rPr>
        <w:t>awareness</w:t>
      </w:r>
      <w:r w:rsidRPr="004F3E0E">
        <w:rPr>
          <w:color w:val="000000" w:themeColor="text1"/>
        </w:rPr>
        <w:t xml:space="preserve"> program for</w:t>
      </w:r>
      <w:r>
        <w:rPr>
          <w:color w:val="000000" w:themeColor="text1"/>
        </w:rPr>
        <w:t xml:space="preserve"> – spiny water flea, goby</w:t>
      </w:r>
      <w:r>
        <w:rPr>
          <w:rStyle w:val="FootnoteReference"/>
          <w:color w:val="000000" w:themeColor="text1"/>
        </w:rPr>
        <w:footnoteReference w:id="1"/>
      </w:r>
      <w:r>
        <w:rPr>
          <w:color w:val="000000" w:themeColor="text1"/>
        </w:rPr>
        <w:t xml:space="preserve"> and zebra mussels</w:t>
      </w:r>
      <w:r w:rsidRPr="004F3E0E">
        <w:rPr>
          <w:color w:val="000000" w:themeColor="text1"/>
        </w:rPr>
        <w:t xml:space="preserve">. </w:t>
      </w:r>
    </w:p>
    <w:p w14:paraId="527CFBB2" w14:textId="77777777" w:rsidR="006B4E5B" w:rsidRDefault="006B4E5B" w:rsidP="006B4E5B">
      <w:pPr>
        <w:rPr>
          <w:color w:val="000000" w:themeColor="text1"/>
        </w:rPr>
      </w:pPr>
    </w:p>
    <w:p w14:paraId="1FD0B9DA" w14:textId="77777777" w:rsidR="006B4E5B" w:rsidRDefault="006B4E5B" w:rsidP="006B4E5B">
      <w:pPr>
        <w:rPr>
          <w:color w:val="000000" w:themeColor="text1"/>
        </w:rPr>
      </w:pPr>
      <w:r>
        <w:rPr>
          <w:color w:val="000000" w:themeColor="text1"/>
        </w:rPr>
        <w:t>In this same policy, the TRCA describes a control program for an invasive plant species: “</w:t>
      </w:r>
      <w:r w:rsidRPr="00860894">
        <w:rPr>
          <w:color w:val="000000" w:themeColor="text1"/>
        </w:rPr>
        <w:t>A release program for the beetle that will control purple loose strife populations is being implemented throughout the province. The Toronto Region will be included in the 2005 program, ensuring that each watershed has been inoculated with the beetle.</w:t>
      </w:r>
      <w:r>
        <w:rPr>
          <w:color w:val="000000" w:themeColor="text1"/>
        </w:rPr>
        <w:t>”</w:t>
      </w:r>
    </w:p>
    <w:p w14:paraId="2576A009" w14:textId="77777777" w:rsidR="006B4E5B" w:rsidRDefault="006B4E5B" w:rsidP="006B4E5B">
      <w:pPr>
        <w:rPr>
          <w:color w:val="000000" w:themeColor="text1"/>
        </w:rPr>
      </w:pPr>
    </w:p>
    <w:p w14:paraId="52E649D1" w14:textId="505C2B9C" w:rsidR="006B4E5B" w:rsidRDefault="006B4E5B" w:rsidP="006B4E5B">
      <w:pPr>
        <w:rPr>
          <w:color w:val="000000" w:themeColor="text1"/>
        </w:rPr>
      </w:pPr>
      <w:r>
        <w:rPr>
          <w:color w:val="000000" w:themeColor="text1"/>
        </w:rPr>
        <w:t>This paragraph describes that</w:t>
      </w:r>
      <w:r w:rsidRPr="004F3E0E">
        <w:rPr>
          <w:color w:val="000000" w:themeColor="text1"/>
        </w:rPr>
        <w:t xml:space="preserve"> a highly cost-effective invasive species management method – the release of a biological animal control for a non-native plant – </w:t>
      </w:r>
      <w:r>
        <w:rPr>
          <w:color w:val="000000" w:themeColor="text1"/>
        </w:rPr>
        <w:t>will</w:t>
      </w:r>
      <w:r w:rsidRPr="004F3E0E">
        <w:rPr>
          <w:color w:val="000000" w:themeColor="text1"/>
        </w:rPr>
        <w:t xml:space="preserve"> be widely applied. A biological control </w:t>
      </w:r>
      <w:r>
        <w:rPr>
          <w:color w:val="000000" w:themeColor="text1"/>
        </w:rPr>
        <w:t>is</w:t>
      </w:r>
      <w:r w:rsidRPr="004F3E0E">
        <w:rPr>
          <w:color w:val="000000" w:themeColor="text1"/>
        </w:rPr>
        <w:t xml:space="preserve"> a species from </w:t>
      </w:r>
      <w:r>
        <w:rPr>
          <w:color w:val="000000" w:themeColor="text1"/>
        </w:rPr>
        <w:t>an invasive species’ (such as purple loosestrife’s)</w:t>
      </w:r>
      <w:r w:rsidRPr="004F3E0E">
        <w:rPr>
          <w:color w:val="000000" w:themeColor="text1"/>
        </w:rPr>
        <w:t xml:space="preserve"> native range that typically eats and decimates the </w:t>
      </w:r>
      <w:r>
        <w:rPr>
          <w:color w:val="000000" w:themeColor="text1"/>
        </w:rPr>
        <w:t xml:space="preserve">invasive species’ </w:t>
      </w:r>
      <w:r w:rsidRPr="004F3E0E">
        <w:rPr>
          <w:color w:val="000000" w:themeColor="text1"/>
        </w:rPr>
        <w:t>population</w:t>
      </w:r>
      <w:r>
        <w:rPr>
          <w:color w:val="000000" w:themeColor="text1"/>
        </w:rPr>
        <w:t xml:space="preserve"> and which</w:t>
      </w:r>
      <w:r w:rsidRPr="004F3E0E">
        <w:rPr>
          <w:color w:val="000000" w:themeColor="text1"/>
        </w:rPr>
        <w:t xml:space="preserve"> has been cleared for release i</w:t>
      </w:r>
      <w:r>
        <w:rPr>
          <w:color w:val="000000" w:themeColor="text1"/>
        </w:rPr>
        <w:t xml:space="preserve">n the region where the invasive species is causing deleterious impacts </w:t>
      </w:r>
      <w:r>
        <w:rPr>
          <w:color w:val="000000" w:themeColor="text1"/>
        </w:rPr>
        <w:fldChar w:fldCharType="begin"/>
      </w:r>
      <w:r>
        <w:rPr>
          <w:color w:val="000000" w:themeColor="text1"/>
        </w:rPr>
        <w:instrText xml:space="preserve"> ADDIN ZOTERO_ITEM CSL_CITATION {"citationID":"y6mmOccX","properties":{"formattedCitation":"(e.g., Barratt et al. 2018)","plainCitation":"(e.g., Barratt et al. 2018)","noteIndex":0},"citationItems":[{"id":182,"uris":["http://zotero.org/users/4987392/items/UNTH8Y5T"],"itemData":{"id":182,"type":"article-journal","container-title":"BioControl","DOI":"10.1007/s10526-017-9831-y","ISSN":"1386-6141, 1573-8248","issue":"1","journalAbbreviation":"BioControl","language":"en","page":"155-167","source":"DOI.org (Crossref)","title":"The status of biological control and recommendations for improving uptake for the future","volume":"63","author":[{"family":"Barratt","given":"B. I. P."},{"family":"Moran","given":"V. C."},{"family":"Bigler","given":"F."},{"family":"Van Lenteren","given":"J. C."}],"issued":{"date-parts":[["2018",2]]}},"prefix":"e.g., "}],"schema":"https://github.com/citation-style-language/schema/raw/master/csl-citation.json"} </w:instrText>
      </w:r>
      <w:r>
        <w:rPr>
          <w:color w:val="000000" w:themeColor="text1"/>
        </w:rPr>
        <w:fldChar w:fldCharType="separate"/>
      </w:r>
      <w:r>
        <w:rPr>
          <w:noProof/>
          <w:color w:val="000000" w:themeColor="text1"/>
        </w:rPr>
        <w:t>(e.g., Barratt et al. 2018)</w:t>
      </w:r>
      <w:r>
        <w:rPr>
          <w:color w:val="000000" w:themeColor="text1"/>
        </w:rPr>
        <w:fldChar w:fldCharType="end"/>
      </w:r>
      <w:r w:rsidRPr="004F3E0E">
        <w:rPr>
          <w:color w:val="000000" w:themeColor="text1"/>
        </w:rPr>
        <w:t>.</w:t>
      </w:r>
      <w:r>
        <w:rPr>
          <w:color w:val="000000" w:themeColor="text1"/>
        </w:rPr>
        <w:t xml:space="preserve"> For example, the </w:t>
      </w:r>
      <w:r w:rsidRPr="00E84A55">
        <w:rPr>
          <w:color w:val="000000" w:themeColor="text1"/>
        </w:rPr>
        <w:t>black-margined loosestrife beetle</w:t>
      </w:r>
      <w:r>
        <w:rPr>
          <w:color w:val="000000" w:themeColor="text1"/>
        </w:rPr>
        <w:t xml:space="preserve">, which is native to Europe and Asia, has been widely released in Ontario to control purple loosestrife, also native to Europe and Asia </w:t>
      </w:r>
      <w:r>
        <w:rPr>
          <w:color w:val="000000" w:themeColor="text1"/>
        </w:rPr>
        <w:fldChar w:fldCharType="begin"/>
      </w:r>
      <w:r w:rsidR="00B42F9B">
        <w:rPr>
          <w:color w:val="000000" w:themeColor="text1"/>
        </w:rPr>
        <w:instrText xml:space="preserve"> ADDIN ZOTERO_ITEM CSL_CITATION {"citationID":"CQRsCQe7","properties":{"formattedCitation":"(Warne 2016)","plainCitation":"(Warne 2016)","noteIndex":0},"citationItems":[{"id":12407,"uris":["http://zotero.org/users/4987392/items/JRDIEKNW"],"itemData":{"id":12407,"type":"book","publisher":"Ontario Invasive Plant Council","publisher-place":"Peterborough, ON","title":"Purple loosestrife (&lt;i&gt;Lythrum salicaria&lt;/i&gt;): Best management practices in Ontario","author":[{"family":"Warne","given":"Amanda"}],"issued":{"date-parts":[["2016"]]}}}],"schema":"https://github.com/citation-style-language/schema/raw/master/csl-citation.json"} </w:instrText>
      </w:r>
      <w:r>
        <w:rPr>
          <w:color w:val="000000" w:themeColor="text1"/>
        </w:rPr>
        <w:fldChar w:fldCharType="separate"/>
      </w:r>
      <w:r>
        <w:rPr>
          <w:noProof/>
          <w:color w:val="000000" w:themeColor="text1"/>
        </w:rPr>
        <w:t>(Warne 2016)</w:t>
      </w:r>
      <w:r>
        <w:rPr>
          <w:color w:val="000000" w:themeColor="text1"/>
        </w:rPr>
        <w:fldChar w:fldCharType="end"/>
      </w:r>
      <w:r>
        <w:rPr>
          <w:color w:val="000000" w:themeColor="text1"/>
        </w:rPr>
        <w:t>.</w:t>
      </w:r>
      <w:r w:rsidRPr="004F3E0E">
        <w:rPr>
          <w:color w:val="000000" w:themeColor="text1"/>
        </w:rPr>
        <w:t xml:space="preserve"> </w:t>
      </w:r>
      <w:r>
        <w:rPr>
          <w:color w:val="000000" w:themeColor="text1"/>
        </w:rPr>
        <w:t>Approving</w:t>
      </w:r>
      <w:r w:rsidRPr="004F3E0E">
        <w:rPr>
          <w:color w:val="000000" w:themeColor="text1"/>
        </w:rPr>
        <w:t xml:space="preserve"> a potential biological control is </w:t>
      </w:r>
      <w:r>
        <w:rPr>
          <w:color w:val="000000" w:themeColor="text1"/>
        </w:rPr>
        <w:t>a strenuous</w:t>
      </w:r>
      <w:r w:rsidRPr="004F3E0E">
        <w:rPr>
          <w:color w:val="000000" w:themeColor="text1"/>
        </w:rPr>
        <w:t xml:space="preserve"> process, since ecosystem managers do not want to simply release a new invasive species,</w:t>
      </w:r>
      <w:r>
        <w:rPr>
          <w:color w:val="000000" w:themeColor="text1"/>
        </w:rPr>
        <w:t xml:space="preserve"> nor a species that decimates any locally native species,</w:t>
      </w:r>
      <w:r w:rsidRPr="004F3E0E">
        <w:rPr>
          <w:color w:val="000000" w:themeColor="text1"/>
        </w:rPr>
        <w:t xml:space="preserve"> and thus they must first establish that the </w:t>
      </w:r>
      <w:r>
        <w:rPr>
          <w:color w:val="000000" w:themeColor="text1"/>
        </w:rPr>
        <w:t xml:space="preserve">biocontrol </w:t>
      </w:r>
      <w:r w:rsidRPr="004F3E0E">
        <w:rPr>
          <w:color w:val="000000" w:themeColor="text1"/>
        </w:rPr>
        <w:t>species</w:t>
      </w:r>
      <w:r>
        <w:rPr>
          <w:color w:val="000000" w:themeColor="text1"/>
        </w:rPr>
        <w:t xml:space="preserve"> (such as the loosestrife beetle)</w:t>
      </w:r>
      <w:r w:rsidRPr="004F3E0E">
        <w:rPr>
          <w:color w:val="000000" w:themeColor="text1"/>
        </w:rPr>
        <w:t xml:space="preserve"> is of minimal risk to the local ecosystem</w:t>
      </w:r>
      <w:r>
        <w:rPr>
          <w:color w:val="000000" w:themeColor="text1"/>
        </w:rPr>
        <w:t xml:space="preserve"> </w:t>
      </w:r>
      <w:r>
        <w:rPr>
          <w:color w:val="000000" w:themeColor="text1"/>
        </w:rPr>
        <w:fldChar w:fldCharType="begin"/>
      </w:r>
      <w:r>
        <w:rPr>
          <w:color w:val="000000" w:themeColor="text1"/>
        </w:rPr>
        <w:instrText xml:space="preserve"> ADDIN ZOTERO_ITEM CSL_CITATION {"citationID":"ZLvpduCm","properties":{"formattedCitation":"(MacKenzie 2023)","plainCitation":"(MacKenzie 2023)","noteIndex":0},"citationItems":[{"id":181,"uris":["http://zotero.org/users/4987392/items/5S3G24R4"],"itemData":{"id":181,"type":"article-journal","container-title":"Ontario Beetles Canada","issue":"Accessed 23 August 2023 at https://www.ontariobeetles.ca/uploads/5/3/3/3/53337315/ontario_info_sheet__2023.pdf","title":"Invasive purple loosestrife (Lythrum salicaria) and biological control in Ontario","author":[{"family":"MacKenzie","given":"Donna"}],"issued":{"date-parts":[["2023"]]}}}],"schema":"https://github.com/citation-style-language/schema/raw/master/csl-citation.json"} </w:instrText>
      </w:r>
      <w:r>
        <w:rPr>
          <w:color w:val="000000" w:themeColor="text1"/>
        </w:rPr>
        <w:fldChar w:fldCharType="separate"/>
      </w:r>
      <w:r>
        <w:rPr>
          <w:noProof/>
          <w:color w:val="000000" w:themeColor="text1"/>
        </w:rPr>
        <w:t>(MacKenzie 2023)</w:t>
      </w:r>
      <w:r>
        <w:rPr>
          <w:color w:val="000000" w:themeColor="text1"/>
        </w:rPr>
        <w:fldChar w:fldCharType="end"/>
      </w:r>
      <w:r w:rsidRPr="004F3E0E">
        <w:rPr>
          <w:color w:val="000000" w:themeColor="text1"/>
        </w:rPr>
        <w:t xml:space="preserve">. Once it is cleared, </w:t>
      </w:r>
      <w:r>
        <w:rPr>
          <w:color w:val="000000" w:themeColor="text1"/>
        </w:rPr>
        <w:t>the biological control</w:t>
      </w:r>
      <w:r w:rsidRPr="004F3E0E">
        <w:rPr>
          <w:color w:val="000000" w:themeColor="text1"/>
        </w:rPr>
        <w:t xml:space="preserve"> becomes a highly cost-effective way to control a species, as the animal species – in this case a beetle –</w:t>
      </w:r>
      <w:r>
        <w:rPr>
          <w:color w:val="000000" w:themeColor="text1"/>
        </w:rPr>
        <w:t xml:space="preserve"> </w:t>
      </w:r>
      <w:r w:rsidRPr="004F3E0E">
        <w:rPr>
          <w:color w:val="000000" w:themeColor="text1"/>
        </w:rPr>
        <w:t>does the work</w:t>
      </w:r>
      <w:r>
        <w:rPr>
          <w:color w:val="000000" w:themeColor="text1"/>
        </w:rPr>
        <w:t xml:space="preserve"> of control</w:t>
      </w:r>
      <w:r w:rsidRPr="004F3E0E">
        <w:rPr>
          <w:color w:val="000000" w:themeColor="text1"/>
        </w:rPr>
        <w:t xml:space="preserve"> and self-perpetuates. </w:t>
      </w:r>
    </w:p>
    <w:p w14:paraId="67AABAE1" w14:textId="77777777" w:rsidR="006B4E5B" w:rsidRDefault="006B4E5B" w:rsidP="006B4E5B">
      <w:pPr>
        <w:rPr>
          <w:color w:val="000000" w:themeColor="text1"/>
        </w:rPr>
      </w:pPr>
    </w:p>
    <w:p w14:paraId="1BD02F6B" w14:textId="77777777" w:rsidR="006B4E5B" w:rsidRDefault="006B4E5B" w:rsidP="006B4E5B">
      <w:pPr>
        <w:rPr>
          <w:color w:val="000000" w:themeColor="text1"/>
        </w:rPr>
      </w:pPr>
      <w:r w:rsidRPr="004F3E0E">
        <w:rPr>
          <w:color w:val="000000" w:themeColor="text1"/>
        </w:rPr>
        <w:t xml:space="preserve">Thus with these </w:t>
      </w:r>
      <w:r>
        <w:rPr>
          <w:color w:val="000000" w:themeColor="text1"/>
        </w:rPr>
        <w:t>two passages from one policy,</w:t>
      </w:r>
      <w:r w:rsidRPr="004F3E0E">
        <w:rPr>
          <w:color w:val="000000" w:themeColor="text1"/>
        </w:rPr>
        <w:t xml:space="preserve"> we can see workability operating with both land-based sessile species and aquatic animal species, demonstrating that relatively cost-effective and feasible solutions</w:t>
      </w:r>
      <w:r>
        <w:rPr>
          <w:color w:val="000000" w:themeColor="text1"/>
        </w:rPr>
        <w:t>,</w:t>
      </w:r>
      <w:r w:rsidRPr="004F3E0E">
        <w:rPr>
          <w:color w:val="000000" w:themeColor="text1"/>
        </w:rPr>
        <w:t xml:space="preserve"> such as educational campaigns and biological controls</w:t>
      </w:r>
      <w:r>
        <w:rPr>
          <w:color w:val="000000" w:themeColor="text1"/>
        </w:rPr>
        <w:t>,</w:t>
      </w:r>
      <w:r w:rsidRPr="004F3E0E">
        <w:rPr>
          <w:color w:val="000000" w:themeColor="text1"/>
        </w:rPr>
        <w:t xml:space="preserve"> are preferred</w:t>
      </w:r>
      <w:r>
        <w:rPr>
          <w:color w:val="000000" w:themeColor="text1"/>
        </w:rPr>
        <w:t>. We found similar passages in other policies, such as in Policy 70, where the recommended action for controlling an aquatic mobile species, the rusty crayfish, is banning its sale, rather than controlling populations in water bodies. Specifically, the policy states, “[T]</w:t>
      </w:r>
      <w:r w:rsidRPr="00766DF2">
        <w:rPr>
          <w:color w:val="000000" w:themeColor="text1"/>
        </w:rPr>
        <w:t xml:space="preserve">he Chair of the Humber Watershed Alliance </w:t>
      </w:r>
      <w:r>
        <w:rPr>
          <w:color w:val="000000" w:themeColor="text1"/>
        </w:rPr>
        <w:t xml:space="preserve">[will] </w:t>
      </w:r>
      <w:r w:rsidRPr="00766DF2">
        <w:rPr>
          <w:color w:val="000000" w:themeColor="text1"/>
        </w:rPr>
        <w:t xml:space="preserve">write a second letter to the Ministry of Natural Resources reiterating the Alliance’s position regarding </w:t>
      </w:r>
      <w:r w:rsidRPr="009B305F">
        <w:rPr>
          <w:i/>
          <w:iCs/>
          <w:color w:val="000000" w:themeColor="text1"/>
        </w:rPr>
        <w:t xml:space="preserve">the ban of the rusty crayfish for sale or use as bait </w:t>
      </w:r>
      <w:r w:rsidRPr="00766DF2">
        <w:rPr>
          <w:color w:val="000000" w:themeColor="text1"/>
        </w:rPr>
        <w:t>and requesting a response to the first letter sent regarding this issue</w:t>
      </w:r>
      <w:r>
        <w:rPr>
          <w:color w:val="000000" w:themeColor="text1"/>
        </w:rPr>
        <w:t xml:space="preserve">” (emphasis added). A ban on sales is a relatively workable solution for a species that is extremely difficult to locate and control in its aquatic habitat, such as the rusty crayfish </w:t>
      </w:r>
      <w:r>
        <w:rPr>
          <w:color w:val="000000" w:themeColor="text1"/>
        </w:rPr>
        <w:fldChar w:fldCharType="begin"/>
      </w:r>
      <w:r>
        <w:rPr>
          <w:color w:val="000000" w:themeColor="text1"/>
        </w:rPr>
        <w:instrText xml:space="preserve"> ADDIN ZOTERO_ITEM CSL_CITATION {"citationID":"ZcakB86x","properties":{"formattedCitation":"(e.g., Ogle and Kret 2008)","plainCitation":"(e.g., Ogle and Kret 2008)","noteIndex":0},"citationItems":[{"id":120,"uris":["http://zotero.org/users/4987392/items/72ZTXH4D"],"itemData":{"id":120,"type":"article-journal","abstract":"Baited modified minnow traps are often used to collect rusty crayfish (01-conectes rusticus), an invasive species in many areas of North America. However, the use of baited traps as a collection gear for decapods has received considerable scrutiny. We designed a tank-experiment to determine if captured rusty crayfish exclude uncaptured rusty crayfish from baited traps. We found that significantly more crayfish were captured in traps where captured crayfish were immediately removed (experimental tanks) than in traps where craflish were not immediately removed (control tanks). In addition, more small crayfish were captured in the experimental tanks. These results are consistent with a hypothesis that large and aggressive previously captured rusty crayfish exclude other. generally smaller, rusty crayfish from the trap.","container-title":"Journal of Freshwater Ecology","DOI":"10.1080/02705060.2008.9664563","ISSN":"0270-5060, 2156-6941","issue":"1","journalAbbreviation":"Journal of Freshwater Ecology","language":"en","page":"123-129","source":"DOI.org (Crossref)","title":"Experimental Evidence That Captured Rusty Crayfish ( &lt;i&gt;Orconectes rusticus&lt;/i&gt; ) Exclude Uncaptured Rusty Crayfish from Entering Traps","volume":"23","author":[{"family":"Ogle","given":"Derek H."},{"family":"Kret","given":"Lori"}],"issued":{"date-parts":[["2008",3]]}},"prefix":"e.g., "}],"schema":"https://github.com/citation-style-language/schema/raw/master/csl-citation.json"} </w:instrText>
      </w:r>
      <w:r>
        <w:rPr>
          <w:color w:val="000000" w:themeColor="text1"/>
        </w:rPr>
        <w:fldChar w:fldCharType="separate"/>
      </w:r>
      <w:r>
        <w:rPr>
          <w:noProof/>
          <w:color w:val="000000" w:themeColor="text1"/>
        </w:rPr>
        <w:t>(e.g., Ogle and Kret 2008)</w:t>
      </w:r>
      <w:r>
        <w:rPr>
          <w:color w:val="000000" w:themeColor="text1"/>
        </w:rPr>
        <w:fldChar w:fldCharType="end"/>
      </w:r>
      <w:r>
        <w:rPr>
          <w:color w:val="000000" w:themeColor="text1"/>
        </w:rPr>
        <w:t>.</w:t>
      </w:r>
    </w:p>
    <w:p w14:paraId="1CB7E202" w14:textId="77777777" w:rsidR="006B4E5B" w:rsidRDefault="006B4E5B" w:rsidP="006B4E5B">
      <w:pPr>
        <w:rPr>
          <w:color w:val="000000" w:themeColor="text1"/>
        </w:rPr>
      </w:pPr>
    </w:p>
    <w:p w14:paraId="55661ACD" w14:textId="77777777" w:rsidR="006B4E5B" w:rsidRPr="00AF1B0D" w:rsidRDefault="006B4E5B" w:rsidP="006B4E5B">
      <w:pPr>
        <w:pStyle w:val="Heading2"/>
      </w:pPr>
      <w:bookmarkStart w:id="82" w:name="_Toc215057602"/>
      <w:bookmarkStart w:id="83" w:name="_Toc215058467"/>
      <w:bookmarkStart w:id="84" w:name="_Toc222733616"/>
      <w:r>
        <w:t>Community Events and Herbicides are Workable Solutions for Invasive Plants</w:t>
      </w:r>
      <w:bookmarkEnd w:id="82"/>
      <w:bookmarkEnd w:id="83"/>
      <w:bookmarkEnd w:id="84"/>
    </w:p>
    <w:p w14:paraId="491F0D87" w14:textId="77777777" w:rsidR="006B4E5B" w:rsidRDefault="006B4E5B" w:rsidP="006B4E5B">
      <w:pPr>
        <w:rPr>
          <w:color w:val="000000" w:themeColor="text1"/>
        </w:rPr>
      </w:pPr>
    </w:p>
    <w:p w14:paraId="4756D2D4" w14:textId="77777777" w:rsidR="006B4E5B" w:rsidRDefault="006B4E5B" w:rsidP="006B4E5B">
      <w:pPr>
        <w:rPr>
          <w:color w:val="000000" w:themeColor="text1"/>
        </w:rPr>
      </w:pPr>
      <w:r>
        <w:rPr>
          <w:color w:val="000000" w:themeColor="text1"/>
        </w:rPr>
        <w:t>Another theme in the documents is a type of event typically described as a “pull” or “removal” of non-native plant species. This demonstrates how land-based and sessile species are more workable. For example, some documents list upcoming events that the TRCA is attempting to organize and gain greater participation for, such as:</w:t>
      </w:r>
    </w:p>
    <w:p w14:paraId="68E2E03C" w14:textId="77777777" w:rsidR="006B4E5B" w:rsidRDefault="006B4E5B" w:rsidP="006B4E5B">
      <w:pPr>
        <w:rPr>
          <w:color w:val="000000" w:themeColor="text1"/>
        </w:rPr>
      </w:pPr>
    </w:p>
    <w:p w14:paraId="62C15A1A" w14:textId="77777777" w:rsidR="006B4E5B" w:rsidRDefault="006B4E5B" w:rsidP="006B4E5B">
      <w:pPr>
        <w:ind w:left="567" w:right="571"/>
        <w:rPr>
          <w:color w:val="000000" w:themeColor="text1"/>
        </w:rPr>
      </w:pPr>
      <w:r w:rsidRPr="0042638E">
        <w:rPr>
          <w:color w:val="000000" w:themeColor="text1"/>
        </w:rPr>
        <w:lastRenderedPageBreak/>
        <w:t xml:space="preserve">Malton </w:t>
      </w:r>
      <w:r w:rsidRPr="00702237">
        <w:rPr>
          <w:color w:val="000000" w:themeColor="text1"/>
        </w:rPr>
        <w:t>Garlic Mustard</w:t>
      </w:r>
      <w:r w:rsidRPr="0042638E">
        <w:rPr>
          <w:color w:val="000000" w:themeColor="text1"/>
        </w:rPr>
        <w:t xml:space="preserve"> Pull and Planting Event. Saturday May 8th, 2010 1p.m. - 4 p.m. @ Wildwood Park (3430 Derry Road East, Malton). Come learn about the impact of </w:t>
      </w:r>
      <w:r w:rsidRPr="00702237">
        <w:rPr>
          <w:color w:val="000000" w:themeColor="text1"/>
        </w:rPr>
        <w:t>invasive plants</w:t>
      </w:r>
      <w:r w:rsidRPr="0042638E">
        <w:rPr>
          <w:color w:val="000000" w:themeColor="text1"/>
        </w:rPr>
        <w:t xml:space="preserve">. Help keep Wildwood beautiful and </w:t>
      </w:r>
      <w:r w:rsidRPr="00702237">
        <w:rPr>
          <w:color w:val="000000" w:themeColor="text1"/>
        </w:rPr>
        <w:t>invasive</w:t>
      </w:r>
      <w:r w:rsidRPr="0042638E">
        <w:rPr>
          <w:color w:val="000000" w:themeColor="text1"/>
        </w:rPr>
        <w:t xml:space="preserve"> free by removing </w:t>
      </w:r>
      <w:r w:rsidRPr="00702237">
        <w:rPr>
          <w:color w:val="000000" w:themeColor="text1"/>
        </w:rPr>
        <w:t>garlic mustard</w:t>
      </w:r>
      <w:r w:rsidRPr="0042638E">
        <w:rPr>
          <w:color w:val="000000" w:themeColor="text1"/>
        </w:rPr>
        <w:t xml:space="preserve"> and planting native wildflowers. (Polic</w:t>
      </w:r>
      <w:r>
        <w:rPr>
          <w:color w:val="000000" w:themeColor="text1"/>
        </w:rPr>
        <w:t xml:space="preserve">y 32) </w:t>
      </w:r>
    </w:p>
    <w:p w14:paraId="2EAA7E66" w14:textId="77777777" w:rsidR="006B4E5B" w:rsidRDefault="006B4E5B" w:rsidP="006B4E5B">
      <w:pPr>
        <w:rPr>
          <w:color w:val="000000" w:themeColor="text1"/>
        </w:rPr>
      </w:pPr>
    </w:p>
    <w:p w14:paraId="5DBFD88F" w14:textId="77777777" w:rsidR="006B4E5B" w:rsidRDefault="006B4E5B" w:rsidP="006B4E5B">
      <w:pPr>
        <w:ind w:left="567" w:right="571"/>
        <w:rPr>
          <w:color w:val="000000" w:themeColor="text1"/>
        </w:rPr>
      </w:pPr>
      <w:r w:rsidRPr="00047302">
        <w:rPr>
          <w:color w:val="000000" w:themeColor="text1"/>
        </w:rPr>
        <w:t xml:space="preserve">June </w:t>
      </w:r>
      <w:r w:rsidRPr="0042638E">
        <w:rPr>
          <w:color w:val="000000" w:themeColor="text1"/>
        </w:rPr>
        <w:t xml:space="preserve">18. </w:t>
      </w:r>
      <w:r w:rsidRPr="00702237">
        <w:rPr>
          <w:color w:val="000000" w:themeColor="text1"/>
        </w:rPr>
        <w:t>Invasive</w:t>
      </w:r>
      <w:r w:rsidRPr="0042638E">
        <w:rPr>
          <w:color w:val="000000" w:themeColor="text1"/>
        </w:rPr>
        <w:t xml:space="preserve"> Species Removal Day Boyd Conservation Area. Removal of </w:t>
      </w:r>
      <w:r w:rsidRPr="00702237">
        <w:rPr>
          <w:color w:val="000000" w:themeColor="text1"/>
        </w:rPr>
        <w:t>garlic mustard</w:t>
      </w:r>
      <w:r w:rsidRPr="0042638E">
        <w:rPr>
          <w:color w:val="000000" w:themeColor="text1"/>
        </w:rPr>
        <w:t xml:space="preserve"> and buckthorn. For additional information, contact [name of staff member], TRCA. (Policy 5</w:t>
      </w:r>
      <w:r>
        <w:rPr>
          <w:color w:val="000000" w:themeColor="text1"/>
        </w:rPr>
        <w:t>5)</w:t>
      </w:r>
    </w:p>
    <w:p w14:paraId="23E3C70F" w14:textId="77777777" w:rsidR="006B4E5B" w:rsidRDefault="006B4E5B" w:rsidP="006B4E5B">
      <w:pPr>
        <w:rPr>
          <w:color w:val="000000" w:themeColor="text1"/>
        </w:rPr>
      </w:pPr>
    </w:p>
    <w:p w14:paraId="74584D82" w14:textId="77777777" w:rsidR="006B4E5B" w:rsidRDefault="006B4E5B" w:rsidP="006B4E5B">
      <w:pPr>
        <w:ind w:left="567" w:right="571"/>
        <w:rPr>
          <w:color w:val="000000" w:themeColor="text1"/>
        </w:rPr>
      </w:pPr>
      <w:r w:rsidRPr="000256A1">
        <w:rPr>
          <w:color w:val="000000" w:themeColor="text1"/>
        </w:rPr>
        <w:t xml:space="preserve">Prepare a communications </w:t>
      </w:r>
      <w:r w:rsidRPr="0042638E">
        <w:rPr>
          <w:color w:val="000000" w:themeColor="text1"/>
        </w:rPr>
        <w:t xml:space="preserve">plan to raise awareness and inform surrounding communities … Monitor the trail for </w:t>
      </w:r>
      <w:r w:rsidRPr="00702237">
        <w:rPr>
          <w:color w:val="000000" w:themeColor="text1"/>
        </w:rPr>
        <w:t>invasive</w:t>
      </w:r>
      <w:r w:rsidRPr="0042638E">
        <w:rPr>
          <w:color w:val="000000" w:themeColor="text1"/>
        </w:rPr>
        <w:t xml:space="preserve"> plant material and prevent spread by using barriers etc. Monitor the presence of noxious weeds on site and remove in accordance with local noxious weed bylaws. Organize volunteers to pick </w:t>
      </w:r>
      <w:r w:rsidRPr="00702237">
        <w:rPr>
          <w:color w:val="000000" w:themeColor="text1"/>
        </w:rPr>
        <w:t>invasive</w:t>
      </w:r>
      <w:r w:rsidRPr="0042638E">
        <w:rPr>
          <w:color w:val="000000" w:themeColor="text1"/>
        </w:rPr>
        <w:t xml:space="preserve"> exotic plant species such as </w:t>
      </w:r>
      <w:r w:rsidRPr="00702237">
        <w:rPr>
          <w:color w:val="000000" w:themeColor="text1"/>
        </w:rPr>
        <w:t>garlic mustard</w:t>
      </w:r>
      <w:r w:rsidRPr="0042638E">
        <w:rPr>
          <w:color w:val="000000" w:themeColor="text1"/>
        </w:rPr>
        <w:t>, buckthorn, dog strangling vine and purple loosestrife. (Po</w:t>
      </w:r>
      <w:r>
        <w:rPr>
          <w:color w:val="000000" w:themeColor="text1"/>
        </w:rPr>
        <w:t>licy 74)</w:t>
      </w:r>
    </w:p>
    <w:p w14:paraId="7AA263DE" w14:textId="77777777" w:rsidR="006B4E5B" w:rsidRDefault="006B4E5B" w:rsidP="006B4E5B">
      <w:pPr>
        <w:rPr>
          <w:color w:val="000000" w:themeColor="text1"/>
        </w:rPr>
      </w:pPr>
    </w:p>
    <w:p w14:paraId="42DE2E37" w14:textId="77777777" w:rsidR="006B4E5B" w:rsidRDefault="006B4E5B" w:rsidP="006B4E5B">
      <w:pPr>
        <w:rPr>
          <w:color w:val="000000" w:themeColor="text1"/>
        </w:rPr>
      </w:pPr>
      <w:r w:rsidRPr="00856009">
        <w:rPr>
          <w:color w:val="000000" w:themeColor="text1"/>
        </w:rPr>
        <w:t xml:space="preserve">Such </w:t>
      </w:r>
      <w:r>
        <w:rPr>
          <w:color w:val="000000" w:themeColor="text1"/>
        </w:rPr>
        <w:t xml:space="preserve">plant removal </w:t>
      </w:r>
      <w:r w:rsidRPr="00856009">
        <w:rPr>
          <w:color w:val="000000" w:themeColor="text1"/>
        </w:rPr>
        <w:t>events are only possible with sessile species, since they are predictable to find and easy to kill</w:t>
      </w:r>
      <w:r>
        <w:rPr>
          <w:color w:val="000000" w:themeColor="text1"/>
        </w:rPr>
        <w:t>. In the third passage above, the TRCA division writing this policy says they will</w:t>
      </w:r>
      <w:r w:rsidRPr="00810ECC">
        <w:rPr>
          <w:color w:val="000000" w:themeColor="text1"/>
        </w:rPr>
        <w:t xml:space="preserve"> monitor </w:t>
      </w:r>
      <w:r>
        <w:rPr>
          <w:color w:val="000000" w:themeColor="text1"/>
        </w:rPr>
        <w:t>a particular</w:t>
      </w:r>
      <w:r w:rsidRPr="00810ECC">
        <w:rPr>
          <w:color w:val="000000" w:themeColor="text1"/>
        </w:rPr>
        <w:t xml:space="preserve"> trail, which is </w:t>
      </w:r>
      <w:r>
        <w:rPr>
          <w:color w:val="000000" w:themeColor="text1"/>
        </w:rPr>
        <w:t>relatively feasible as it requires simply walking down a trail, in comparison with monitoring, for example, the animals in a pond or a stream</w:t>
      </w:r>
      <w:r w:rsidRPr="00810ECC">
        <w:rPr>
          <w:color w:val="000000" w:themeColor="text1"/>
        </w:rPr>
        <w:t>.</w:t>
      </w:r>
      <w:r>
        <w:rPr>
          <w:color w:val="000000" w:themeColor="text1"/>
        </w:rPr>
        <w:t xml:space="preserve"> Monitoring land-based sessile species, therefore, is highly workable.</w:t>
      </w:r>
      <w:r w:rsidRPr="00810ECC">
        <w:rPr>
          <w:color w:val="000000" w:themeColor="text1"/>
        </w:rPr>
        <w:t xml:space="preserve"> </w:t>
      </w:r>
      <w:r>
        <w:rPr>
          <w:color w:val="000000" w:themeColor="text1"/>
        </w:rPr>
        <w:t>The land-based plants</w:t>
      </w:r>
      <w:r w:rsidRPr="00810ECC">
        <w:rPr>
          <w:color w:val="000000" w:themeColor="text1"/>
        </w:rPr>
        <w:t xml:space="preserve"> are</w:t>
      </w:r>
      <w:r>
        <w:rPr>
          <w:color w:val="000000" w:themeColor="text1"/>
        </w:rPr>
        <w:t xml:space="preserve">, in addition, </w:t>
      </w:r>
      <w:r w:rsidRPr="00810ECC">
        <w:rPr>
          <w:color w:val="000000" w:themeColor="text1"/>
        </w:rPr>
        <w:t xml:space="preserve">so easy to </w:t>
      </w:r>
      <w:r>
        <w:rPr>
          <w:color w:val="000000" w:themeColor="text1"/>
        </w:rPr>
        <w:t xml:space="preserve">locate and </w:t>
      </w:r>
      <w:r w:rsidRPr="00810ECC">
        <w:rPr>
          <w:color w:val="000000" w:themeColor="text1"/>
        </w:rPr>
        <w:t xml:space="preserve">kill that </w:t>
      </w:r>
      <w:r>
        <w:rPr>
          <w:color w:val="000000" w:themeColor="text1"/>
        </w:rPr>
        <w:t xml:space="preserve">the typical </w:t>
      </w:r>
      <w:r w:rsidRPr="00810ECC">
        <w:rPr>
          <w:color w:val="000000" w:themeColor="text1"/>
        </w:rPr>
        <w:t xml:space="preserve">volunteer </w:t>
      </w:r>
      <w:r>
        <w:rPr>
          <w:color w:val="000000" w:themeColor="text1"/>
        </w:rPr>
        <w:t xml:space="preserve">can </w:t>
      </w:r>
      <w:r w:rsidRPr="00810ECC">
        <w:rPr>
          <w:color w:val="000000" w:themeColor="text1"/>
        </w:rPr>
        <w:t>do it, for a variety of invasive plants</w:t>
      </w:r>
      <w:r>
        <w:rPr>
          <w:color w:val="000000" w:themeColor="text1"/>
        </w:rPr>
        <w:t xml:space="preserve">. Ease of killing the species, therefore, is also an aspect of workability in this case. </w:t>
      </w:r>
    </w:p>
    <w:p w14:paraId="609FC37A" w14:textId="77777777" w:rsidR="006B4E5B" w:rsidRDefault="006B4E5B" w:rsidP="006B4E5B">
      <w:pPr>
        <w:rPr>
          <w:color w:val="000000" w:themeColor="text1"/>
        </w:rPr>
      </w:pPr>
    </w:p>
    <w:p w14:paraId="6C1B14CE" w14:textId="77777777" w:rsidR="006B4E5B" w:rsidRDefault="006B4E5B" w:rsidP="006B4E5B">
      <w:pPr>
        <w:rPr>
          <w:color w:val="000000" w:themeColor="text1"/>
        </w:rPr>
      </w:pPr>
      <w:r>
        <w:rPr>
          <w:color w:val="000000" w:themeColor="text1"/>
        </w:rPr>
        <w:t>In another document, the TRCA describes the self-efficacy benefits associated with controlling invasive plants, stating,</w:t>
      </w:r>
    </w:p>
    <w:p w14:paraId="65FA1BD8" w14:textId="77777777" w:rsidR="006B4E5B" w:rsidRDefault="006B4E5B" w:rsidP="006B4E5B">
      <w:pPr>
        <w:ind w:right="571"/>
        <w:rPr>
          <w:color w:val="000000" w:themeColor="text1"/>
        </w:rPr>
      </w:pPr>
    </w:p>
    <w:p w14:paraId="470B14CB" w14:textId="77777777" w:rsidR="006B4E5B" w:rsidRDefault="006B4E5B" w:rsidP="006B4E5B">
      <w:pPr>
        <w:ind w:left="567" w:right="571"/>
        <w:rPr>
          <w:color w:val="000000" w:themeColor="text1"/>
        </w:rPr>
      </w:pPr>
      <w:r w:rsidRPr="006D7378">
        <w:rPr>
          <w:color w:val="000000" w:themeColor="text1"/>
        </w:rPr>
        <w:t xml:space="preserve">Members of the Sherway Trail team noticed a significant reduction of the invasive mustard plant at the annual mustard pull event. They see the plants and shrubs planted last year surviving, </w:t>
      </w:r>
      <w:r w:rsidRPr="00067108">
        <w:rPr>
          <w:i/>
          <w:iCs/>
          <w:color w:val="000000" w:themeColor="text1"/>
        </w:rPr>
        <w:t>which is exciting as their hard work is paying off.</w:t>
      </w:r>
      <w:r>
        <w:rPr>
          <w:color w:val="000000" w:themeColor="text1"/>
        </w:rPr>
        <w:t xml:space="preserve"> (Policy 35)</w:t>
      </w:r>
    </w:p>
    <w:p w14:paraId="0F299C19" w14:textId="77777777" w:rsidR="006B4E5B" w:rsidRDefault="006B4E5B" w:rsidP="006B4E5B">
      <w:pPr>
        <w:rPr>
          <w:color w:val="000000" w:themeColor="text1"/>
        </w:rPr>
      </w:pPr>
    </w:p>
    <w:p w14:paraId="4A561138" w14:textId="77777777" w:rsidR="006B4E5B" w:rsidRDefault="006B4E5B" w:rsidP="006B4E5B">
      <w:pPr>
        <w:rPr>
          <w:color w:val="000000" w:themeColor="text1"/>
        </w:rPr>
      </w:pPr>
      <w:r>
        <w:rPr>
          <w:color w:val="000000" w:themeColor="text1"/>
        </w:rPr>
        <w:t>This demonstrates that m</w:t>
      </w:r>
      <w:r w:rsidRPr="00761B3F">
        <w:rPr>
          <w:color w:val="000000" w:themeColor="text1"/>
        </w:rPr>
        <w:t>embers of the public who participate in government-run control campaigns can also easily witness the effects of their control efforts on sessile land-based species, which can yield encouragement</w:t>
      </w:r>
      <w:r>
        <w:rPr>
          <w:color w:val="000000" w:themeColor="text1"/>
        </w:rPr>
        <w:t xml:space="preserve"> and thus continued effort. Workable problems are those that are more feasible to manage, and part of that greater feasibility is likely the motivation to keep controlling the problem. This kind of encouragement </w:t>
      </w:r>
      <w:r w:rsidRPr="00761B3F">
        <w:rPr>
          <w:color w:val="000000" w:themeColor="text1"/>
        </w:rPr>
        <w:t xml:space="preserve">is critical in </w:t>
      </w:r>
      <w:r>
        <w:rPr>
          <w:color w:val="000000" w:themeColor="text1"/>
        </w:rPr>
        <w:t>community</w:t>
      </w:r>
      <w:r w:rsidRPr="00761B3F">
        <w:rPr>
          <w:color w:val="000000" w:themeColor="text1"/>
        </w:rPr>
        <w:t xml:space="preserve"> motivation, </w:t>
      </w:r>
      <w:r>
        <w:rPr>
          <w:color w:val="000000" w:themeColor="text1"/>
        </w:rPr>
        <w:t>since this motivation can be enhanced by seeing</w:t>
      </w:r>
      <w:r w:rsidRPr="00761B3F">
        <w:rPr>
          <w:color w:val="000000" w:themeColor="text1"/>
        </w:rPr>
        <w:t xml:space="preserve"> small wins and progress being made</w:t>
      </w:r>
      <w:r>
        <w:rPr>
          <w:color w:val="000000" w:themeColor="text1"/>
        </w:rPr>
        <w:t xml:space="preserve">, which contributes to the success of community initiatives </w:t>
      </w:r>
      <w:r>
        <w:rPr>
          <w:color w:val="000000" w:themeColor="text1"/>
        </w:rPr>
        <w:fldChar w:fldCharType="begin"/>
      </w:r>
      <w:r>
        <w:rPr>
          <w:color w:val="000000" w:themeColor="text1"/>
        </w:rPr>
        <w:instrText xml:space="preserve"> ADDIN ZOTERO_ITEM CSL_CITATION {"citationID":"fHSaS5K4","properties":{"formattedCitation":"(e.g., Bleh et al. 2025; Correll 2017; Rao et al. 2024; Termeer and Dewulf 2019)","plainCitation":"(e.g., Bleh et al. 2025; Correll 2017; Rao et al. 2024; Termeer and Dewulf 2019)","noteIndex":0},"citationItems":[{"id":174,"uris":["http://zotero.org/users/4987392/items/HNUNUP3H"],"itemData":{"id":174,"type":"article-journal","abstract":"Having a vision and being able to imagine socially and ecologically just alternatives can motivate people for societal transformation. However, which psychological processes drive this link between the mental accessibility of societal alternatives and collective action? We hypothesized that collective efficacy beliefs and politicized identification form two pathways mediating the effects of cognitive alternatives on high-cost activist behaviour. Two studies and a pooled analysis tested these hypotheses longitudinally. Data were collected in two field settings: a climate camp and an online conference on socio-ecological visions. In line with our assumptions, and across three of the four analysed timeframes, latent change score modelling showed that changes in cognitive alternatives predicted changes in collective efficacy beliefs and social movement identification, which in turn, predicted changes in collective action intentions. We found clear evidence for our hypotheses in the short term and mixed evidence in the long term. Additional analyses including participative efficacy showed no relevant effects. We concluded that the ability to envision social change may foster a sense of agency as members of social movements. These processes linking imagination to activism are less about individual efficacy than about realizing the collective possibilities for change and identifying with the groups enacting it.","container-title":"British Journal of Social Psychology","DOI":"10.1111/bjso.12811","ISSN":"0144-6665, 2044-8309","issue":"1","journalAbbreviation":"British J Social Psychol","language":"en","page":"e12811","source":"DOI.org (Crossref)","title":"From imagination to activism: Cognitive alternatives motivate commitment to activism through identification with social movements and collective efficacy","title-short":"From imagination to activism","volume":"64","author":[{"family":"Bleh","given":"Julian"},{"family":"Masson","given":"Torsten"},{"family":"Köhler","given":"Sabrina"},{"family":"Fritsche","given":"Immo"}],"issued":{"date-parts":[["2025",1]]}},"prefix":"e.g., "},{"id":172,"uris":["http://zotero.org/users/4987392/items/3VHAPWVH"],"itemData":{"id":172,"type":"article-journal","abstract":"The accumulation and advancement of gender scholarship over past decades has led us to the point where gender scholars today can leverage our deep understanding of the reproduction of gender inequality to develop and test models of change. In this lecture, I present one such model designed to reduce the negative effects of stereotypic biases on women’s workplace outcomes. After synthesizing the literature on stereotyping and bias and showing the limits of past change efforts, I develop a “small wins” model of change. Key to this model is that researchers work with teams of managers to produce concrete, implementable actions that produce visible results. I argue that small wins motivate further action and are the building blocks to larger organizational transformation. Preliminary results from several case studies show that this approach can produce important changes in the short run, such as reducing gender biases in workplace evaluations, and that these small wins can inspire longer run change, such as increases in the rate of hiring women.","container-title":"Gender &amp; Society","DOI":"10.1177/0891243217738518","ISSN":"0891-2432, 1552-3977","issue":"6","journalAbbreviation":"Gender &amp; Society","language":"en","page":"725-750","source":"DOI.org (Crossref)","title":"SWS 2016 Feminist Lecture: Reducing Gender Biases In Modern Workplaces: A Small Wins Approach to Organizational Change","title-short":"SWS 2016 Feminist Lecture","volume":"31","author":[{"family":"Correll","given":"Shelley J."}],"issued":{"date-parts":[["2017",12]]}}},{"id":177,"uris":["http://zotero.org/users/4987392/items/GAMDN7YS"],"itemData":{"id":177,"type":"article-journal","abstract":"In this study, we examine how 16 initiatives across Europe are addressing ‘wicked’ food system issues by mobilising local networks and implementing small-scale but impactful changes in urban and peri-urban regions. To map the potential of these initiatives to contribute to large-scale change, we apply the Small Wins Framework proposed by Termeer &amp; Dewulf (2019). By analysing data collected through interviews with participants working on initiatives spanning 13 cities across 9 European countries, we identify the manifestation of six propelling mechanisms that signal the capacity of small wins to bring about systemic change. Findings from this study reveal the presence of most mechanisms across the included initiatives. However, the ways in which these mechanisms appear depend on various factors such as stakeholder motivation, the maturity of the initiative, the need for additional funding, local food culture, and the regional and national political landscape among others. Our analysis indicates that the Small Wins Framework could be successfully used as a mapping tool in urban transformation processes, but it is likely to be more effective as a tool for reflexive monitoring rather than ex-post evaluation. Drawing on the impacts of various large-scale disruptions on the initiatives, we suggest that social, political, and economic shocks can present windows of opportunity to accelerate change and that initiatives performing well under such pressure should be supported in their pursuit of systems transformation. Lastly, we recommend non-linear growth strategies such as spreading, deepening, and expanding, as ways to compound the impact of small wins.","container-title":"Food Policy","DOI":"10.1016/j.foodpol.2024.102761","ISSN":"03069192","journalAbbreviation":"Food Policy","language":"en","page":"102761","source":"DOI.org (Crossref)","title":"Small wins in practice: Learnings from 16 European initiatives working towards the transformation of urban food systems","title-short":"Small wins in practice","volume":"129","author":[{"family":"Rao","given":"Madhura"},{"family":"Luger","given":"Jonathan"},{"family":"Regeer","given":"Barbara J."},{"family":"Lopez","given":"Cristina Yacoub"},{"family":"Wilde","given":"Danielle"},{"family":"Wilde","given":"David"},{"family":"Ayalp","given":"Emel Karakaya"},{"family":"Gil","given":"Julia Pinedo"},{"family":"Moeller","given":"Nina Isabella"},{"family":"Cive","given":"Yağmur Özcan"},{"family":"Van Der Meij","given":"Marjoleine G."}],"issued":{"date-parts":[["2024",11]]}}},{"id":178,"uris":["http://zotero.org/users/4987392/items/3P2BQLB4"],"itemData":{"id":178,"type":"article-journal","abstract":"The evaluation of policy strategies to tackle wicked policy problems inevitably involves a paradox of trying to judge solutions for problems that have no solutions and for which additional eﬀorts might increase the chances of ﬁnding better responses. This paper analyzes how the concept of small wins can contribute to evaluating progress in wicked problem areas in a way that energizes a variety of stakeholders instead of paralyzing them and embraces complexity instead of reverting to taming and overestimation. It presents a small wins evaluation framework that is rooted in the underlying policy perspective of making progress through accumulating small wins. It comprises three steps: 1) identifying and valuing small wins; 2) analyzing whether the right propelling mechanisms are activated so as to accumulate into transformative change; 3) organizing that results feed back into the policy process to activate new small wins. This framework will inevitably clash with unrealistic expectations of addressing wicked problems rapidly, radically and comprehensively.","container-title":"Policy and Society","DOI":"10.1080/14494035.2018.1497933","ISSN":"1449-4035, 1839-3373","issue":"2","language":"en","license":"https://creativecommons.org/licenses/by-nc/4.0/","page":"298-314","source":"DOI.org (Crossref)","title":"A small wins framework to overcome the evaluation paradox of governing wicked problems","volume":"38","author":[{"family":"Termeer","given":"Catrien J A M"},{"family":"Dewulf","given":"Art"}],"issued":{"date-parts":[["2019",4,3]]}}}],"schema":"https://github.com/citation-style-language/schema/raw/master/csl-citation.json"} </w:instrText>
      </w:r>
      <w:r>
        <w:rPr>
          <w:color w:val="000000" w:themeColor="text1"/>
        </w:rPr>
        <w:fldChar w:fldCharType="separate"/>
      </w:r>
      <w:r>
        <w:rPr>
          <w:noProof/>
          <w:color w:val="000000" w:themeColor="text1"/>
        </w:rPr>
        <w:t>(e.g., Bleh et al. 2025; Correll 2017; Rao et al. 2024; Termeer and Dewulf 2019)</w:t>
      </w:r>
      <w:r>
        <w:rPr>
          <w:color w:val="000000" w:themeColor="text1"/>
        </w:rPr>
        <w:fldChar w:fldCharType="end"/>
      </w:r>
      <w:r>
        <w:rPr>
          <w:color w:val="000000" w:themeColor="text1"/>
        </w:rPr>
        <w:t>.</w:t>
      </w:r>
    </w:p>
    <w:p w14:paraId="62DF7CA4" w14:textId="77777777" w:rsidR="006B4E5B" w:rsidRDefault="006B4E5B" w:rsidP="006B4E5B">
      <w:pPr>
        <w:rPr>
          <w:color w:val="000000" w:themeColor="text1"/>
        </w:rPr>
      </w:pPr>
    </w:p>
    <w:p w14:paraId="32BD7D9D" w14:textId="170CA696" w:rsidR="006B4E5B" w:rsidRDefault="006B4E5B" w:rsidP="006B4E5B">
      <w:pPr>
        <w:rPr>
          <w:color w:val="000000" w:themeColor="text1"/>
        </w:rPr>
      </w:pPr>
      <w:r>
        <w:rPr>
          <w:color w:val="000000" w:themeColor="text1"/>
        </w:rPr>
        <w:t xml:space="preserve">In addition, terrestrial herbicide application was periodically discussed in the policy documents as a feasible method to control land-based sessile species. Herbicide application is particularly effective in terrestrial ecosystems, compared to the many unpredictable effects that herbicides may have in aquatic ecosystems </w:t>
      </w:r>
      <w:r>
        <w:rPr>
          <w:color w:val="000000" w:themeColor="text1"/>
        </w:rPr>
        <w:fldChar w:fldCharType="begin"/>
      </w:r>
      <w:r w:rsidR="00B42F9B">
        <w:rPr>
          <w:color w:val="000000" w:themeColor="text1"/>
        </w:rPr>
        <w:instrText xml:space="preserve"> ADDIN ZOTERO_ITEM CSL_CITATION {"citationID":"re8QxIUz","properties":{"formattedCitation":"(e.g., Evans, Wilkie, and Burkhardt 2008)","plainCitation":"(e.g., Evans, Wilkie, and Burkhardt 2008)","noteIndex":0},"citationItems":[{"id":725,"uris":["http://zotero.org/users/4987392/items/AVMYP2U6"],"itemData":{"id":725,"type":"article-journal","abstract":"This paper develops the outlines of a pragmatic, adaptive management-based approach toward the control of invasive nonnative species (INS) through a case study of Kings Bay/Crystal River, a large artesian springs ecosystem that is one of Florida’s most important habitats for endangered West Indian manatees (Trichechus manatus). Building upon recent critiques of invasion biology, principles of adaptive management, and our own interview and participant–observer research, we argue that this case study represents an example in which rigid application of invasion biology’s a priori imperative to minimize INS has produced counterproductive results from both an ecological and social standpoint. As such, we recommend that INS control in Kings Bay should be relaxed in conjunction with an overall program of adaptive ecosystem management that includes meaningful participation and input from non-institutional stakeholders. However, we also note that adaptive management and INS control are by no means mutually exclusive, in Kings Bay or elsewhere. Instead, we suggest that adaptive management offers a means by which INS control efforts can emerge from—and be evaluated through—ongoing scientiﬁc research and participatory dialogue about the condition of speciﬁc places, rather than non-contextual assumptions about the harmfulness of INS as a general class.","container-title":"Journal of Agricultural and Environmental Ethics","DOI":"10.1007/s10806-008-9118-5","ISSN":"1187-7863, 1573-322X","issue":"6","journalAbbreviation":"J Agric Environ Ethics","language":"en","page":"521-539","source":"DOI.org (Crossref)","title":"Adaptive Management of Nonnative Species: Moving Beyond the “Either-Or” Through Experimental Pluralism","title-short":"Adaptive Management of Nonnative Species","volume":"21","author":[{"family":"Evans","given":"Jason M."},{"family":"Wilkie","given":"Ann C."},{"family":"Burkhardt","given":"Jeffrey"}],"issued":{"date-parts":[["2008",12]]}},"prefix":"e.g., "}],"schema":"https://github.com/citation-style-language/schema/raw/master/csl-citation.json"} </w:instrText>
      </w:r>
      <w:r>
        <w:rPr>
          <w:color w:val="000000" w:themeColor="text1"/>
        </w:rPr>
        <w:fldChar w:fldCharType="separate"/>
      </w:r>
      <w:r w:rsidR="00B42F9B">
        <w:rPr>
          <w:noProof/>
          <w:color w:val="000000" w:themeColor="text1"/>
        </w:rPr>
        <w:t>(e.g., Evans, Wilkie, and Burkhardt 2008)</w:t>
      </w:r>
      <w:r>
        <w:rPr>
          <w:color w:val="000000" w:themeColor="text1"/>
        </w:rPr>
        <w:fldChar w:fldCharType="end"/>
      </w:r>
      <w:r>
        <w:rPr>
          <w:color w:val="000000" w:themeColor="text1"/>
        </w:rPr>
        <w:t xml:space="preserve">. Herbicide application may, in other words, be more </w:t>
      </w:r>
      <w:r w:rsidRPr="000E61C4">
        <w:rPr>
          <w:i/>
          <w:iCs/>
          <w:color w:val="000000" w:themeColor="text1"/>
        </w:rPr>
        <w:t>workable</w:t>
      </w:r>
      <w:r>
        <w:rPr>
          <w:color w:val="000000" w:themeColor="text1"/>
        </w:rPr>
        <w:t xml:space="preserve"> in a land-based setting, suggested by the fact that we only see a discussion of land-based herbicides in the policy documents. For example, Policy 73, called Use of Pesticides on Authority-controlled Lands, states, </w:t>
      </w:r>
    </w:p>
    <w:p w14:paraId="2A88C84D" w14:textId="77777777" w:rsidR="006B4E5B" w:rsidRDefault="006B4E5B" w:rsidP="006B4E5B">
      <w:pPr>
        <w:rPr>
          <w:color w:val="000000" w:themeColor="text1"/>
        </w:rPr>
      </w:pPr>
    </w:p>
    <w:p w14:paraId="5C790AC3" w14:textId="77777777" w:rsidR="006B4E5B" w:rsidRDefault="006B4E5B" w:rsidP="006B4E5B">
      <w:pPr>
        <w:ind w:left="567" w:right="571"/>
        <w:rPr>
          <w:color w:val="000000" w:themeColor="text1"/>
        </w:rPr>
      </w:pPr>
      <w:r w:rsidRPr="009336E5">
        <w:rPr>
          <w:color w:val="000000" w:themeColor="text1"/>
        </w:rPr>
        <w:t>Historically, the Authority has used chemical controls on its publicly accessible lands, on a limited basis. For the most part, this has involved the application of Glysophate (Roundup) to control vegetation around trees and fenceposts and on paved areas, and to treat areas where the public is exposed to poison ivy. In addition, Glysophate has been used at Foster Woods to control thistle and other invasive plants around donation trees and more formally landscaped areas.</w:t>
      </w:r>
    </w:p>
    <w:p w14:paraId="2A9EBE0C" w14:textId="77777777" w:rsidR="006B4E5B" w:rsidRDefault="006B4E5B" w:rsidP="006B4E5B">
      <w:pPr>
        <w:rPr>
          <w:color w:val="000000" w:themeColor="text1"/>
        </w:rPr>
      </w:pPr>
    </w:p>
    <w:p w14:paraId="26ED98B8" w14:textId="77777777" w:rsidR="006B4E5B" w:rsidRDefault="006B4E5B" w:rsidP="006B4E5B">
      <w:pPr>
        <w:rPr>
          <w:color w:val="000000" w:themeColor="text1"/>
        </w:rPr>
      </w:pPr>
      <w:r>
        <w:rPr>
          <w:color w:val="000000" w:themeColor="text1"/>
        </w:rPr>
        <w:t>The policy continues, outlining the strategy for application of herbicides in land-based ecosystems, and how their use should be limited given ecosystem and social health concerns. Overall, one way that land-based sessile species are relatively workable is that herbicide, itself a feasible solution, can be applied to control them. Since herbicides are relevant particularly for land-based plants, the workability of land-based herbicide application could be part of why land-based plants are more workable in our quantitative findings.</w:t>
      </w:r>
    </w:p>
    <w:p w14:paraId="040893D4" w14:textId="77777777" w:rsidR="006B4E5B" w:rsidRDefault="006B4E5B" w:rsidP="006B4E5B">
      <w:pPr>
        <w:rPr>
          <w:color w:val="000000" w:themeColor="text1"/>
        </w:rPr>
      </w:pPr>
    </w:p>
    <w:p w14:paraId="581BDC58" w14:textId="77777777" w:rsidR="006B4E5B" w:rsidRPr="001D0A64" w:rsidRDefault="006B4E5B" w:rsidP="006B4E5B">
      <w:pPr>
        <w:pStyle w:val="Heading2"/>
      </w:pPr>
      <w:bookmarkStart w:id="85" w:name="_Toc215057603"/>
      <w:bookmarkStart w:id="86" w:name="_Toc215058468"/>
      <w:bookmarkStart w:id="87" w:name="_Toc222733617"/>
      <w:r>
        <w:t>Emerald Ash Borer and Asian Long-horned Beetle</w:t>
      </w:r>
      <w:bookmarkEnd w:id="85"/>
      <w:bookmarkEnd w:id="86"/>
      <w:bookmarkEnd w:id="87"/>
    </w:p>
    <w:p w14:paraId="3FE0FBE1" w14:textId="77777777" w:rsidR="006B4E5B" w:rsidRDefault="006B4E5B" w:rsidP="006B4E5B">
      <w:pPr>
        <w:rPr>
          <w:color w:val="000000" w:themeColor="text1"/>
        </w:rPr>
      </w:pPr>
    </w:p>
    <w:p w14:paraId="352BAD66" w14:textId="77777777" w:rsidR="006B4E5B" w:rsidRDefault="006B4E5B" w:rsidP="006B4E5B">
      <w:pPr>
        <w:rPr>
          <w:color w:val="000000" w:themeColor="text1"/>
        </w:rPr>
      </w:pPr>
      <w:r w:rsidRPr="0EF1279E">
        <w:rPr>
          <w:color w:val="000000" w:themeColor="text1"/>
        </w:rPr>
        <w:t xml:space="preserve">Two beetles – land-based yet highly mobile – were also a focus of some of the policies and led to major governance actions. These beetles were emerald ash borer, which feeds exclusively on ash trees, and Asian long-horned beetle, which feeds on a variety of hardwood trees, such as maple. These beetles are wood borers, meaning the larvae eat the living parts of the trees underneath the bark, and emerge through the bark as adults, subsequently flying to other trees </w:t>
      </w:r>
      <w:r w:rsidRPr="0EF1279E">
        <w:rPr>
          <w:color w:val="000000" w:themeColor="text1"/>
        </w:rPr>
        <w:fldChar w:fldCharType="begin"/>
      </w:r>
      <w:r>
        <w:rPr>
          <w:color w:val="000000" w:themeColor="text1"/>
        </w:rPr>
        <w:instrText xml:space="preserve"> ADDIN ZOTERO_ITEM CSL_CITATION {"citationID":"dn1MwGwp","properties":{"formattedCitation":"(Herms and McCullough 2014; Pedlar et al. 2020)","plainCitation":"(Herms and McCullough 2014; Pedlar et al. 2020)","noteIndex":0},"citationItems":[{"id":3394,"uris":["http://zotero.org/users/4987392/items/2J5YMPC6"],"itemData":{"id":3394,"type":"article-journal","abstract":"Since its accidental introduction from Asia, emerald ash borer (EAB), Agrilus planipennis Fairmaire (Coleoptera: Buprestidae), has killed millions of ash trees in North America. As it continues to spread, it could functionally extirpate ash with devastating economic and ecological impacts. Little was known about EAB when it was ﬁrst discovered in North America in 2002, but substantial advances in understanding of EAB biology, ecology, and management have occurred since. Ash species indigenous to China are generally resistant to EAB and may eventually provide resistance genes for introgression into North American species. EAB is characterized by stratiﬁed dispersal resulting from natural and human-assisted spread, and substantial effort has been devoted to the development of survey methods. Early eradication efforts were abandoned largely because of the difﬁculty of detecting and delineating infestations. Current management is focused on biological control, insecticide protection of high-value trees, and integrated efforts to slow ash mortality.","container-title":"Annual Review of Entomology","DOI":"10.1146/annurev-ento-011613-162051","ISSN":"0066-4170, 1545-4487","issue":"1","journalAbbreviation":"Annu. Rev. Entomol.","language":"en","page":"13-30","source":"DOI.org (Crossref)","title":"Emerald Ash Borer Invasion of North America: History, Biology, Ecology, Impacts, and Management","title-short":"Emerald Ash Borer Invasion of North America","volume":"59","author":[{"family":"Herms","given":"Daniel A."},{"family":"McCullough","given":"Deborah G."}],"issued":{"date-parts":[["2014",1,7]]}}},{"id":12309,"uris":["http://zotero.org/users/4987392/items/E9MKLC2S"],"itemData":{"id":12309,"type":"article-journal","abstract":"The Asian longhorned beetle (Anoplophora glabripennis Motschulsky) continues to pose a significant risk to deciduous forests around the world. We assess Asian longhorned beetle-related risks in eastern Canada by generating current and future climate suitability maps, import-based likelihood of introduction estimates for each urban center in our study area, and potential economic impacts in both urban and natural settings. For the current period, climatic suitability for Asian longhorned beetle was highest in southern Ontario, but was projected to expand significantly northward and eastward by midcentury. High likelihood of Asian longhorned beetle introduction was associated with large urban centers, but also smaller centers with high levels of pestassociated imports. Potential costs for the removal and replacement of Asian longhorned beetle-impacted street trees ranged from CDN$8.6 to $12.2 billion, with the exact amount and city-level ranking depending on the method used to calculate risk. Potential losses of merchantable maple (Acer) timber were estimated at CDN$1.6 billion using provincial stumpage fees and CDN$431 million annually when calculated using a combination of economic and forestry product statistics. The gross value of edible maple products, which could potentially be affected by Asian longhorned beetle, was estimated at CDN$358 million annually. These values can help inform the scale of early detection surveys, potential eradication efforts, and research budgets in the event of future Asian longhorned beetle introductions.","container-title":"Journal of Economic Entomology","DOI":"10.1093/jee/toz317","ISSN":"0022-0493, 1938-291X","issue":"2","language":"en","page":"839-850","source":"DOI.org (Crossref)","title":"Potential Economic Impacts of the Asian Longhorned Beetle (Coleoptera: Cerambycidae) in Eastern Canada","title-short":"Potential Economic Impacts of the Asian Longhorned Beetle (Coleoptera","volume":"113","author":[{"family":"Pedlar","given":"John H"},{"family":"McKenney","given":"Daniel W"},{"family":"Yemshanov","given":"Denys"},{"family":"Hope","given":"Emily S"}],"editor":[{"family":"Wallin","given":"Kimberly"}],"issued":{"date-parts":[["2020",4,6]]}}}],"schema":"https://github.com/citation-style-language/schema/raw/master/csl-citation.json"} </w:instrText>
      </w:r>
      <w:r w:rsidRPr="0EF1279E">
        <w:rPr>
          <w:color w:val="000000" w:themeColor="text1"/>
        </w:rPr>
        <w:fldChar w:fldCharType="separate"/>
      </w:r>
      <w:r w:rsidRPr="0EF1279E">
        <w:rPr>
          <w:noProof/>
          <w:color w:val="000000" w:themeColor="text1"/>
        </w:rPr>
        <w:t>(Herms and McCullough 2014; Pedlar et al. 2020)</w:t>
      </w:r>
      <w:r w:rsidRPr="0EF1279E">
        <w:rPr>
          <w:color w:val="000000" w:themeColor="text1"/>
        </w:rPr>
        <w:fldChar w:fldCharType="end"/>
      </w:r>
      <w:r w:rsidRPr="0EF1279E">
        <w:rPr>
          <w:color w:val="000000" w:themeColor="text1"/>
        </w:rPr>
        <w:t xml:space="preserve">. The policy texts discuss how invasion of these beetles led to the TRCA and associated partners felling thousands of trees in an attempt to eradicate the Asian long-horned beetle and various management actions aimed at flattening the curve of emerald ash borer invasion, despite the latter being impossible to eradicate. </w:t>
      </w:r>
    </w:p>
    <w:p w14:paraId="67A7E08B" w14:textId="77777777" w:rsidR="006B4E5B" w:rsidRDefault="006B4E5B" w:rsidP="006B4E5B">
      <w:pPr>
        <w:rPr>
          <w:color w:val="000000" w:themeColor="text1"/>
        </w:rPr>
      </w:pPr>
    </w:p>
    <w:p w14:paraId="2E5E2112" w14:textId="77777777" w:rsidR="006B4E5B" w:rsidRDefault="006B4E5B" w:rsidP="006B4E5B">
      <w:pPr>
        <w:rPr>
          <w:color w:val="000000" w:themeColor="text1"/>
        </w:rPr>
      </w:pPr>
      <w:r w:rsidRPr="0EF1279E">
        <w:rPr>
          <w:color w:val="000000" w:themeColor="text1"/>
        </w:rPr>
        <w:t xml:space="preserve">In the policy text data, the cosine similarity between the Asian long-horned beetle and </w:t>
      </w:r>
      <w:r>
        <w:rPr>
          <w:color w:val="000000" w:themeColor="text1"/>
        </w:rPr>
        <w:t>invasiveness</w:t>
      </w:r>
      <w:r w:rsidRPr="0EF1279E">
        <w:rPr>
          <w:color w:val="000000" w:themeColor="text1"/>
        </w:rPr>
        <w:t xml:space="preserve"> is slightly above the median, and for the emerald ash borer it is slightly below the median (Median of 0.520, Asian long-horned beetle at 0.524 and emerald ash borer at 0.495). The difference between the beetles corresponds with workability: emerald ash borer became understood as a lost cause since it became </w:t>
      </w:r>
      <w:r>
        <w:rPr>
          <w:color w:val="000000" w:themeColor="text1"/>
        </w:rPr>
        <w:t>highly abundant</w:t>
      </w:r>
      <w:r w:rsidRPr="0EF1279E">
        <w:rPr>
          <w:color w:val="000000" w:themeColor="text1"/>
        </w:rPr>
        <w:t xml:space="preserve">, with management actions focused on </w:t>
      </w:r>
      <w:r w:rsidRPr="0EF1279E">
        <w:rPr>
          <w:color w:val="000000" w:themeColor="text1"/>
        </w:rPr>
        <w:lastRenderedPageBreak/>
        <w:t xml:space="preserve">mitigating damage and public safety (e.g., around falling dead trees) rather than eradication, while Asian long-horned beetle was seemingly eradicated after one infestation was found in 2003 and another in 2013 </w:t>
      </w:r>
      <w:r w:rsidRPr="0EF1279E">
        <w:rPr>
          <w:color w:val="000000" w:themeColor="text1"/>
        </w:rPr>
        <w:fldChar w:fldCharType="begin"/>
      </w:r>
      <w:r>
        <w:rPr>
          <w:color w:val="000000" w:themeColor="text1"/>
        </w:rPr>
        <w:instrText xml:space="preserve"> ADDIN ZOTERO_ITEM CSL_CITATION {"citationID":"cFk5TbrY","properties":{"formattedCitation":"(e.g., Government of Ontario 2025)","plainCitation":"(e.g., Government of Ontario 2025)","noteIndex":0},"citationItems":[{"id":171,"uris":["http://zotero.org/users/4987392/items/X35TWX4K"],"itemData":{"id":171,"type":"article-journal","container-title":"King's Printer for Ontario","issue":"Accessed 19 September 2025 at https://www.ontario.ca/page/asian-long-horned-beetle","title":"Asian Long-horned Beetle","author":[{"family":"Government of Ontario","given":""}],"issued":{"date-parts":[["2025"]]}},"prefix":"e.g., "}],"schema":"https://github.com/citation-style-language/schema/raw/master/csl-citation.json"} </w:instrText>
      </w:r>
      <w:r w:rsidRPr="0EF1279E">
        <w:rPr>
          <w:color w:val="000000" w:themeColor="text1"/>
        </w:rPr>
        <w:fldChar w:fldCharType="separate"/>
      </w:r>
      <w:r w:rsidRPr="0EF1279E">
        <w:rPr>
          <w:noProof/>
          <w:color w:val="000000" w:themeColor="text1"/>
        </w:rPr>
        <w:t>(e.g., Government of Ontario 2025)</w:t>
      </w:r>
      <w:r w:rsidRPr="0EF1279E">
        <w:rPr>
          <w:color w:val="000000" w:themeColor="text1"/>
        </w:rPr>
        <w:fldChar w:fldCharType="end"/>
      </w:r>
      <w:r w:rsidRPr="0EF1279E">
        <w:rPr>
          <w:color w:val="000000" w:themeColor="text1"/>
        </w:rPr>
        <w:t xml:space="preserve">. </w:t>
      </w:r>
    </w:p>
    <w:p w14:paraId="6C276A95" w14:textId="77777777" w:rsidR="006B4E5B" w:rsidRDefault="006B4E5B" w:rsidP="006B4E5B">
      <w:pPr>
        <w:rPr>
          <w:color w:val="000000" w:themeColor="text1"/>
        </w:rPr>
      </w:pPr>
    </w:p>
    <w:p w14:paraId="3F30B510" w14:textId="77777777" w:rsidR="006B4E5B" w:rsidRDefault="006B4E5B" w:rsidP="006B4E5B">
      <w:pPr>
        <w:rPr>
          <w:color w:val="000000" w:themeColor="text1"/>
        </w:rPr>
      </w:pPr>
      <w:r>
        <w:rPr>
          <w:color w:val="000000" w:themeColor="text1"/>
        </w:rPr>
        <w:t>In the data, Policy 35 is titled, “</w:t>
      </w:r>
      <w:r w:rsidRPr="001D501A">
        <w:rPr>
          <w:color w:val="000000" w:themeColor="text1"/>
        </w:rPr>
        <w:t>Update on the Asian Long-Horned Beetle</w:t>
      </w:r>
      <w:r>
        <w:rPr>
          <w:color w:val="000000" w:themeColor="text1"/>
        </w:rPr>
        <w:t xml:space="preserve">”. It describes that, </w:t>
      </w:r>
    </w:p>
    <w:p w14:paraId="4A9F060C" w14:textId="77777777" w:rsidR="006B4E5B" w:rsidRDefault="006B4E5B" w:rsidP="006B4E5B">
      <w:pPr>
        <w:rPr>
          <w:color w:val="000000" w:themeColor="text1"/>
        </w:rPr>
      </w:pPr>
    </w:p>
    <w:p w14:paraId="51B7CF07" w14:textId="77777777" w:rsidR="006B4E5B" w:rsidRDefault="006B4E5B" w:rsidP="006B4E5B">
      <w:pPr>
        <w:ind w:left="720" w:right="720"/>
        <w:rPr>
          <w:color w:val="000000" w:themeColor="text1"/>
        </w:rPr>
      </w:pPr>
      <w:r w:rsidRPr="0042638E">
        <w:rPr>
          <w:color w:val="000000" w:themeColor="text1"/>
        </w:rPr>
        <w:t xml:space="preserve">The </w:t>
      </w:r>
      <w:r w:rsidRPr="00702237">
        <w:rPr>
          <w:color w:val="000000" w:themeColor="text1"/>
        </w:rPr>
        <w:t>Asian Longhorned beetle</w:t>
      </w:r>
      <w:r w:rsidRPr="0042638E">
        <w:rPr>
          <w:color w:val="000000" w:themeColor="text1"/>
        </w:rPr>
        <w:t xml:space="preserve"> (ALHB), </w:t>
      </w:r>
      <w:r w:rsidRPr="0001087C">
        <w:rPr>
          <w:i/>
          <w:iCs/>
          <w:color w:val="000000" w:themeColor="text1"/>
        </w:rPr>
        <w:t>Anoplophore glabripennis</w:t>
      </w:r>
      <w:r w:rsidRPr="0042638E">
        <w:rPr>
          <w:color w:val="000000" w:themeColor="text1"/>
        </w:rPr>
        <w:t xml:space="preserve">, is an </w:t>
      </w:r>
      <w:r w:rsidRPr="00702237">
        <w:rPr>
          <w:color w:val="000000" w:themeColor="text1"/>
        </w:rPr>
        <w:t xml:space="preserve">invasive </w:t>
      </w:r>
      <w:r w:rsidRPr="0042638E">
        <w:rPr>
          <w:color w:val="000000" w:themeColor="text1"/>
        </w:rPr>
        <w:t xml:space="preserve">quarantine insect native to Asia known to attack and kill healthy trees. This beetle has devastated tree canopies in parts of New York, Chicago and Seattle since the late 1990s. On September 8, 2003 the first confirmed infestation of the beetle attacking trees in Canada was in the Toronto area. It is believed that the insect arrived via wooden packing material (i.e. skids, crates, etc.) … The Canadian Food Inspection Agency (CFIA), TRCA, the City of Toronto, the City of Vaughan, and other partners </w:t>
      </w:r>
      <w:r w:rsidRPr="0042638E">
        <w:rPr>
          <w:b/>
          <w:bCs/>
          <w:i/>
          <w:iCs/>
          <w:color w:val="000000" w:themeColor="text1"/>
        </w:rPr>
        <w:t>are implementing an aggressive campaign to identify, control and eradicate ALHB</w:t>
      </w:r>
      <w:r w:rsidRPr="0042638E">
        <w:rPr>
          <w:color w:val="000000" w:themeColor="text1"/>
        </w:rPr>
        <w:t>. TRCA has a roster of staff (between 10-12 people every day rotating weekly) that are dedicated to surveying and eradicating these pests. All material from infested and neighbouring host trees must be destroyed to eliminate the risk of ALHB spreading to uninfested trees. These trees</w:t>
      </w:r>
      <w:r w:rsidRPr="00213A05">
        <w:rPr>
          <w:color w:val="000000" w:themeColor="text1"/>
        </w:rPr>
        <w:t xml:space="preserve"> will be destroyed by chipping and subsequent composting at a secure location determined by the CFIA. The CFIA has been contacting businesses and the public in the infected area and are actively trying to trace any wood (from damaged trees) that might have been moved out of the area.</w:t>
      </w:r>
      <w:r>
        <w:rPr>
          <w:color w:val="000000" w:themeColor="text1"/>
        </w:rPr>
        <w:t xml:space="preserve"> (Bold emphasis added).</w:t>
      </w:r>
    </w:p>
    <w:p w14:paraId="138E2320" w14:textId="77777777" w:rsidR="006B4E5B" w:rsidRDefault="006B4E5B" w:rsidP="006B4E5B">
      <w:pPr>
        <w:rPr>
          <w:color w:val="000000" w:themeColor="text1"/>
        </w:rPr>
      </w:pPr>
    </w:p>
    <w:p w14:paraId="4EE64576" w14:textId="77777777" w:rsidR="006B4E5B" w:rsidRDefault="006B4E5B" w:rsidP="006B4E5B">
      <w:pPr>
        <w:rPr>
          <w:color w:val="000000" w:themeColor="text1"/>
        </w:rPr>
      </w:pPr>
      <w:r>
        <w:rPr>
          <w:color w:val="000000" w:themeColor="text1"/>
        </w:rPr>
        <w:t>This passage demonstrates the extensive resources dedicated to campaigns that seek to eradicate non-native species, here in the case of Asian long-horned beetle. These resources include policy plans, but also material resources aimed at eradicating the species.</w:t>
      </w:r>
    </w:p>
    <w:p w14:paraId="73039A9A" w14:textId="77777777" w:rsidR="006B4E5B" w:rsidRDefault="006B4E5B" w:rsidP="006B4E5B">
      <w:pPr>
        <w:rPr>
          <w:color w:val="000000" w:themeColor="text1"/>
        </w:rPr>
      </w:pPr>
    </w:p>
    <w:p w14:paraId="6C4F04DF" w14:textId="77777777" w:rsidR="006B4E5B" w:rsidRDefault="006B4E5B" w:rsidP="006B4E5B">
      <w:pPr>
        <w:rPr>
          <w:color w:val="000000" w:themeColor="text1"/>
        </w:rPr>
      </w:pPr>
      <w:r>
        <w:rPr>
          <w:color w:val="000000" w:themeColor="text1"/>
        </w:rPr>
        <w:t>In contrast, for emerald ash borer, the plans involved creating “management strategies,” “plans,” and other measures not aimed at eradication but rather at long-term control:</w:t>
      </w:r>
    </w:p>
    <w:p w14:paraId="2E7AD3AD" w14:textId="77777777" w:rsidR="006B4E5B" w:rsidRDefault="006B4E5B" w:rsidP="006B4E5B">
      <w:pPr>
        <w:rPr>
          <w:color w:val="000000" w:themeColor="text1"/>
        </w:rPr>
      </w:pPr>
    </w:p>
    <w:p w14:paraId="391766A5" w14:textId="77777777" w:rsidR="006B4E5B" w:rsidRDefault="006B4E5B" w:rsidP="006B4E5B">
      <w:pPr>
        <w:ind w:left="720" w:right="720"/>
        <w:rPr>
          <w:color w:val="000000" w:themeColor="text1"/>
        </w:rPr>
      </w:pPr>
      <w:r>
        <w:rPr>
          <w:color w:val="000000" w:themeColor="text1"/>
        </w:rPr>
        <w:t xml:space="preserve">[This </w:t>
      </w:r>
      <w:r w:rsidRPr="0042638E">
        <w:rPr>
          <w:color w:val="000000" w:themeColor="text1"/>
        </w:rPr>
        <w:t xml:space="preserve">following is a] [r]ationale for the recommendation that staff assist municipalities in developing their strategies for addressing the current issue of </w:t>
      </w:r>
      <w:r w:rsidRPr="00702237">
        <w:rPr>
          <w:color w:val="000000" w:themeColor="text1"/>
        </w:rPr>
        <w:t>emerald ash borer</w:t>
      </w:r>
      <w:r w:rsidRPr="0042638E">
        <w:rPr>
          <w:color w:val="000000" w:themeColor="text1"/>
        </w:rPr>
        <w:t xml:space="preserve"> (EAB): The Ajax, Mississauga, Brampton and Caledon Urban Forest Technical Reports prepared by TRCA each proposed the development of </w:t>
      </w:r>
      <w:r w:rsidRPr="00702237">
        <w:rPr>
          <w:color w:val="000000" w:themeColor="text1"/>
        </w:rPr>
        <w:t>invasive</w:t>
      </w:r>
      <w:r w:rsidRPr="0042638E">
        <w:rPr>
          <w:color w:val="000000" w:themeColor="text1"/>
        </w:rPr>
        <w:t xml:space="preserve"> species strategies. The draft study reports undertaken in Markham, Vaughan, Richmond Hill and Pickering contain the same direction. The presence of EAB in particular has rapidly become a high priority issue requiring specific action. TRCA staff is discussing with municipal staff how to address the issue in different parts of our watersheds. It is important to have a </w:t>
      </w:r>
      <w:r w:rsidRPr="0042638E">
        <w:rPr>
          <w:b/>
          <w:bCs/>
          <w:i/>
          <w:iCs/>
          <w:color w:val="000000" w:themeColor="text1"/>
        </w:rPr>
        <w:t>comprehensive plan</w:t>
      </w:r>
      <w:r w:rsidRPr="0042638E">
        <w:rPr>
          <w:color w:val="000000" w:themeColor="text1"/>
        </w:rPr>
        <w:t xml:space="preserve"> that addresses all ash trees, from those</w:t>
      </w:r>
      <w:r w:rsidRPr="00173ACF">
        <w:rPr>
          <w:color w:val="000000" w:themeColor="text1"/>
        </w:rPr>
        <w:t xml:space="preserve"> in larger rural woodlands to urban street </w:t>
      </w:r>
      <w:r w:rsidRPr="00173ACF">
        <w:rPr>
          <w:color w:val="000000" w:themeColor="text1"/>
        </w:rPr>
        <w:lastRenderedPageBreak/>
        <w:t>trees. All ash trees provide benefits to our shared watersheds and communities; their location in the landscape (in headwaters, on streets, in schoolyards, etc.) simply determines the kind of benefits they provide for people. CAs and municipalities provide a complementary role in ash and EAB management. TRCA has a role to play in managing the problem on TRCA lands, in promoting stewardship on private lands, and in contributing supporting expertise and advice to municipalities as they develop and implement their own EAB strategies.</w:t>
      </w:r>
      <w:r>
        <w:rPr>
          <w:color w:val="000000" w:themeColor="text1"/>
        </w:rPr>
        <w:t xml:space="preserve"> (Bold emphasis added).</w:t>
      </w:r>
    </w:p>
    <w:p w14:paraId="51C996C4" w14:textId="77777777" w:rsidR="006B4E5B" w:rsidRDefault="006B4E5B" w:rsidP="006B4E5B">
      <w:pPr>
        <w:rPr>
          <w:color w:val="000000" w:themeColor="text1"/>
        </w:rPr>
      </w:pPr>
    </w:p>
    <w:p w14:paraId="3DA9BA57" w14:textId="77777777" w:rsidR="006B4E5B" w:rsidRDefault="006B4E5B" w:rsidP="006B4E5B">
      <w:pPr>
        <w:rPr>
          <w:color w:val="000000" w:themeColor="text1"/>
        </w:rPr>
      </w:pPr>
      <w:r>
        <w:rPr>
          <w:color w:val="000000" w:themeColor="text1"/>
        </w:rPr>
        <w:t>Here we still that the management actions involve a different approach than for Asian long-horned beetle, focused on plans that prepare for the loss of all ash trees in the TRAC jurisdiction. This led to a relative greater focus on Asian long-horned beetle relative to the emerald ash borer, which was a likely cause of the latter’s relatively lower cosine similarity with invasiveness.</w:t>
      </w:r>
    </w:p>
    <w:p w14:paraId="335E6CFB" w14:textId="77777777" w:rsidR="006B4E5B" w:rsidRDefault="006B4E5B" w:rsidP="006B4E5B">
      <w:pPr>
        <w:rPr>
          <w:color w:val="000000" w:themeColor="text1"/>
        </w:rPr>
      </w:pPr>
    </w:p>
    <w:p w14:paraId="488796B3" w14:textId="77777777" w:rsidR="006B4E5B" w:rsidRDefault="006B4E5B" w:rsidP="006B4E5B">
      <w:pPr>
        <w:rPr>
          <w:color w:val="000000" w:themeColor="text1"/>
        </w:rPr>
      </w:pPr>
      <w:r>
        <w:rPr>
          <w:color w:val="000000" w:themeColor="text1"/>
        </w:rPr>
        <w:t>The comparison of these two beetles shows that organizational capacities are associated with relative species abundance in determining the response to non-native species. Asian long-horned beetle, as its abundance was manageable, was a focus of eradication, while emerald ash borer, which became highly abundant in the study period, was less closely associated with invasive and the management actions took different forms aimed at long-term control.</w:t>
      </w:r>
    </w:p>
    <w:p w14:paraId="14AD2FBD" w14:textId="77777777" w:rsidR="006B4E5B" w:rsidRDefault="006B4E5B" w:rsidP="006B4E5B">
      <w:pPr>
        <w:rPr>
          <w:color w:val="000000" w:themeColor="text1"/>
        </w:rPr>
      </w:pPr>
    </w:p>
    <w:p w14:paraId="530D2FEA" w14:textId="77777777" w:rsidR="006B4E5B" w:rsidRDefault="006B4E5B" w:rsidP="006B4E5B">
      <w:pPr>
        <w:rPr>
          <w:color w:val="000000" w:themeColor="text1"/>
        </w:rPr>
      </w:pPr>
      <w:r>
        <w:rPr>
          <w:color w:val="000000" w:themeColor="text1"/>
        </w:rPr>
        <w:t>One other feature is also salient with these beetles: in addressing them, management actions were not focused on the beetles themselves. Trying to manage the beetles directly, given that they are small and highly mobile, was never discussed. Rather, the control method was to address the sessile land-based organisms on which these species feed – a range of hardwood trees for Asian long-horned beetle and ash trees for emerald ash borer. When attempting to eradicate Asian long-horned beetle, tens of thousands of trees were felled, to reduce the habitat available and thus gain a chance to eradicate the species. Therefore, the issue of mobile organisms was transformed into an issue of sessile organisms. The way that the beetles were managed, therefore, also aligns with our workability hypothesis, and underlies how mobility is a measure of workability in this particular context.</w:t>
      </w:r>
    </w:p>
    <w:p w14:paraId="3BF3FE12" w14:textId="77777777" w:rsidR="006B4E5B" w:rsidRDefault="006B4E5B" w:rsidP="006B4E5B">
      <w:pPr>
        <w:rPr>
          <w:color w:val="000000" w:themeColor="text1"/>
        </w:rPr>
      </w:pPr>
    </w:p>
    <w:p w14:paraId="1A66DF1E" w14:textId="77777777" w:rsidR="006B4E5B" w:rsidRDefault="006B4E5B" w:rsidP="006B4E5B">
      <w:pPr>
        <w:pStyle w:val="Heading2"/>
      </w:pPr>
      <w:bookmarkStart w:id="88" w:name="_Toc215057604"/>
      <w:bookmarkStart w:id="89" w:name="_Toc215058469"/>
      <w:bookmarkStart w:id="90" w:name="_Toc222733618"/>
      <w:r>
        <w:t>Examples of High, Medium, and Low Species</w:t>
      </w:r>
      <w:bookmarkEnd w:id="88"/>
      <w:bookmarkEnd w:id="89"/>
      <w:bookmarkEnd w:id="90"/>
    </w:p>
    <w:p w14:paraId="778A4EEC" w14:textId="77777777" w:rsidR="006B4E5B" w:rsidRDefault="006B4E5B" w:rsidP="006B4E5B">
      <w:pPr>
        <w:rPr>
          <w:color w:val="000000" w:themeColor="text1"/>
        </w:rPr>
      </w:pPr>
    </w:p>
    <w:p w14:paraId="1002A973" w14:textId="77777777" w:rsidR="006B4E5B" w:rsidRDefault="006B4E5B" w:rsidP="006B4E5B">
      <w:pPr>
        <w:rPr>
          <w:color w:val="000000" w:themeColor="text1"/>
        </w:rPr>
      </w:pPr>
      <w:r>
        <w:rPr>
          <w:color w:val="000000" w:themeColor="text1"/>
        </w:rPr>
        <w:t>Finally, we demonstrate how species that are recorded in the embeddings as high, medium, and low are described in the TRCA policy documents.</w:t>
      </w:r>
    </w:p>
    <w:p w14:paraId="512B620A" w14:textId="77777777" w:rsidR="006B4E5B" w:rsidRDefault="006B4E5B" w:rsidP="006B4E5B">
      <w:pPr>
        <w:rPr>
          <w:color w:val="000000" w:themeColor="text1"/>
        </w:rPr>
      </w:pPr>
    </w:p>
    <w:p w14:paraId="085CFB7E" w14:textId="77777777" w:rsidR="006B4E5B" w:rsidRDefault="006B4E5B" w:rsidP="006B4E5B">
      <w:pPr>
        <w:rPr>
          <w:color w:val="000000" w:themeColor="text1"/>
        </w:rPr>
      </w:pPr>
      <w:r>
        <w:rPr>
          <w:color w:val="000000" w:themeColor="text1"/>
        </w:rPr>
        <w:t>Purple loosestrife is the species with the highest cosine similarity with invasiveness in our dependent variable. The following quotes demonstrate how the species is described as invasive.</w:t>
      </w:r>
    </w:p>
    <w:p w14:paraId="7228CCCA" w14:textId="77777777" w:rsidR="006B4E5B" w:rsidRDefault="006B4E5B" w:rsidP="006B4E5B">
      <w:pPr>
        <w:rPr>
          <w:color w:val="000000" w:themeColor="text1"/>
        </w:rPr>
      </w:pPr>
    </w:p>
    <w:p w14:paraId="22454E2E" w14:textId="77777777" w:rsidR="006B4E5B" w:rsidRDefault="006B4E5B" w:rsidP="006B4E5B">
      <w:pPr>
        <w:ind w:left="567" w:right="571"/>
        <w:rPr>
          <w:color w:val="000000" w:themeColor="text1"/>
        </w:rPr>
      </w:pPr>
      <w:r>
        <w:rPr>
          <w:color w:val="000000" w:themeColor="text1"/>
        </w:rPr>
        <w:lastRenderedPageBreak/>
        <w:t>“</w:t>
      </w:r>
      <w:r w:rsidRPr="0042638E">
        <w:rPr>
          <w:color w:val="000000" w:themeColor="text1"/>
        </w:rPr>
        <w:t xml:space="preserve">Organize volunteers to pick </w:t>
      </w:r>
      <w:r w:rsidRPr="00702237">
        <w:rPr>
          <w:color w:val="000000" w:themeColor="text1"/>
        </w:rPr>
        <w:t>invasive</w:t>
      </w:r>
      <w:r w:rsidRPr="0042638E">
        <w:rPr>
          <w:color w:val="000000" w:themeColor="text1"/>
        </w:rPr>
        <w:t xml:space="preserve"> exotic plant species such as garlic mustard, buckthorn, dog strangling vine and </w:t>
      </w:r>
      <w:r w:rsidRPr="00702237">
        <w:rPr>
          <w:color w:val="000000" w:themeColor="text1"/>
        </w:rPr>
        <w:t>purple loosestrife</w:t>
      </w:r>
      <w:r>
        <w:rPr>
          <w:color w:val="000000" w:themeColor="text1"/>
        </w:rPr>
        <w:t>” (P74).</w:t>
      </w:r>
    </w:p>
    <w:p w14:paraId="57D50AA9" w14:textId="77777777" w:rsidR="006B4E5B" w:rsidRDefault="006B4E5B" w:rsidP="006B4E5B">
      <w:pPr>
        <w:ind w:left="567" w:right="571"/>
        <w:rPr>
          <w:color w:val="000000" w:themeColor="text1"/>
        </w:rPr>
      </w:pPr>
    </w:p>
    <w:p w14:paraId="2306C7F8" w14:textId="77777777" w:rsidR="006B4E5B" w:rsidRDefault="006B4E5B" w:rsidP="006B4E5B">
      <w:pPr>
        <w:ind w:left="567" w:right="571"/>
        <w:rPr>
          <w:color w:val="000000" w:themeColor="text1"/>
        </w:rPr>
      </w:pPr>
      <w:r>
        <w:rPr>
          <w:color w:val="000000" w:themeColor="text1"/>
        </w:rPr>
        <w:t>“[Objective to</w:t>
      </w:r>
      <w:r w:rsidRPr="0042638E">
        <w:rPr>
          <w:color w:val="000000" w:themeColor="text1"/>
        </w:rPr>
        <w:t xml:space="preserve">] significantly reduce dog strangling vine, </w:t>
      </w:r>
      <w:r w:rsidRPr="00702237">
        <w:rPr>
          <w:color w:val="000000" w:themeColor="text1"/>
        </w:rPr>
        <w:t>purple loosestrife</w:t>
      </w:r>
      <w:r w:rsidRPr="0042638E">
        <w:rPr>
          <w:color w:val="000000" w:themeColor="text1"/>
        </w:rPr>
        <w:t xml:space="preserve">, European buckthorn, and other </w:t>
      </w:r>
      <w:r w:rsidRPr="00702237">
        <w:rPr>
          <w:color w:val="000000" w:themeColor="text1"/>
        </w:rPr>
        <w:t>invasives</w:t>
      </w:r>
      <w:r w:rsidRPr="0042638E">
        <w:rPr>
          <w:color w:val="000000" w:themeColor="text1"/>
        </w:rPr>
        <w:t xml:space="preserve"> on the</w:t>
      </w:r>
      <w:r w:rsidRPr="00C13602">
        <w:rPr>
          <w:color w:val="000000" w:themeColor="text1"/>
        </w:rPr>
        <w:t xml:space="preserve"> site</w:t>
      </w:r>
      <w:r>
        <w:rPr>
          <w:color w:val="000000" w:themeColor="text1"/>
        </w:rPr>
        <w:t>” (P294).</w:t>
      </w:r>
    </w:p>
    <w:p w14:paraId="56322F03" w14:textId="77777777" w:rsidR="006B4E5B" w:rsidRDefault="006B4E5B" w:rsidP="006B4E5B">
      <w:pPr>
        <w:ind w:left="567" w:right="571"/>
        <w:rPr>
          <w:color w:val="000000" w:themeColor="text1"/>
        </w:rPr>
      </w:pPr>
    </w:p>
    <w:p w14:paraId="5E426F96" w14:textId="77777777" w:rsidR="006B4E5B" w:rsidRDefault="006B4E5B" w:rsidP="006B4E5B">
      <w:pPr>
        <w:ind w:left="567" w:right="571"/>
        <w:rPr>
          <w:color w:val="000000" w:themeColor="text1"/>
        </w:rPr>
      </w:pPr>
      <w:r>
        <w:rPr>
          <w:color w:val="000000" w:themeColor="text1"/>
        </w:rPr>
        <w:t>“</w:t>
      </w:r>
      <w:r w:rsidRPr="006165BE">
        <w:rPr>
          <w:color w:val="000000" w:themeColor="text1"/>
        </w:rPr>
        <w:t xml:space="preserve">Explore the </w:t>
      </w:r>
      <w:r w:rsidRPr="0042638E">
        <w:rPr>
          <w:color w:val="000000" w:themeColor="text1"/>
        </w:rPr>
        <w:t xml:space="preserve">potential for harvesting </w:t>
      </w:r>
      <w:r w:rsidRPr="00702237">
        <w:rPr>
          <w:color w:val="000000" w:themeColor="text1"/>
        </w:rPr>
        <w:t>invasive</w:t>
      </w:r>
      <w:r w:rsidRPr="0042638E">
        <w:rPr>
          <w:color w:val="000000" w:themeColor="text1"/>
        </w:rPr>
        <w:t xml:space="preserve"> plants, such as paper out of </w:t>
      </w:r>
      <w:r w:rsidRPr="00702237">
        <w:rPr>
          <w:color w:val="000000" w:themeColor="text1"/>
        </w:rPr>
        <w:t>Purple Loosestrife</w:t>
      </w:r>
      <w:r w:rsidRPr="0042638E">
        <w:rPr>
          <w:color w:val="000000" w:themeColor="text1"/>
        </w:rPr>
        <w:t xml:space="preserve"> or wood products</w:t>
      </w:r>
      <w:r w:rsidRPr="006165BE">
        <w:rPr>
          <w:color w:val="000000" w:themeColor="text1"/>
        </w:rPr>
        <w:t xml:space="preserve"> from Norway Maple (Acer platanoides).</w:t>
      </w:r>
      <w:r>
        <w:rPr>
          <w:color w:val="000000" w:themeColor="text1"/>
        </w:rPr>
        <w:t>” (P296)</w:t>
      </w:r>
    </w:p>
    <w:p w14:paraId="35BFC41B" w14:textId="77777777" w:rsidR="006B4E5B" w:rsidRDefault="006B4E5B" w:rsidP="006B4E5B">
      <w:pPr>
        <w:ind w:left="567" w:right="571"/>
        <w:rPr>
          <w:color w:val="000000" w:themeColor="text1"/>
        </w:rPr>
      </w:pPr>
    </w:p>
    <w:p w14:paraId="18D307E4" w14:textId="77777777" w:rsidR="006B4E5B" w:rsidRDefault="006B4E5B" w:rsidP="006B4E5B">
      <w:pPr>
        <w:ind w:left="567" w:right="571"/>
        <w:rPr>
          <w:color w:val="000000" w:themeColor="text1"/>
        </w:rPr>
      </w:pPr>
      <w:r>
        <w:rPr>
          <w:color w:val="000000" w:themeColor="text1"/>
        </w:rPr>
        <w:t xml:space="preserve">“[Plan to] </w:t>
      </w:r>
      <w:r w:rsidRPr="0042638E">
        <w:rPr>
          <w:color w:val="000000" w:themeColor="text1"/>
        </w:rPr>
        <w:t xml:space="preserve">address established </w:t>
      </w:r>
      <w:r w:rsidRPr="00702237">
        <w:rPr>
          <w:color w:val="000000" w:themeColor="text1"/>
        </w:rPr>
        <w:t>invasives</w:t>
      </w:r>
      <w:r w:rsidRPr="0042638E">
        <w:rPr>
          <w:color w:val="000000" w:themeColor="text1"/>
        </w:rPr>
        <w:t xml:space="preserve"> such as </w:t>
      </w:r>
      <w:r w:rsidRPr="00702237">
        <w:rPr>
          <w:color w:val="000000" w:themeColor="text1"/>
        </w:rPr>
        <w:t>purple loosestrife</w:t>
      </w:r>
      <w:r w:rsidRPr="00D56FEA">
        <w:rPr>
          <w:color w:val="000000" w:themeColor="text1"/>
        </w:rPr>
        <w:t xml:space="preserve"> with biocontrol</w:t>
      </w:r>
      <w:r>
        <w:rPr>
          <w:color w:val="000000" w:themeColor="text1"/>
        </w:rPr>
        <w:t>” (P319)</w:t>
      </w:r>
    </w:p>
    <w:p w14:paraId="72E285A0" w14:textId="77777777" w:rsidR="006B4E5B" w:rsidRDefault="006B4E5B" w:rsidP="006B4E5B">
      <w:pPr>
        <w:ind w:left="567" w:right="571"/>
        <w:rPr>
          <w:color w:val="000000" w:themeColor="text1"/>
        </w:rPr>
      </w:pPr>
    </w:p>
    <w:p w14:paraId="772D361F" w14:textId="77777777" w:rsidR="006B4E5B" w:rsidRDefault="006B4E5B" w:rsidP="006B4E5B">
      <w:pPr>
        <w:ind w:left="567" w:right="571"/>
        <w:rPr>
          <w:color w:val="000000" w:themeColor="text1"/>
        </w:rPr>
      </w:pPr>
      <w:r>
        <w:rPr>
          <w:color w:val="000000" w:themeColor="text1"/>
        </w:rPr>
        <w:t>“</w:t>
      </w:r>
      <w:r w:rsidRPr="00702237">
        <w:rPr>
          <w:color w:val="000000" w:themeColor="text1"/>
        </w:rPr>
        <w:t>Invasive</w:t>
      </w:r>
      <w:r w:rsidRPr="0042638E">
        <w:rPr>
          <w:color w:val="000000" w:themeColor="text1"/>
        </w:rPr>
        <w:t xml:space="preserve"> plant species that have spread through the watershed include </w:t>
      </w:r>
      <w:r w:rsidRPr="00702237">
        <w:rPr>
          <w:color w:val="000000" w:themeColor="text1"/>
        </w:rPr>
        <w:t>purple loosestrife</w:t>
      </w:r>
      <w:r w:rsidRPr="0042638E">
        <w:rPr>
          <w:color w:val="000000" w:themeColor="text1"/>
        </w:rPr>
        <w:t>, European buckthorn, dog-strangling vine, garlic mustard and the common reed</w:t>
      </w:r>
      <w:r w:rsidRPr="0056794F">
        <w:rPr>
          <w:color w:val="000000" w:themeColor="text1"/>
        </w:rPr>
        <w:t>.</w:t>
      </w:r>
      <w:r>
        <w:rPr>
          <w:color w:val="000000" w:themeColor="text1"/>
        </w:rPr>
        <w:t>” (P360)</w:t>
      </w:r>
    </w:p>
    <w:p w14:paraId="1C822BCA" w14:textId="77777777" w:rsidR="006B4E5B" w:rsidRDefault="006B4E5B" w:rsidP="006B4E5B">
      <w:pPr>
        <w:ind w:left="567" w:right="571"/>
        <w:rPr>
          <w:color w:val="000000" w:themeColor="text1"/>
        </w:rPr>
      </w:pPr>
    </w:p>
    <w:p w14:paraId="48D6A6D8" w14:textId="77777777" w:rsidR="006B4E5B" w:rsidRDefault="006B4E5B" w:rsidP="006B4E5B">
      <w:pPr>
        <w:ind w:left="567" w:right="571"/>
        <w:rPr>
          <w:color w:val="000000" w:themeColor="text1"/>
        </w:rPr>
      </w:pPr>
      <w:r>
        <w:rPr>
          <w:color w:val="000000" w:themeColor="text1"/>
        </w:rPr>
        <w:t>“</w:t>
      </w:r>
      <w:r w:rsidRPr="0042638E">
        <w:rPr>
          <w:color w:val="000000" w:themeColor="text1"/>
        </w:rPr>
        <w:t xml:space="preserve">Controls on </w:t>
      </w:r>
      <w:r w:rsidRPr="00702237">
        <w:rPr>
          <w:color w:val="000000" w:themeColor="text1"/>
        </w:rPr>
        <w:t>invasive</w:t>
      </w:r>
      <w:r w:rsidRPr="0042638E">
        <w:rPr>
          <w:color w:val="000000" w:themeColor="text1"/>
        </w:rPr>
        <w:t xml:space="preserve"> plants such as Phragmites and </w:t>
      </w:r>
      <w:r w:rsidRPr="00702237">
        <w:rPr>
          <w:color w:val="000000" w:themeColor="text1"/>
        </w:rPr>
        <w:t>purple loosestrife</w:t>
      </w:r>
      <w:r w:rsidRPr="0042638E">
        <w:rPr>
          <w:color w:val="000000" w:themeColor="text1"/>
        </w:rPr>
        <w:t xml:space="preserve"> are being implemented in coastal wetlands”</w:t>
      </w:r>
      <w:r>
        <w:rPr>
          <w:color w:val="000000" w:themeColor="text1"/>
        </w:rPr>
        <w:t xml:space="preserve"> (P398)</w:t>
      </w:r>
    </w:p>
    <w:p w14:paraId="6DCB8ABA" w14:textId="77777777" w:rsidR="006B4E5B" w:rsidRDefault="006B4E5B" w:rsidP="006B4E5B">
      <w:pPr>
        <w:rPr>
          <w:color w:val="000000" w:themeColor="text1"/>
        </w:rPr>
      </w:pPr>
    </w:p>
    <w:p w14:paraId="3495EEBE" w14:textId="77777777" w:rsidR="006B4E5B" w:rsidRDefault="006B4E5B" w:rsidP="006B4E5B">
      <w:pPr>
        <w:rPr>
          <w:color w:val="000000" w:themeColor="text1"/>
        </w:rPr>
      </w:pPr>
      <w:r w:rsidRPr="0EF1279E">
        <w:rPr>
          <w:color w:val="000000" w:themeColor="text1"/>
        </w:rPr>
        <w:t xml:space="preserve">These quotes demonstrate that purple loosestrife is </w:t>
      </w:r>
      <w:r>
        <w:rPr>
          <w:color w:val="000000" w:themeColor="text1"/>
        </w:rPr>
        <w:t>commonly described as invasive.</w:t>
      </w:r>
    </w:p>
    <w:p w14:paraId="76F4BB86" w14:textId="77777777" w:rsidR="006B4E5B" w:rsidRDefault="006B4E5B" w:rsidP="006B4E5B">
      <w:pPr>
        <w:rPr>
          <w:color w:val="000000" w:themeColor="text1"/>
        </w:rPr>
      </w:pPr>
    </w:p>
    <w:p w14:paraId="25CAEEFB" w14:textId="77777777" w:rsidR="006B4E5B" w:rsidRDefault="006B4E5B" w:rsidP="006B4E5B">
      <w:pPr>
        <w:rPr>
          <w:color w:val="000000" w:themeColor="text1"/>
        </w:rPr>
      </w:pPr>
      <w:r w:rsidRPr="0EF1279E">
        <w:rPr>
          <w:color w:val="000000" w:themeColor="text1"/>
        </w:rPr>
        <w:t>In contrast, the median species for the main dependent variable is Eurasian water-milfoil. This species, while described as invasive in several policies, is described using more neutral language in others. For example, one policy states,</w:t>
      </w:r>
    </w:p>
    <w:p w14:paraId="753ECADA" w14:textId="77777777" w:rsidR="006B4E5B" w:rsidRDefault="006B4E5B" w:rsidP="006B4E5B">
      <w:pPr>
        <w:rPr>
          <w:color w:val="000000" w:themeColor="text1"/>
        </w:rPr>
      </w:pPr>
    </w:p>
    <w:p w14:paraId="04F90BD4" w14:textId="77777777" w:rsidR="006B4E5B" w:rsidRDefault="006B4E5B" w:rsidP="006B4E5B">
      <w:pPr>
        <w:ind w:left="720" w:right="720"/>
        <w:rPr>
          <w:color w:val="000000" w:themeColor="text1"/>
        </w:rPr>
      </w:pPr>
      <w:r w:rsidRPr="0EF1279E">
        <w:rPr>
          <w:color w:val="000000" w:themeColor="text1"/>
        </w:rPr>
        <w:t>“Alien introductions into Canada are becoming more frequent and difficult to track as global trade and travel expand. Europe used to be the main area of origin of alien species. In recent years, more species have been arriving from Asia, some with telltale names like the Asian long-horned beetle, Japanese bamboo, and Eurasian water milfoil.” (Policy 159).</w:t>
      </w:r>
    </w:p>
    <w:p w14:paraId="61477671" w14:textId="77777777" w:rsidR="006B4E5B" w:rsidRDefault="006B4E5B" w:rsidP="006B4E5B">
      <w:pPr>
        <w:rPr>
          <w:color w:val="000000" w:themeColor="text1"/>
        </w:rPr>
      </w:pPr>
    </w:p>
    <w:p w14:paraId="0D97B042" w14:textId="77777777" w:rsidR="006B4E5B" w:rsidRDefault="006B4E5B" w:rsidP="006B4E5B">
      <w:pPr>
        <w:rPr>
          <w:color w:val="000000" w:themeColor="text1"/>
        </w:rPr>
      </w:pPr>
      <w:r w:rsidRPr="0EF1279E">
        <w:rPr>
          <w:color w:val="000000" w:themeColor="text1"/>
        </w:rPr>
        <w:t>Here, the species is described using the more neutral “alien,” referring to species that are foreign but not necessarily harmful. In other instances, it is described as non-native, when listed among other species, such as when a policy describes,</w:t>
      </w:r>
    </w:p>
    <w:p w14:paraId="0F519A56" w14:textId="77777777" w:rsidR="006B4E5B" w:rsidRDefault="006B4E5B" w:rsidP="006B4E5B">
      <w:pPr>
        <w:rPr>
          <w:color w:val="000000" w:themeColor="text1"/>
        </w:rPr>
      </w:pPr>
    </w:p>
    <w:p w14:paraId="489A9E39" w14:textId="77777777" w:rsidR="006B4E5B" w:rsidRDefault="006B4E5B" w:rsidP="006B4E5B">
      <w:pPr>
        <w:ind w:left="720" w:right="720"/>
        <w:rPr>
          <w:color w:val="000000" w:themeColor="text1"/>
        </w:rPr>
      </w:pPr>
      <w:r w:rsidRPr="0EF1279E">
        <w:rPr>
          <w:color w:val="000000" w:themeColor="text1"/>
        </w:rPr>
        <w:t>“[the] prevalence of non-native plants, including reed (Phragmites australis), reed canary grass (Phalaris arundinacea), purple loosestrife (Lythrum salicaria), curly pondweed (Potamogeton crispus), Eurasian milfoil (Myriophyllum spicatum), and frog bit (Hydrocharis morsus-ranae).” (Policy 413).</w:t>
      </w:r>
    </w:p>
    <w:p w14:paraId="6EB4C766" w14:textId="77777777" w:rsidR="006B4E5B" w:rsidRDefault="006B4E5B" w:rsidP="006B4E5B">
      <w:pPr>
        <w:rPr>
          <w:color w:val="000000" w:themeColor="text1"/>
        </w:rPr>
      </w:pPr>
    </w:p>
    <w:p w14:paraId="285273F7" w14:textId="77777777" w:rsidR="006B4E5B" w:rsidRDefault="006B4E5B" w:rsidP="006B4E5B">
      <w:pPr>
        <w:rPr>
          <w:color w:val="000000" w:themeColor="text1"/>
        </w:rPr>
      </w:pPr>
      <w:r w:rsidRPr="0EF1279E">
        <w:rPr>
          <w:color w:val="000000" w:themeColor="text1"/>
        </w:rPr>
        <w:lastRenderedPageBreak/>
        <w:t>Similarly, the species one above</w:t>
      </w:r>
      <w:r>
        <w:rPr>
          <w:color w:val="000000" w:themeColor="text1"/>
        </w:rPr>
        <w:t xml:space="preserve"> the</w:t>
      </w:r>
      <w:r w:rsidRPr="0EF1279E">
        <w:rPr>
          <w:color w:val="000000" w:themeColor="text1"/>
        </w:rPr>
        <w:t xml:space="preserve"> median of cosine similarity with </w:t>
      </w:r>
      <w:r>
        <w:rPr>
          <w:color w:val="000000" w:themeColor="text1"/>
        </w:rPr>
        <w:t>invasiveness</w:t>
      </w:r>
      <w:r w:rsidRPr="0EF1279E">
        <w:rPr>
          <w:color w:val="000000" w:themeColor="text1"/>
        </w:rPr>
        <w:t xml:space="preserve"> is common lilac, which was more often described as “not native” or “exotic” than “invasive”. “Exotic” is a term used in the same sense as non-native or </w:t>
      </w:r>
      <w:r>
        <w:rPr>
          <w:color w:val="000000" w:themeColor="text1"/>
        </w:rPr>
        <w:t>alien</w:t>
      </w:r>
      <w:r w:rsidRPr="0EF1279E">
        <w:rPr>
          <w:color w:val="000000" w:themeColor="text1"/>
        </w:rPr>
        <w:t xml:space="preserve">, referring to species that do not have a long-term historical association with a given place, such as in the following quotes where common lilac is discussed as part of forest communities that the TRCA was monitoring. </w:t>
      </w:r>
    </w:p>
    <w:p w14:paraId="7E379162" w14:textId="77777777" w:rsidR="006B4E5B" w:rsidRDefault="006B4E5B" w:rsidP="006B4E5B">
      <w:pPr>
        <w:rPr>
          <w:color w:val="000000" w:themeColor="text1"/>
        </w:rPr>
      </w:pPr>
    </w:p>
    <w:p w14:paraId="34D167D2" w14:textId="77777777" w:rsidR="006B4E5B" w:rsidRDefault="006B4E5B" w:rsidP="006B4E5B">
      <w:pPr>
        <w:tabs>
          <w:tab w:val="left" w:pos="709"/>
        </w:tabs>
        <w:ind w:left="567" w:right="571"/>
        <w:rPr>
          <w:color w:val="000000" w:themeColor="text1"/>
        </w:rPr>
      </w:pPr>
      <w:r>
        <w:rPr>
          <w:color w:val="000000" w:themeColor="text1"/>
        </w:rPr>
        <w:t>“</w:t>
      </w:r>
      <w:r w:rsidRPr="00702237">
        <w:rPr>
          <w:color w:val="000000" w:themeColor="text1"/>
        </w:rPr>
        <w:t>Exotic</w:t>
      </w:r>
      <w:r w:rsidRPr="0042638E">
        <w:rPr>
          <w:color w:val="000000" w:themeColor="text1"/>
        </w:rPr>
        <w:t xml:space="preserve"> Deciduous Thicket (CUT1-c) consisting of </w:t>
      </w:r>
      <w:r w:rsidRPr="00702237">
        <w:rPr>
          <w:color w:val="000000" w:themeColor="text1"/>
        </w:rPr>
        <w:t>exotic</w:t>
      </w:r>
      <w:r w:rsidRPr="0042638E">
        <w:rPr>
          <w:color w:val="000000" w:themeColor="text1"/>
        </w:rPr>
        <w:t xml:space="preserve"> shrubs particularly buckthorn, shrub honeysuckle (Lonicera x bella), and </w:t>
      </w:r>
      <w:r w:rsidRPr="00702237">
        <w:rPr>
          <w:color w:val="000000" w:themeColor="text1"/>
        </w:rPr>
        <w:t>common lilac</w:t>
      </w:r>
      <w:r w:rsidRPr="0042638E">
        <w:rPr>
          <w:color w:val="000000" w:themeColor="text1"/>
        </w:rPr>
        <w:t xml:space="preserve"> (Syringa vulgaris) totals an area of 1.7 ha. Semi-open or partially treed communities (i.e., woodland, savannah and treed hedgerow) accounted for 11.1 ha and are mostly associated with stream corridors.</w:t>
      </w:r>
      <w:r>
        <w:rPr>
          <w:color w:val="000000" w:themeColor="text1"/>
        </w:rPr>
        <w:t>”</w:t>
      </w:r>
      <w:r w:rsidRPr="00200FA1">
        <w:rPr>
          <w:color w:val="000000" w:themeColor="text1"/>
        </w:rPr>
        <w:t xml:space="preserve"> </w:t>
      </w:r>
      <w:r>
        <w:rPr>
          <w:color w:val="000000" w:themeColor="text1"/>
        </w:rPr>
        <w:t>(P413).</w:t>
      </w:r>
    </w:p>
    <w:p w14:paraId="6088A97F" w14:textId="77777777" w:rsidR="006B4E5B" w:rsidRDefault="006B4E5B" w:rsidP="006B4E5B">
      <w:pPr>
        <w:tabs>
          <w:tab w:val="left" w:pos="709"/>
        </w:tabs>
        <w:ind w:left="567" w:right="571"/>
        <w:rPr>
          <w:color w:val="000000" w:themeColor="text1"/>
        </w:rPr>
      </w:pPr>
    </w:p>
    <w:p w14:paraId="75DB4E8A" w14:textId="77777777" w:rsidR="006B4E5B" w:rsidRDefault="006B4E5B" w:rsidP="006B4E5B">
      <w:pPr>
        <w:tabs>
          <w:tab w:val="left" w:pos="709"/>
        </w:tabs>
        <w:ind w:left="567" w:right="571"/>
        <w:rPr>
          <w:color w:val="000000" w:themeColor="text1"/>
        </w:rPr>
      </w:pPr>
      <w:r>
        <w:rPr>
          <w:color w:val="000000" w:themeColor="text1"/>
        </w:rPr>
        <w:t>“</w:t>
      </w:r>
      <w:r w:rsidRPr="00A107C5">
        <w:rPr>
          <w:color w:val="000000" w:themeColor="text1"/>
        </w:rPr>
        <w:t xml:space="preserve">These communities, classified as Fresh-Moist Poplar Deciduous Forest (FOD8-1), were generally </w:t>
      </w:r>
      <w:r w:rsidRPr="00F608D9">
        <w:rPr>
          <w:color w:val="000000" w:themeColor="text1"/>
        </w:rPr>
        <w:t xml:space="preserve">observed in areas adjacent to past disturbance such as between plantations and along road allowances. Ground and lower layers were typically comprised of a thick mixture of woody vines, herbaceous plants and shrubs; many such as Dog-strangling vine (Cynanchum rossicum), buckthorn (Rhamnus carthartica) and </w:t>
      </w:r>
      <w:r w:rsidRPr="00F44E54">
        <w:rPr>
          <w:color w:val="000000" w:themeColor="text1"/>
        </w:rPr>
        <w:t>common lilac</w:t>
      </w:r>
      <w:r w:rsidRPr="00F608D9">
        <w:rPr>
          <w:color w:val="000000" w:themeColor="text1"/>
        </w:rPr>
        <w:t xml:space="preserve"> (Syringa vulgaris) are </w:t>
      </w:r>
      <w:r w:rsidRPr="00F44E54">
        <w:rPr>
          <w:color w:val="000000" w:themeColor="text1"/>
        </w:rPr>
        <w:t>exotic</w:t>
      </w:r>
      <w:r w:rsidRPr="00F608D9">
        <w:rPr>
          <w:color w:val="000000" w:themeColor="text1"/>
        </w:rPr>
        <w:t>.”</w:t>
      </w:r>
      <w:r>
        <w:rPr>
          <w:color w:val="000000" w:themeColor="text1"/>
        </w:rPr>
        <w:t xml:space="preserve"> (P531).</w:t>
      </w:r>
    </w:p>
    <w:p w14:paraId="7961096D" w14:textId="77777777" w:rsidR="006B4E5B" w:rsidRDefault="006B4E5B" w:rsidP="006B4E5B">
      <w:pPr>
        <w:tabs>
          <w:tab w:val="left" w:pos="709"/>
        </w:tabs>
        <w:ind w:left="567" w:right="571"/>
        <w:rPr>
          <w:color w:val="000000" w:themeColor="text1"/>
        </w:rPr>
      </w:pPr>
    </w:p>
    <w:p w14:paraId="1AB3A033" w14:textId="77777777" w:rsidR="006B4E5B" w:rsidRDefault="006B4E5B" w:rsidP="006B4E5B">
      <w:pPr>
        <w:rPr>
          <w:color w:val="000000" w:themeColor="text1"/>
        </w:rPr>
      </w:pPr>
      <w:r w:rsidRPr="0EF1279E">
        <w:rPr>
          <w:color w:val="000000" w:themeColor="text1"/>
        </w:rPr>
        <w:t xml:space="preserve">Some of the species that are included in the neighbouring words of “exotic” in these passages do have above-median cosine similarity with invasive, such as dog-strangling vine, but across the entire set of policy documents, such above-median species are more closely associated with “invasive”. The question is not whether dog-strangling vine ever includes “exotic” as a neighbouring word, but whether, across the policy documents, it tends to more often include words in our composite </w:t>
      </w:r>
      <w:r>
        <w:rPr>
          <w:color w:val="000000" w:themeColor="text1"/>
        </w:rPr>
        <w:t xml:space="preserve">invasiveness measure </w:t>
      </w:r>
      <w:r w:rsidRPr="0EF1279E">
        <w:rPr>
          <w:color w:val="000000" w:themeColor="text1"/>
        </w:rPr>
        <w:t xml:space="preserve">than do species with lower cosine similarity to invasive. Across the documents, </w:t>
      </w:r>
      <w:r>
        <w:rPr>
          <w:color w:val="000000" w:themeColor="text1"/>
        </w:rPr>
        <w:t>invasiveness</w:t>
      </w:r>
      <w:r w:rsidRPr="0EF1279E">
        <w:rPr>
          <w:color w:val="000000" w:themeColor="text1"/>
        </w:rPr>
        <w:t xml:space="preserve"> is more closely associated with dog-strangling vine than common lilac. </w:t>
      </w:r>
    </w:p>
    <w:p w14:paraId="781572E8" w14:textId="77777777" w:rsidR="006B4E5B" w:rsidRDefault="006B4E5B" w:rsidP="006B4E5B">
      <w:pPr>
        <w:rPr>
          <w:color w:val="000000" w:themeColor="text1"/>
        </w:rPr>
      </w:pPr>
    </w:p>
    <w:p w14:paraId="69E618D4" w14:textId="77777777" w:rsidR="006B4E5B" w:rsidRDefault="006B4E5B" w:rsidP="006B4E5B">
      <w:pPr>
        <w:rPr>
          <w:color w:val="000000" w:themeColor="text1"/>
        </w:rPr>
      </w:pPr>
      <w:r>
        <w:rPr>
          <w:color w:val="000000" w:themeColor="text1"/>
        </w:rPr>
        <w:t>Brown trout is the species with the lowest cosine similarity to invasiveness in the data. For example, it is mentioned neutrally in association with a plan to restore a native species, Atlantic salmon:</w:t>
      </w:r>
    </w:p>
    <w:p w14:paraId="3B536218" w14:textId="77777777" w:rsidR="006B4E5B" w:rsidRDefault="006B4E5B" w:rsidP="006B4E5B">
      <w:pPr>
        <w:rPr>
          <w:color w:val="000000" w:themeColor="text1"/>
        </w:rPr>
      </w:pPr>
    </w:p>
    <w:p w14:paraId="08E70DD6" w14:textId="77777777" w:rsidR="006B4E5B" w:rsidRDefault="006B4E5B" w:rsidP="006B4E5B">
      <w:pPr>
        <w:ind w:left="567" w:right="571"/>
        <w:rPr>
          <w:color w:val="000000" w:themeColor="text1"/>
        </w:rPr>
      </w:pPr>
      <w:r>
        <w:rPr>
          <w:color w:val="000000" w:themeColor="text1"/>
        </w:rPr>
        <w:t>“</w:t>
      </w:r>
      <w:r w:rsidRPr="008C6F8E">
        <w:rPr>
          <w:color w:val="000000" w:themeColor="text1"/>
        </w:rPr>
        <w:t xml:space="preserve">Restoration of Atlantic Salmon in Lake Ontario and key tributaries is a goal identified in the LAMP’s BBCS </w:t>
      </w:r>
      <w:r w:rsidRPr="00F608D9">
        <w:rPr>
          <w:color w:val="000000" w:themeColor="text1"/>
        </w:rPr>
        <w:t xml:space="preserve">and Great Lakes Fishery Commission’s Lake Ontario Fish Community Objectives. In addition to Atlantic Salmon, Lake Ontario tributaries also provide spawning habitat to other </w:t>
      </w:r>
      <w:r w:rsidRPr="00F44E54">
        <w:rPr>
          <w:color w:val="000000" w:themeColor="text1"/>
        </w:rPr>
        <w:t>migratory fish</w:t>
      </w:r>
      <w:r w:rsidRPr="00F608D9">
        <w:rPr>
          <w:color w:val="000000" w:themeColor="text1"/>
        </w:rPr>
        <w:t xml:space="preserve"> including Chinook Salmon, Coho Salmon, Rainbow Trout and </w:t>
      </w:r>
      <w:r w:rsidRPr="00F44E54">
        <w:rPr>
          <w:color w:val="000000" w:themeColor="text1"/>
        </w:rPr>
        <w:t>Brown Trout</w:t>
      </w:r>
      <w:r w:rsidRPr="00F608D9">
        <w:rPr>
          <w:color w:val="000000" w:themeColor="text1"/>
        </w:rPr>
        <w:t>. Monitoring migrating adult Atlantic Salmon is an important indicator of restoration progress but it is complicated by migration of large numbers of these other salmon and trout</w:t>
      </w:r>
      <w:r w:rsidRPr="008C6F8E">
        <w:rPr>
          <w:color w:val="000000" w:themeColor="text1"/>
        </w:rPr>
        <w:t xml:space="preserve"> species that spawn at similar times.</w:t>
      </w:r>
      <w:r>
        <w:rPr>
          <w:color w:val="000000" w:themeColor="text1"/>
        </w:rPr>
        <w:t>” (P424).</w:t>
      </w:r>
    </w:p>
    <w:p w14:paraId="230A796D" w14:textId="77777777" w:rsidR="006B4E5B" w:rsidRDefault="006B4E5B" w:rsidP="006B4E5B">
      <w:pPr>
        <w:rPr>
          <w:color w:val="000000" w:themeColor="text1"/>
        </w:rPr>
      </w:pPr>
    </w:p>
    <w:p w14:paraId="63E1044A" w14:textId="77777777" w:rsidR="006B4E5B" w:rsidRDefault="006B4E5B" w:rsidP="006B4E5B">
      <w:pPr>
        <w:rPr>
          <w:color w:val="000000" w:themeColor="text1"/>
        </w:rPr>
      </w:pPr>
      <w:r>
        <w:rPr>
          <w:color w:val="000000" w:themeColor="text1"/>
        </w:rPr>
        <w:t>All of the species associated with the term “migratory” in this quote – which includes chinook salmon, coho salmon, rainbow trout, and brown trout – are non-native, yet they are not associated with invasiveness in this particular document.</w:t>
      </w:r>
    </w:p>
    <w:p w14:paraId="4A6E85D7" w14:textId="77777777" w:rsidR="006B4E5B" w:rsidRDefault="006B4E5B" w:rsidP="006B4E5B">
      <w:pPr>
        <w:rPr>
          <w:color w:val="000000" w:themeColor="text1"/>
        </w:rPr>
      </w:pPr>
    </w:p>
    <w:p w14:paraId="0D1165B8" w14:textId="77777777" w:rsidR="006B4E5B" w:rsidRDefault="006B4E5B" w:rsidP="006B4E5B">
      <w:pPr>
        <w:rPr>
          <w:color w:val="000000" w:themeColor="text1"/>
        </w:rPr>
      </w:pPr>
      <w:r>
        <w:rPr>
          <w:color w:val="000000" w:themeColor="text1"/>
        </w:rPr>
        <w:t>Why these species are not closely associated with invasiveness may be better understood through examining another policy document, where some of these same species, including brown trout, are similarly not closely associated with invasiveness. Rather, brown trout is closely associated with the term “introduced,” another synonym of “non-native”, and the document reveals that the Ontario Ministry of Natural Resources (NMR) actively stocks several of the non-native fish species because they are popular in the sport fishing community.</w:t>
      </w:r>
    </w:p>
    <w:p w14:paraId="6F780ACC" w14:textId="77777777" w:rsidR="006B4E5B" w:rsidRDefault="006B4E5B" w:rsidP="006B4E5B">
      <w:pPr>
        <w:rPr>
          <w:color w:val="000000" w:themeColor="text1"/>
        </w:rPr>
      </w:pPr>
    </w:p>
    <w:p w14:paraId="6B4334D5" w14:textId="77777777" w:rsidR="006B4E5B" w:rsidRDefault="006B4E5B" w:rsidP="006B4E5B">
      <w:pPr>
        <w:ind w:left="567" w:right="571"/>
        <w:rPr>
          <w:color w:val="000000" w:themeColor="text1"/>
        </w:rPr>
      </w:pPr>
      <w:r>
        <w:rPr>
          <w:color w:val="000000" w:themeColor="text1"/>
        </w:rPr>
        <w:t>“</w:t>
      </w:r>
      <w:r w:rsidRPr="00F608D9">
        <w:rPr>
          <w:color w:val="000000" w:themeColor="text1"/>
        </w:rPr>
        <w:t xml:space="preserve">Other </w:t>
      </w:r>
      <w:r w:rsidRPr="00F44E54">
        <w:rPr>
          <w:color w:val="000000" w:themeColor="text1"/>
        </w:rPr>
        <w:t>introduced</w:t>
      </w:r>
      <w:r w:rsidRPr="00F608D9">
        <w:rPr>
          <w:color w:val="000000" w:themeColor="text1"/>
        </w:rPr>
        <w:t xml:space="preserve"> species, such as chinook salmon and rainbow and </w:t>
      </w:r>
      <w:r w:rsidRPr="00F44E54">
        <w:rPr>
          <w:color w:val="000000" w:themeColor="text1"/>
        </w:rPr>
        <w:t>brown trout</w:t>
      </w:r>
      <w:r w:rsidRPr="00F608D9">
        <w:rPr>
          <w:color w:val="000000" w:themeColor="text1"/>
        </w:rPr>
        <w:t>, are commonly found throughout the lower reaches of the Duffins and Carruthers systems. These species are very popular in the angling community and are still stocked into Lake Ontario by the</w:t>
      </w:r>
      <w:r w:rsidRPr="00091591">
        <w:rPr>
          <w:color w:val="000000" w:themeColor="text1"/>
        </w:rPr>
        <w:t xml:space="preserve"> OMNR.</w:t>
      </w:r>
      <w:r>
        <w:rPr>
          <w:color w:val="000000" w:themeColor="text1"/>
        </w:rPr>
        <w:t>”</w:t>
      </w:r>
    </w:p>
    <w:p w14:paraId="0C4ED1D5" w14:textId="77777777" w:rsidR="006B4E5B" w:rsidRDefault="006B4E5B" w:rsidP="006B4E5B">
      <w:pPr>
        <w:rPr>
          <w:color w:val="000000" w:themeColor="text1"/>
        </w:rPr>
      </w:pPr>
    </w:p>
    <w:p w14:paraId="46D494FF" w14:textId="77777777" w:rsidR="006B4E5B" w:rsidRDefault="006B4E5B" w:rsidP="006B4E5B">
      <w:pPr>
        <w:rPr>
          <w:color w:val="000000" w:themeColor="text1"/>
        </w:rPr>
      </w:pPr>
      <w:r>
        <w:rPr>
          <w:color w:val="000000" w:themeColor="text1"/>
        </w:rPr>
        <w:t>These sport fish species were coded as “profitable” in our data, yet the profitable species overall were not sufficient to make the “profitable” variable significant. However, in the case of non-native sport fish, their economic role likely has an important influence on their deprioritization as “invasive” species in the TRCA’s policy documents.</w:t>
      </w:r>
    </w:p>
    <w:p w14:paraId="6464D273" w14:textId="77777777" w:rsidR="006B4E5B" w:rsidRDefault="006B4E5B" w:rsidP="006B4E5B">
      <w:pPr>
        <w:rPr>
          <w:color w:val="000000" w:themeColor="text1"/>
        </w:rPr>
      </w:pPr>
    </w:p>
    <w:p w14:paraId="0AEA817D" w14:textId="77777777" w:rsidR="006B4E5B" w:rsidRDefault="006B4E5B" w:rsidP="006B4E5B">
      <w:pPr>
        <w:rPr>
          <w:color w:val="000000" w:themeColor="text1"/>
        </w:rPr>
      </w:pPr>
      <w:r>
        <w:rPr>
          <w:color w:val="000000" w:themeColor="text1"/>
        </w:rPr>
        <w:t>In sum, the qualitative themes from the data demonstrate some of the organizational factors that are considered by the TRCA, and some of the ways that invasive species are interpreted in the documents themselves. These discussions highlight some means through which mobility, environment, and abundance affect workability in the non-native species context. Animals may be deprioritized due to their extreme elusiveness, such as with wood boring beetles and aquatic animals, while plants may be more tractable, given the management actions that may be performed to at least give a semblance of reducing their populations in given areas, such as volunteer “pull” events and applying herbicides. This data provides greater depth to inform our quantitative findings, demonstrating how the species that have relatively high or low cosine similarities with invasiveness are discussed in context.</w:t>
      </w:r>
    </w:p>
    <w:p w14:paraId="6176479D" w14:textId="77777777" w:rsidR="006B4E5B" w:rsidRDefault="006B4E5B" w:rsidP="006B4E5B">
      <w:pPr>
        <w:rPr>
          <w:bCs/>
        </w:rPr>
      </w:pPr>
    </w:p>
    <w:p w14:paraId="11A63C83" w14:textId="042F2433" w:rsidR="006B4E5B" w:rsidRPr="00140425" w:rsidRDefault="00140425" w:rsidP="0092436A">
      <w:pPr>
        <w:pStyle w:val="Heading1"/>
        <w:rPr>
          <w:bCs/>
        </w:rPr>
      </w:pPr>
      <w:bookmarkStart w:id="91" w:name="_Toc222733619"/>
      <w:r>
        <w:t xml:space="preserve">Validation of composite </w:t>
      </w:r>
      <w:r w:rsidR="008D50D2">
        <w:t>vector</w:t>
      </w:r>
      <w:r w:rsidR="00C4772C">
        <w:t xml:space="preserve"> used in embedding analysis</w:t>
      </w:r>
      <w:bookmarkEnd w:id="91"/>
    </w:p>
    <w:p w14:paraId="7A3FAFA4" w14:textId="77777777" w:rsidR="00140425" w:rsidRDefault="00140425" w:rsidP="00ED6C18"/>
    <w:p w14:paraId="5130CD12" w14:textId="4E359FC9" w:rsidR="00ED6C18" w:rsidRDefault="00ED6C18" w:rsidP="00ED6C18">
      <w:r>
        <w:t xml:space="preserve">The </w:t>
      </w:r>
      <w:r w:rsidR="00D85E9F">
        <w:t>issue of</w:t>
      </w:r>
      <w:r>
        <w:t xml:space="preserve"> n-gram instability is important to address, and our implementation mitigates it in several ways. First, the genism bi-gram identifying algorithm that we used automatically creates n-grams only out of frequently co-occurring ordered sets of words. The algorithm we use was created by Mikolov et al. (2013) along with the Word2Vec algorithm for the purpose of treating multi-word terms as single terms in embedding analyses to improve performance. </w:t>
      </w:r>
    </w:p>
    <w:p w14:paraId="58381749" w14:textId="77777777" w:rsidR="00ED6C18" w:rsidRDefault="00ED6C18" w:rsidP="00ED6C18"/>
    <w:p w14:paraId="7AE22CFF" w14:textId="77777777" w:rsidR="00ED6C18" w:rsidRDefault="00ED6C18" w:rsidP="00ED6C18">
      <w:r>
        <w:lastRenderedPageBreak/>
        <w:t>The frequency table below shows the frequency in our corpus of the 19 terms we used in creating the dependent measure. The least frequent term still occurs 12 times and the most frequent term is one of the n-grams. The n-gram terms account for ~79% of the occurrences of these invasive terms.</w:t>
      </w:r>
    </w:p>
    <w:p w14:paraId="76A13E59" w14:textId="77777777" w:rsidR="00ED6C18" w:rsidRDefault="00ED6C18" w:rsidP="00ED6C18"/>
    <w:tbl>
      <w:tblPr>
        <w:tblW w:w="4480" w:type="dxa"/>
        <w:tblLook w:val="04A0" w:firstRow="1" w:lastRow="0" w:firstColumn="1" w:lastColumn="0" w:noHBand="0" w:noVBand="1"/>
      </w:tblPr>
      <w:tblGrid>
        <w:gridCol w:w="3180"/>
        <w:gridCol w:w="1300"/>
      </w:tblGrid>
      <w:tr w:rsidR="00C66E63" w:rsidRPr="00C66E63" w14:paraId="58393C6F" w14:textId="77777777" w:rsidTr="00C66E63">
        <w:trPr>
          <w:trHeight w:val="320"/>
        </w:trPr>
        <w:tc>
          <w:tcPr>
            <w:tcW w:w="3180" w:type="dxa"/>
            <w:tcBorders>
              <w:top w:val="single" w:sz="4" w:space="0" w:color="000000"/>
              <w:left w:val="single" w:sz="4" w:space="0" w:color="FFFFFF"/>
              <w:bottom w:val="single" w:sz="4" w:space="0" w:color="000000"/>
              <w:right w:val="single" w:sz="4" w:space="0" w:color="FFFFFF"/>
            </w:tcBorders>
            <w:noWrap/>
            <w:vAlign w:val="center"/>
            <w:hideMark/>
          </w:tcPr>
          <w:p w14:paraId="106638F0" w14:textId="77777777" w:rsidR="00C66E63" w:rsidRPr="00C66E63" w:rsidRDefault="00C66E63" w:rsidP="00C66E63">
            <w:pPr>
              <w:spacing w:line="240" w:lineRule="auto"/>
              <w:rPr>
                <w:color w:val="000000"/>
                <w:lang w:val="en-US"/>
              </w:rPr>
            </w:pPr>
            <w:r w:rsidRPr="00C66E63">
              <w:rPr>
                <w:color w:val="000000"/>
              </w:rPr>
              <w:t>Term</w:t>
            </w:r>
          </w:p>
        </w:tc>
        <w:tc>
          <w:tcPr>
            <w:tcW w:w="1300" w:type="dxa"/>
            <w:tcBorders>
              <w:top w:val="single" w:sz="4" w:space="0" w:color="000000"/>
              <w:left w:val="nil"/>
              <w:bottom w:val="single" w:sz="4" w:space="0" w:color="000000"/>
              <w:right w:val="single" w:sz="4" w:space="0" w:color="FFFFFF"/>
            </w:tcBorders>
            <w:noWrap/>
            <w:vAlign w:val="bottom"/>
            <w:hideMark/>
          </w:tcPr>
          <w:p w14:paraId="3CA31A6B" w14:textId="77777777" w:rsidR="00C66E63" w:rsidRPr="00C66E63" w:rsidRDefault="00C66E63" w:rsidP="00C66E63">
            <w:pPr>
              <w:spacing w:line="240" w:lineRule="auto"/>
              <w:rPr>
                <w:color w:val="000000"/>
                <w:lang w:val="en-US"/>
              </w:rPr>
            </w:pPr>
            <w:r w:rsidRPr="00C66E63">
              <w:rPr>
                <w:color w:val="000000"/>
                <w:lang w:val="en-US"/>
              </w:rPr>
              <w:t>Frequency</w:t>
            </w:r>
          </w:p>
        </w:tc>
      </w:tr>
      <w:tr w:rsidR="00C66E63" w:rsidRPr="00C66E63" w14:paraId="06E69176"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26D045B1" w14:textId="77777777" w:rsidR="00C66E63" w:rsidRPr="00C66E63" w:rsidRDefault="00C66E63" w:rsidP="00C66E63">
            <w:pPr>
              <w:spacing w:line="240" w:lineRule="auto"/>
              <w:rPr>
                <w:color w:val="000000"/>
                <w:lang w:val="en-US"/>
              </w:rPr>
            </w:pPr>
            <w:r w:rsidRPr="00C66E63">
              <w:rPr>
                <w:color w:val="000000"/>
              </w:rPr>
              <w:t>invasive_species</w:t>
            </w:r>
          </w:p>
        </w:tc>
        <w:tc>
          <w:tcPr>
            <w:tcW w:w="1300" w:type="dxa"/>
            <w:tcBorders>
              <w:top w:val="nil"/>
              <w:left w:val="nil"/>
              <w:bottom w:val="single" w:sz="4" w:space="0" w:color="FFFFFF"/>
              <w:right w:val="single" w:sz="4" w:space="0" w:color="FFFFFF"/>
            </w:tcBorders>
            <w:noWrap/>
            <w:vAlign w:val="bottom"/>
            <w:hideMark/>
          </w:tcPr>
          <w:p w14:paraId="1F0E6933" w14:textId="77777777" w:rsidR="00C66E63" w:rsidRPr="00C66E63" w:rsidRDefault="00C66E63" w:rsidP="00C66E63">
            <w:pPr>
              <w:spacing w:line="240" w:lineRule="auto"/>
              <w:rPr>
                <w:color w:val="000000"/>
                <w:lang w:val="en-US"/>
              </w:rPr>
            </w:pPr>
            <w:r w:rsidRPr="00C66E63">
              <w:rPr>
                <w:color w:val="000000"/>
                <w:lang w:val="en-US"/>
              </w:rPr>
              <w:t>2275</w:t>
            </w:r>
          </w:p>
        </w:tc>
      </w:tr>
      <w:tr w:rsidR="00C66E63" w:rsidRPr="00C66E63" w14:paraId="228AFBFA"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56671DBA" w14:textId="77777777" w:rsidR="00C66E63" w:rsidRPr="00C66E63" w:rsidRDefault="00C66E63" w:rsidP="00C66E63">
            <w:pPr>
              <w:spacing w:line="240" w:lineRule="auto"/>
              <w:rPr>
                <w:color w:val="000000"/>
                <w:lang w:val="en-US"/>
              </w:rPr>
            </w:pPr>
            <w:r w:rsidRPr="00C66E63">
              <w:rPr>
                <w:color w:val="000000"/>
              </w:rPr>
              <w:t xml:space="preserve">invasive </w:t>
            </w:r>
          </w:p>
        </w:tc>
        <w:tc>
          <w:tcPr>
            <w:tcW w:w="1300" w:type="dxa"/>
            <w:tcBorders>
              <w:top w:val="nil"/>
              <w:left w:val="nil"/>
              <w:bottom w:val="single" w:sz="4" w:space="0" w:color="FFFFFF"/>
              <w:right w:val="single" w:sz="4" w:space="0" w:color="FFFFFF"/>
            </w:tcBorders>
            <w:noWrap/>
            <w:vAlign w:val="bottom"/>
            <w:hideMark/>
          </w:tcPr>
          <w:p w14:paraId="4CEC5BCF" w14:textId="77777777" w:rsidR="00C66E63" w:rsidRPr="00C66E63" w:rsidRDefault="00C66E63" w:rsidP="00C66E63">
            <w:pPr>
              <w:spacing w:line="240" w:lineRule="auto"/>
              <w:rPr>
                <w:color w:val="000000"/>
                <w:lang w:val="en-US"/>
              </w:rPr>
            </w:pPr>
            <w:r w:rsidRPr="00C66E63">
              <w:rPr>
                <w:color w:val="000000"/>
                <w:lang w:val="en-US"/>
              </w:rPr>
              <w:t>657</w:t>
            </w:r>
          </w:p>
        </w:tc>
      </w:tr>
      <w:tr w:rsidR="00C66E63" w:rsidRPr="00C66E63" w14:paraId="1C8BF783"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48F16F40" w14:textId="77777777" w:rsidR="00C66E63" w:rsidRPr="00C66E63" w:rsidRDefault="00C66E63" w:rsidP="00C66E63">
            <w:pPr>
              <w:spacing w:line="240" w:lineRule="auto"/>
              <w:rPr>
                <w:color w:val="000000"/>
                <w:lang w:val="en-US"/>
              </w:rPr>
            </w:pPr>
            <w:r w:rsidRPr="00C66E63">
              <w:rPr>
                <w:color w:val="000000"/>
              </w:rPr>
              <w:t>invasives</w:t>
            </w:r>
          </w:p>
        </w:tc>
        <w:tc>
          <w:tcPr>
            <w:tcW w:w="1300" w:type="dxa"/>
            <w:tcBorders>
              <w:top w:val="nil"/>
              <w:left w:val="nil"/>
              <w:bottom w:val="single" w:sz="4" w:space="0" w:color="FFFFFF"/>
              <w:right w:val="single" w:sz="4" w:space="0" w:color="FFFFFF"/>
            </w:tcBorders>
            <w:noWrap/>
            <w:vAlign w:val="bottom"/>
            <w:hideMark/>
          </w:tcPr>
          <w:p w14:paraId="7145C463" w14:textId="77777777" w:rsidR="00C66E63" w:rsidRPr="00C66E63" w:rsidRDefault="00C66E63" w:rsidP="00C66E63">
            <w:pPr>
              <w:spacing w:line="240" w:lineRule="auto"/>
              <w:rPr>
                <w:color w:val="000000"/>
                <w:lang w:val="en-US"/>
              </w:rPr>
            </w:pPr>
            <w:r w:rsidRPr="00C66E63">
              <w:rPr>
                <w:color w:val="000000"/>
                <w:lang w:val="en-US"/>
              </w:rPr>
              <w:t>103</w:t>
            </w:r>
          </w:p>
        </w:tc>
      </w:tr>
      <w:tr w:rsidR="00C66E63" w:rsidRPr="00C66E63" w14:paraId="7D1203F3"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40A3257F" w14:textId="77777777" w:rsidR="00C66E63" w:rsidRPr="00C66E63" w:rsidRDefault="00C66E63" w:rsidP="00C66E63">
            <w:pPr>
              <w:spacing w:line="240" w:lineRule="auto"/>
              <w:rPr>
                <w:color w:val="000000"/>
                <w:lang w:val="en-US"/>
              </w:rPr>
            </w:pPr>
            <w:r w:rsidRPr="00C66E63">
              <w:rPr>
                <w:color w:val="000000"/>
              </w:rPr>
              <w:t>invasive_alien_species</w:t>
            </w:r>
          </w:p>
        </w:tc>
        <w:tc>
          <w:tcPr>
            <w:tcW w:w="1300" w:type="dxa"/>
            <w:tcBorders>
              <w:top w:val="nil"/>
              <w:left w:val="nil"/>
              <w:bottom w:val="single" w:sz="4" w:space="0" w:color="FFFFFF"/>
              <w:right w:val="single" w:sz="4" w:space="0" w:color="FFFFFF"/>
            </w:tcBorders>
            <w:noWrap/>
            <w:vAlign w:val="bottom"/>
            <w:hideMark/>
          </w:tcPr>
          <w:p w14:paraId="4DE248DC" w14:textId="77777777" w:rsidR="00C66E63" w:rsidRPr="00C66E63" w:rsidRDefault="00C66E63" w:rsidP="00C66E63">
            <w:pPr>
              <w:spacing w:line="240" w:lineRule="auto"/>
              <w:rPr>
                <w:color w:val="000000"/>
                <w:lang w:val="en-US"/>
              </w:rPr>
            </w:pPr>
            <w:r w:rsidRPr="00C66E63">
              <w:rPr>
                <w:color w:val="000000"/>
                <w:lang w:val="en-US"/>
              </w:rPr>
              <w:t>88</w:t>
            </w:r>
          </w:p>
        </w:tc>
      </w:tr>
      <w:tr w:rsidR="00C66E63" w:rsidRPr="00C66E63" w14:paraId="12EB0FFD"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372E6DED" w14:textId="77777777" w:rsidR="00C66E63" w:rsidRPr="00C66E63" w:rsidRDefault="00C66E63" w:rsidP="00C66E63">
            <w:pPr>
              <w:spacing w:line="240" w:lineRule="auto"/>
              <w:rPr>
                <w:color w:val="000000"/>
                <w:lang w:val="en-US"/>
              </w:rPr>
            </w:pPr>
            <w:r w:rsidRPr="00C66E63">
              <w:rPr>
                <w:color w:val="000000"/>
              </w:rPr>
              <w:t xml:space="preserve">invasive_exotic_species </w:t>
            </w:r>
          </w:p>
        </w:tc>
        <w:tc>
          <w:tcPr>
            <w:tcW w:w="1300" w:type="dxa"/>
            <w:tcBorders>
              <w:top w:val="nil"/>
              <w:left w:val="nil"/>
              <w:bottom w:val="single" w:sz="4" w:space="0" w:color="FFFFFF"/>
              <w:right w:val="single" w:sz="4" w:space="0" w:color="FFFFFF"/>
            </w:tcBorders>
            <w:noWrap/>
            <w:vAlign w:val="bottom"/>
            <w:hideMark/>
          </w:tcPr>
          <w:p w14:paraId="0B3BDF1D" w14:textId="77777777" w:rsidR="00C66E63" w:rsidRPr="00C66E63" w:rsidRDefault="00C66E63" w:rsidP="00C66E63">
            <w:pPr>
              <w:spacing w:line="240" w:lineRule="auto"/>
              <w:rPr>
                <w:color w:val="000000"/>
                <w:lang w:val="en-US"/>
              </w:rPr>
            </w:pPr>
            <w:r w:rsidRPr="00C66E63">
              <w:rPr>
                <w:color w:val="000000"/>
                <w:lang w:val="en-US"/>
              </w:rPr>
              <w:t>61</w:t>
            </w:r>
          </w:p>
        </w:tc>
      </w:tr>
      <w:tr w:rsidR="00C66E63" w:rsidRPr="00C66E63" w14:paraId="06D7F14C"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5ED11614" w14:textId="77777777" w:rsidR="00C66E63" w:rsidRPr="00C66E63" w:rsidRDefault="00C66E63" w:rsidP="00C66E63">
            <w:pPr>
              <w:spacing w:line="240" w:lineRule="auto"/>
              <w:rPr>
                <w:color w:val="000000"/>
                <w:lang w:val="en-US"/>
              </w:rPr>
            </w:pPr>
            <w:r w:rsidRPr="00C66E63">
              <w:rPr>
                <w:color w:val="000000"/>
              </w:rPr>
              <w:t>invasiveness</w:t>
            </w:r>
          </w:p>
        </w:tc>
        <w:tc>
          <w:tcPr>
            <w:tcW w:w="1300" w:type="dxa"/>
            <w:tcBorders>
              <w:top w:val="nil"/>
              <w:left w:val="nil"/>
              <w:bottom w:val="single" w:sz="4" w:space="0" w:color="FFFFFF"/>
              <w:right w:val="single" w:sz="4" w:space="0" w:color="FFFFFF"/>
            </w:tcBorders>
            <w:noWrap/>
            <w:vAlign w:val="bottom"/>
            <w:hideMark/>
          </w:tcPr>
          <w:p w14:paraId="1648EDD0" w14:textId="77777777" w:rsidR="00C66E63" w:rsidRPr="00C66E63" w:rsidRDefault="00C66E63" w:rsidP="00C66E63">
            <w:pPr>
              <w:spacing w:line="240" w:lineRule="auto"/>
              <w:rPr>
                <w:color w:val="000000"/>
                <w:lang w:val="en-US"/>
              </w:rPr>
            </w:pPr>
            <w:r w:rsidRPr="00C66E63">
              <w:rPr>
                <w:color w:val="000000"/>
                <w:lang w:val="en-US"/>
              </w:rPr>
              <w:t>56</w:t>
            </w:r>
          </w:p>
        </w:tc>
      </w:tr>
      <w:tr w:rsidR="00C66E63" w:rsidRPr="00C66E63" w14:paraId="7196B18B"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2550B4F2" w14:textId="77777777" w:rsidR="00C66E63" w:rsidRPr="00C66E63" w:rsidRDefault="00C66E63" w:rsidP="00C66E63">
            <w:pPr>
              <w:spacing w:line="240" w:lineRule="auto"/>
              <w:rPr>
                <w:color w:val="000000"/>
                <w:lang w:val="en-US"/>
              </w:rPr>
            </w:pPr>
            <w:r w:rsidRPr="00C66E63">
              <w:rPr>
                <w:color w:val="000000"/>
              </w:rPr>
              <w:t xml:space="preserve">invasive_non-native_species </w:t>
            </w:r>
          </w:p>
        </w:tc>
        <w:tc>
          <w:tcPr>
            <w:tcW w:w="1300" w:type="dxa"/>
            <w:tcBorders>
              <w:top w:val="nil"/>
              <w:left w:val="nil"/>
              <w:bottom w:val="single" w:sz="4" w:space="0" w:color="FFFFFF"/>
              <w:right w:val="single" w:sz="4" w:space="0" w:color="FFFFFF"/>
            </w:tcBorders>
            <w:noWrap/>
            <w:vAlign w:val="bottom"/>
            <w:hideMark/>
          </w:tcPr>
          <w:p w14:paraId="243A7491" w14:textId="77777777" w:rsidR="00C66E63" w:rsidRPr="00C66E63" w:rsidRDefault="00C66E63" w:rsidP="00C66E63">
            <w:pPr>
              <w:spacing w:line="240" w:lineRule="auto"/>
              <w:rPr>
                <w:color w:val="000000"/>
                <w:lang w:val="en-US"/>
              </w:rPr>
            </w:pPr>
            <w:r w:rsidRPr="00C66E63">
              <w:rPr>
                <w:color w:val="000000"/>
                <w:lang w:val="en-US"/>
              </w:rPr>
              <w:t>48</w:t>
            </w:r>
          </w:p>
        </w:tc>
      </w:tr>
      <w:tr w:rsidR="00C66E63" w:rsidRPr="00C66E63" w14:paraId="605BB331"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3D261DA7" w14:textId="77777777" w:rsidR="00C66E63" w:rsidRPr="00C66E63" w:rsidRDefault="00C66E63" w:rsidP="00C66E63">
            <w:pPr>
              <w:spacing w:line="240" w:lineRule="auto"/>
              <w:rPr>
                <w:color w:val="000000"/>
                <w:lang w:val="en-US"/>
              </w:rPr>
            </w:pPr>
            <w:r w:rsidRPr="00C66E63">
              <w:rPr>
                <w:color w:val="000000"/>
              </w:rPr>
              <w:t>non-native_invasive_species</w:t>
            </w:r>
          </w:p>
        </w:tc>
        <w:tc>
          <w:tcPr>
            <w:tcW w:w="1300" w:type="dxa"/>
            <w:tcBorders>
              <w:top w:val="nil"/>
              <w:left w:val="nil"/>
              <w:bottom w:val="single" w:sz="4" w:space="0" w:color="FFFFFF"/>
              <w:right w:val="single" w:sz="4" w:space="0" w:color="FFFFFF"/>
            </w:tcBorders>
            <w:noWrap/>
            <w:vAlign w:val="bottom"/>
            <w:hideMark/>
          </w:tcPr>
          <w:p w14:paraId="7A4C68C1" w14:textId="77777777" w:rsidR="00C66E63" w:rsidRPr="00C66E63" w:rsidRDefault="00C66E63" w:rsidP="00C66E63">
            <w:pPr>
              <w:spacing w:line="240" w:lineRule="auto"/>
              <w:rPr>
                <w:color w:val="000000"/>
                <w:lang w:val="en-US"/>
              </w:rPr>
            </w:pPr>
            <w:r w:rsidRPr="00C66E63">
              <w:rPr>
                <w:color w:val="000000"/>
                <w:lang w:val="en-US"/>
              </w:rPr>
              <w:t>41</w:t>
            </w:r>
          </w:p>
        </w:tc>
      </w:tr>
      <w:tr w:rsidR="00C66E63" w:rsidRPr="00C66E63" w14:paraId="16215625"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38F63B0A" w14:textId="77777777" w:rsidR="00C66E63" w:rsidRPr="00C66E63" w:rsidRDefault="00C66E63" w:rsidP="00C66E63">
            <w:pPr>
              <w:spacing w:line="240" w:lineRule="auto"/>
              <w:rPr>
                <w:color w:val="000000"/>
                <w:lang w:val="en-US"/>
              </w:rPr>
            </w:pPr>
            <w:r w:rsidRPr="00C66E63">
              <w:rPr>
                <w:color w:val="000000"/>
              </w:rPr>
              <w:t>invasive_non-native</w:t>
            </w:r>
          </w:p>
        </w:tc>
        <w:tc>
          <w:tcPr>
            <w:tcW w:w="1300" w:type="dxa"/>
            <w:tcBorders>
              <w:top w:val="nil"/>
              <w:left w:val="nil"/>
              <w:bottom w:val="single" w:sz="4" w:space="0" w:color="FFFFFF"/>
              <w:right w:val="single" w:sz="4" w:space="0" w:color="FFFFFF"/>
            </w:tcBorders>
            <w:noWrap/>
            <w:vAlign w:val="bottom"/>
            <w:hideMark/>
          </w:tcPr>
          <w:p w14:paraId="5943B91C" w14:textId="77777777" w:rsidR="00C66E63" w:rsidRPr="00C66E63" w:rsidRDefault="00C66E63" w:rsidP="00C66E63">
            <w:pPr>
              <w:spacing w:line="240" w:lineRule="auto"/>
              <w:rPr>
                <w:color w:val="000000"/>
                <w:lang w:val="en-US"/>
              </w:rPr>
            </w:pPr>
            <w:r w:rsidRPr="00C66E63">
              <w:rPr>
                <w:color w:val="000000"/>
                <w:lang w:val="en-US"/>
              </w:rPr>
              <w:t>27</w:t>
            </w:r>
          </w:p>
        </w:tc>
      </w:tr>
      <w:tr w:rsidR="00C66E63" w:rsidRPr="00C66E63" w14:paraId="1B2731D7"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17F27D4B" w14:textId="77777777" w:rsidR="00C66E63" w:rsidRPr="00C66E63" w:rsidRDefault="00C66E63" w:rsidP="00C66E63">
            <w:pPr>
              <w:spacing w:line="240" w:lineRule="auto"/>
              <w:rPr>
                <w:color w:val="000000"/>
                <w:lang w:val="en-US"/>
              </w:rPr>
            </w:pPr>
            <w:r w:rsidRPr="00C66E63">
              <w:rPr>
                <w:color w:val="000000"/>
              </w:rPr>
              <w:t>invasives_such_as</w:t>
            </w:r>
          </w:p>
        </w:tc>
        <w:tc>
          <w:tcPr>
            <w:tcW w:w="1300" w:type="dxa"/>
            <w:tcBorders>
              <w:top w:val="nil"/>
              <w:left w:val="nil"/>
              <w:bottom w:val="single" w:sz="4" w:space="0" w:color="FFFFFF"/>
              <w:right w:val="single" w:sz="4" w:space="0" w:color="FFFFFF"/>
            </w:tcBorders>
            <w:noWrap/>
            <w:vAlign w:val="bottom"/>
            <w:hideMark/>
          </w:tcPr>
          <w:p w14:paraId="4CBD7465" w14:textId="77777777" w:rsidR="00C66E63" w:rsidRPr="00C66E63" w:rsidRDefault="00C66E63" w:rsidP="00C66E63">
            <w:pPr>
              <w:spacing w:line="240" w:lineRule="auto"/>
              <w:rPr>
                <w:color w:val="000000"/>
                <w:lang w:val="en-US"/>
              </w:rPr>
            </w:pPr>
            <w:r w:rsidRPr="00C66E63">
              <w:rPr>
                <w:color w:val="000000"/>
                <w:lang w:val="en-US"/>
              </w:rPr>
              <w:t>27</w:t>
            </w:r>
          </w:p>
        </w:tc>
      </w:tr>
      <w:tr w:rsidR="00C66E63" w:rsidRPr="00C66E63" w14:paraId="194F7D19"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49AFD534" w14:textId="77777777" w:rsidR="00C66E63" w:rsidRPr="00C66E63" w:rsidRDefault="00C66E63" w:rsidP="00C66E63">
            <w:pPr>
              <w:spacing w:line="240" w:lineRule="auto"/>
              <w:rPr>
                <w:color w:val="000000"/>
                <w:lang w:val="en-US"/>
              </w:rPr>
            </w:pPr>
            <w:r w:rsidRPr="00C66E63">
              <w:rPr>
                <w:color w:val="000000"/>
              </w:rPr>
              <w:t>exotic_invasive_species</w:t>
            </w:r>
          </w:p>
        </w:tc>
        <w:tc>
          <w:tcPr>
            <w:tcW w:w="1300" w:type="dxa"/>
            <w:tcBorders>
              <w:top w:val="nil"/>
              <w:left w:val="nil"/>
              <w:bottom w:val="single" w:sz="4" w:space="0" w:color="FFFFFF"/>
              <w:right w:val="single" w:sz="4" w:space="0" w:color="FFFFFF"/>
            </w:tcBorders>
            <w:noWrap/>
            <w:vAlign w:val="bottom"/>
            <w:hideMark/>
          </w:tcPr>
          <w:p w14:paraId="79930C65" w14:textId="77777777" w:rsidR="00C66E63" w:rsidRPr="00C66E63" w:rsidRDefault="00C66E63" w:rsidP="00C66E63">
            <w:pPr>
              <w:spacing w:line="240" w:lineRule="auto"/>
              <w:rPr>
                <w:color w:val="000000"/>
                <w:lang w:val="en-US"/>
              </w:rPr>
            </w:pPr>
            <w:r w:rsidRPr="00C66E63">
              <w:rPr>
                <w:color w:val="000000"/>
                <w:lang w:val="en-US"/>
              </w:rPr>
              <w:t>21</w:t>
            </w:r>
          </w:p>
        </w:tc>
      </w:tr>
      <w:tr w:rsidR="00C66E63" w:rsidRPr="00C66E63" w14:paraId="61BB8318"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197EEC0B" w14:textId="77777777" w:rsidR="00C66E63" w:rsidRPr="00C66E63" w:rsidRDefault="00C66E63" w:rsidP="00C66E63">
            <w:pPr>
              <w:spacing w:line="240" w:lineRule="auto"/>
              <w:rPr>
                <w:color w:val="000000"/>
                <w:lang w:val="en-US"/>
              </w:rPr>
            </w:pPr>
            <w:r w:rsidRPr="00C66E63">
              <w:rPr>
                <w:color w:val="000000"/>
              </w:rPr>
              <w:t>invasive_exotics</w:t>
            </w:r>
          </w:p>
        </w:tc>
        <w:tc>
          <w:tcPr>
            <w:tcW w:w="1300" w:type="dxa"/>
            <w:tcBorders>
              <w:top w:val="nil"/>
              <w:left w:val="nil"/>
              <w:bottom w:val="single" w:sz="4" w:space="0" w:color="FFFFFF"/>
              <w:right w:val="single" w:sz="4" w:space="0" w:color="FFFFFF"/>
            </w:tcBorders>
            <w:noWrap/>
            <w:vAlign w:val="bottom"/>
            <w:hideMark/>
          </w:tcPr>
          <w:p w14:paraId="3532322C" w14:textId="77777777" w:rsidR="00C66E63" w:rsidRPr="00C66E63" w:rsidRDefault="00C66E63" w:rsidP="00C66E63">
            <w:pPr>
              <w:spacing w:line="240" w:lineRule="auto"/>
              <w:rPr>
                <w:color w:val="000000"/>
                <w:lang w:val="en-US"/>
              </w:rPr>
            </w:pPr>
            <w:r w:rsidRPr="00C66E63">
              <w:rPr>
                <w:color w:val="000000"/>
                <w:lang w:val="en-US"/>
              </w:rPr>
              <w:t>20</w:t>
            </w:r>
          </w:p>
        </w:tc>
      </w:tr>
      <w:tr w:rsidR="00C66E63" w:rsidRPr="00C66E63" w14:paraId="631DBBE2"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71A12A00" w14:textId="77777777" w:rsidR="00C66E63" w:rsidRPr="00C66E63" w:rsidRDefault="00C66E63" w:rsidP="00C66E63">
            <w:pPr>
              <w:spacing w:line="240" w:lineRule="auto"/>
              <w:rPr>
                <w:color w:val="000000"/>
                <w:lang w:val="en-US"/>
              </w:rPr>
            </w:pPr>
            <w:r w:rsidRPr="00C66E63">
              <w:rPr>
                <w:color w:val="000000"/>
              </w:rPr>
              <w:t>non-native_invasive</w:t>
            </w:r>
          </w:p>
        </w:tc>
        <w:tc>
          <w:tcPr>
            <w:tcW w:w="1300" w:type="dxa"/>
            <w:tcBorders>
              <w:top w:val="nil"/>
              <w:left w:val="nil"/>
              <w:bottom w:val="single" w:sz="4" w:space="0" w:color="FFFFFF"/>
              <w:right w:val="single" w:sz="4" w:space="0" w:color="FFFFFF"/>
            </w:tcBorders>
            <w:noWrap/>
            <w:vAlign w:val="bottom"/>
            <w:hideMark/>
          </w:tcPr>
          <w:p w14:paraId="4ED52C9F" w14:textId="77777777" w:rsidR="00C66E63" w:rsidRPr="00C66E63" w:rsidRDefault="00C66E63" w:rsidP="00C66E63">
            <w:pPr>
              <w:spacing w:line="240" w:lineRule="auto"/>
              <w:rPr>
                <w:color w:val="000000"/>
                <w:lang w:val="en-US"/>
              </w:rPr>
            </w:pPr>
            <w:r w:rsidRPr="00C66E63">
              <w:rPr>
                <w:color w:val="000000"/>
                <w:lang w:val="en-US"/>
              </w:rPr>
              <w:t>19</w:t>
            </w:r>
          </w:p>
        </w:tc>
      </w:tr>
      <w:tr w:rsidR="00C66E63" w:rsidRPr="00C66E63" w14:paraId="18EC4D16"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06BDAB11" w14:textId="77777777" w:rsidR="00C66E63" w:rsidRPr="00C66E63" w:rsidRDefault="00C66E63" w:rsidP="00C66E63">
            <w:pPr>
              <w:spacing w:line="240" w:lineRule="auto"/>
              <w:rPr>
                <w:color w:val="000000"/>
                <w:lang w:val="en-US"/>
              </w:rPr>
            </w:pPr>
            <w:r w:rsidRPr="00C66E63">
              <w:rPr>
                <w:color w:val="000000"/>
              </w:rPr>
              <w:t>invasive_exotic</w:t>
            </w:r>
          </w:p>
        </w:tc>
        <w:tc>
          <w:tcPr>
            <w:tcW w:w="1300" w:type="dxa"/>
            <w:tcBorders>
              <w:top w:val="nil"/>
              <w:left w:val="nil"/>
              <w:bottom w:val="single" w:sz="4" w:space="0" w:color="FFFFFF"/>
              <w:right w:val="single" w:sz="4" w:space="0" w:color="FFFFFF"/>
            </w:tcBorders>
            <w:noWrap/>
            <w:vAlign w:val="bottom"/>
            <w:hideMark/>
          </w:tcPr>
          <w:p w14:paraId="3558561C" w14:textId="77777777" w:rsidR="00C66E63" w:rsidRPr="00C66E63" w:rsidRDefault="00C66E63" w:rsidP="00C66E63">
            <w:pPr>
              <w:spacing w:line="240" w:lineRule="auto"/>
              <w:rPr>
                <w:color w:val="000000"/>
                <w:lang w:val="en-US"/>
              </w:rPr>
            </w:pPr>
            <w:r w:rsidRPr="00C66E63">
              <w:rPr>
                <w:color w:val="000000"/>
                <w:lang w:val="en-US"/>
              </w:rPr>
              <w:t>18</w:t>
            </w:r>
          </w:p>
        </w:tc>
      </w:tr>
      <w:tr w:rsidR="00C66E63" w:rsidRPr="00C66E63" w14:paraId="184EDDFA"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3C560176" w14:textId="77777777" w:rsidR="00C66E63" w:rsidRPr="00C66E63" w:rsidRDefault="00C66E63" w:rsidP="00C66E63">
            <w:pPr>
              <w:spacing w:line="240" w:lineRule="auto"/>
              <w:rPr>
                <w:color w:val="000000"/>
                <w:lang w:val="en-US"/>
              </w:rPr>
            </w:pPr>
            <w:r w:rsidRPr="00C66E63">
              <w:rPr>
                <w:color w:val="000000"/>
              </w:rPr>
              <w:t>become_invasive</w:t>
            </w:r>
          </w:p>
        </w:tc>
        <w:tc>
          <w:tcPr>
            <w:tcW w:w="1300" w:type="dxa"/>
            <w:tcBorders>
              <w:top w:val="nil"/>
              <w:left w:val="nil"/>
              <w:bottom w:val="single" w:sz="4" w:space="0" w:color="FFFFFF"/>
              <w:right w:val="single" w:sz="4" w:space="0" w:color="FFFFFF"/>
            </w:tcBorders>
            <w:noWrap/>
            <w:vAlign w:val="bottom"/>
            <w:hideMark/>
          </w:tcPr>
          <w:p w14:paraId="4A82D5BF" w14:textId="77777777" w:rsidR="00C66E63" w:rsidRPr="00C66E63" w:rsidRDefault="00C66E63" w:rsidP="00C66E63">
            <w:pPr>
              <w:spacing w:line="240" w:lineRule="auto"/>
              <w:rPr>
                <w:color w:val="000000"/>
                <w:lang w:val="en-US"/>
              </w:rPr>
            </w:pPr>
            <w:r w:rsidRPr="00C66E63">
              <w:rPr>
                <w:color w:val="000000"/>
                <w:lang w:val="en-US"/>
              </w:rPr>
              <w:t>18</w:t>
            </w:r>
          </w:p>
        </w:tc>
      </w:tr>
      <w:tr w:rsidR="00C66E63" w:rsidRPr="00C66E63" w14:paraId="24EA78E0"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24A66E47" w14:textId="77777777" w:rsidR="00C66E63" w:rsidRPr="00C66E63" w:rsidRDefault="00C66E63" w:rsidP="00C66E63">
            <w:pPr>
              <w:spacing w:line="240" w:lineRule="auto"/>
              <w:rPr>
                <w:color w:val="000000"/>
                <w:lang w:val="en-US"/>
              </w:rPr>
            </w:pPr>
            <w:r w:rsidRPr="00C66E63">
              <w:rPr>
                <w:color w:val="000000"/>
              </w:rPr>
              <w:t>highly_invasive</w:t>
            </w:r>
          </w:p>
        </w:tc>
        <w:tc>
          <w:tcPr>
            <w:tcW w:w="1300" w:type="dxa"/>
            <w:tcBorders>
              <w:top w:val="nil"/>
              <w:left w:val="nil"/>
              <w:bottom w:val="single" w:sz="4" w:space="0" w:color="FFFFFF"/>
              <w:right w:val="single" w:sz="4" w:space="0" w:color="FFFFFF"/>
            </w:tcBorders>
            <w:noWrap/>
            <w:vAlign w:val="bottom"/>
            <w:hideMark/>
          </w:tcPr>
          <w:p w14:paraId="1FE164F3" w14:textId="77777777" w:rsidR="00C66E63" w:rsidRPr="00C66E63" w:rsidRDefault="00C66E63" w:rsidP="00C66E63">
            <w:pPr>
              <w:spacing w:line="240" w:lineRule="auto"/>
              <w:rPr>
                <w:color w:val="000000"/>
                <w:lang w:val="en-US"/>
              </w:rPr>
            </w:pPr>
            <w:r w:rsidRPr="00C66E63">
              <w:rPr>
                <w:color w:val="000000"/>
                <w:lang w:val="en-US"/>
              </w:rPr>
              <w:t>17</w:t>
            </w:r>
          </w:p>
        </w:tc>
      </w:tr>
      <w:tr w:rsidR="00C66E63" w:rsidRPr="00C66E63" w14:paraId="3F04FFA2"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522BDE80" w14:textId="77777777" w:rsidR="00C66E63" w:rsidRPr="00C66E63" w:rsidRDefault="00C66E63" w:rsidP="00C66E63">
            <w:pPr>
              <w:spacing w:line="240" w:lineRule="auto"/>
              <w:rPr>
                <w:color w:val="000000"/>
                <w:lang w:val="en-US"/>
              </w:rPr>
            </w:pPr>
            <w:r w:rsidRPr="00C66E63">
              <w:rPr>
                <w:color w:val="000000"/>
              </w:rPr>
              <w:t>alien_invasive_species</w:t>
            </w:r>
          </w:p>
        </w:tc>
        <w:tc>
          <w:tcPr>
            <w:tcW w:w="1300" w:type="dxa"/>
            <w:tcBorders>
              <w:top w:val="nil"/>
              <w:left w:val="nil"/>
              <w:bottom w:val="single" w:sz="4" w:space="0" w:color="FFFFFF"/>
              <w:right w:val="single" w:sz="4" w:space="0" w:color="FFFFFF"/>
            </w:tcBorders>
            <w:noWrap/>
            <w:vAlign w:val="bottom"/>
            <w:hideMark/>
          </w:tcPr>
          <w:p w14:paraId="7803A605" w14:textId="77777777" w:rsidR="00C66E63" w:rsidRPr="00C66E63" w:rsidRDefault="00C66E63" w:rsidP="00C66E63">
            <w:pPr>
              <w:spacing w:line="240" w:lineRule="auto"/>
              <w:rPr>
                <w:color w:val="000000"/>
                <w:lang w:val="en-US"/>
              </w:rPr>
            </w:pPr>
            <w:r w:rsidRPr="00C66E63">
              <w:rPr>
                <w:color w:val="000000"/>
                <w:lang w:val="en-US"/>
              </w:rPr>
              <w:t>16</w:t>
            </w:r>
          </w:p>
        </w:tc>
      </w:tr>
      <w:tr w:rsidR="00C66E63" w:rsidRPr="00C66E63" w14:paraId="4363ACA8" w14:textId="77777777" w:rsidTr="00C66E63">
        <w:trPr>
          <w:trHeight w:val="320"/>
        </w:trPr>
        <w:tc>
          <w:tcPr>
            <w:tcW w:w="3180" w:type="dxa"/>
            <w:tcBorders>
              <w:top w:val="nil"/>
              <w:left w:val="single" w:sz="4" w:space="0" w:color="FFFFFF"/>
              <w:bottom w:val="single" w:sz="4" w:space="0" w:color="FFFFFF"/>
              <w:right w:val="single" w:sz="4" w:space="0" w:color="FFFFFF"/>
            </w:tcBorders>
            <w:noWrap/>
            <w:vAlign w:val="center"/>
            <w:hideMark/>
          </w:tcPr>
          <w:p w14:paraId="3DCFC065" w14:textId="77777777" w:rsidR="00C66E63" w:rsidRPr="00C66E63" w:rsidRDefault="00C66E63" w:rsidP="00C66E63">
            <w:pPr>
              <w:spacing w:line="240" w:lineRule="auto"/>
              <w:rPr>
                <w:color w:val="000000"/>
                <w:lang w:val="en-US"/>
              </w:rPr>
            </w:pPr>
            <w:r w:rsidRPr="00C66E63">
              <w:rPr>
                <w:color w:val="000000"/>
              </w:rPr>
              <w:t>invasive_aliens</w:t>
            </w:r>
          </w:p>
        </w:tc>
        <w:tc>
          <w:tcPr>
            <w:tcW w:w="1300" w:type="dxa"/>
            <w:tcBorders>
              <w:top w:val="nil"/>
              <w:left w:val="nil"/>
              <w:bottom w:val="single" w:sz="4" w:space="0" w:color="FFFFFF"/>
              <w:right w:val="single" w:sz="4" w:space="0" w:color="FFFFFF"/>
            </w:tcBorders>
            <w:noWrap/>
            <w:vAlign w:val="bottom"/>
            <w:hideMark/>
          </w:tcPr>
          <w:p w14:paraId="6614B4A9" w14:textId="77777777" w:rsidR="00C66E63" w:rsidRPr="00C66E63" w:rsidRDefault="00C66E63" w:rsidP="00C66E63">
            <w:pPr>
              <w:spacing w:line="240" w:lineRule="auto"/>
              <w:rPr>
                <w:color w:val="000000"/>
                <w:lang w:val="en-US"/>
              </w:rPr>
            </w:pPr>
            <w:r w:rsidRPr="00C66E63">
              <w:rPr>
                <w:color w:val="000000"/>
                <w:lang w:val="en-US"/>
              </w:rPr>
              <w:t>15</w:t>
            </w:r>
          </w:p>
        </w:tc>
      </w:tr>
      <w:tr w:rsidR="00C66E63" w:rsidRPr="00C66E63" w14:paraId="2C249BFC" w14:textId="77777777" w:rsidTr="00C66E63">
        <w:trPr>
          <w:trHeight w:val="320"/>
        </w:trPr>
        <w:tc>
          <w:tcPr>
            <w:tcW w:w="3180" w:type="dxa"/>
            <w:tcBorders>
              <w:top w:val="nil"/>
              <w:left w:val="single" w:sz="4" w:space="0" w:color="FFFFFF"/>
              <w:bottom w:val="single" w:sz="4" w:space="0" w:color="000000"/>
              <w:right w:val="single" w:sz="4" w:space="0" w:color="FFFFFF"/>
            </w:tcBorders>
            <w:noWrap/>
            <w:vAlign w:val="center"/>
            <w:hideMark/>
          </w:tcPr>
          <w:p w14:paraId="61E38D22" w14:textId="77777777" w:rsidR="00C66E63" w:rsidRPr="00C66E63" w:rsidRDefault="00C66E63" w:rsidP="00C66E63">
            <w:pPr>
              <w:spacing w:line="240" w:lineRule="auto"/>
              <w:rPr>
                <w:color w:val="000000"/>
                <w:lang w:val="en-US"/>
              </w:rPr>
            </w:pPr>
            <w:r w:rsidRPr="00C66E63">
              <w:rPr>
                <w:color w:val="000000"/>
              </w:rPr>
              <w:t>exotic_invasive</w:t>
            </w:r>
          </w:p>
        </w:tc>
        <w:tc>
          <w:tcPr>
            <w:tcW w:w="1300" w:type="dxa"/>
            <w:tcBorders>
              <w:top w:val="nil"/>
              <w:left w:val="nil"/>
              <w:bottom w:val="single" w:sz="4" w:space="0" w:color="000000"/>
              <w:right w:val="single" w:sz="4" w:space="0" w:color="FFFFFF"/>
            </w:tcBorders>
            <w:noWrap/>
            <w:vAlign w:val="bottom"/>
            <w:hideMark/>
          </w:tcPr>
          <w:p w14:paraId="71AA44F7" w14:textId="77777777" w:rsidR="00C66E63" w:rsidRPr="00C66E63" w:rsidRDefault="00C66E63" w:rsidP="00C66E63">
            <w:pPr>
              <w:spacing w:line="240" w:lineRule="auto"/>
              <w:rPr>
                <w:color w:val="000000"/>
                <w:lang w:val="en-US"/>
              </w:rPr>
            </w:pPr>
            <w:r w:rsidRPr="00C66E63">
              <w:rPr>
                <w:color w:val="000000"/>
                <w:lang w:val="en-US"/>
              </w:rPr>
              <w:t>12</w:t>
            </w:r>
          </w:p>
        </w:tc>
      </w:tr>
    </w:tbl>
    <w:p w14:paraId="5BDFD68E" w14:textId="77777777" w:rsidR="00C66E63" w:rsidRDefault="00C66E63" w:rsidP="00ED6C18"/>
    <w:p w14:paraId="22E1D27F" w14:textId="77777777" w:rsidR="00ED6C18" w:rsidRDefault="00ED6C18" w:rsidP="00ED6C18">
      <w:r>
        <w:t>Second, Word2Vec’s min_count parameter (set to 5 in our implementation) excludes rare terms, ensuring vectors are only learned for n-grams with sufficient occurrences for reliable estimation.</w:t>
      </w:r>
    </w:p>
    <w:p w14:paraId="4C5516D8" w14:textId="77777777" w:rsidR="00ED6C18" w:rsidRDefault="00ED6C18" w:rsidP="00ED6C18"/>
    <w:p w14:paraId="775A4BF6" w14:textId="00DF8E1A" w:rsidR="00ED6C18" w:rsidRDefault="00ED6C18" w:rsidP="00ED6C18">
      <w:r>
        <w:t>To further validate using the n-grams, we compared how well a 3-term/single word resultant vector and our original 19-term/n-gram resultant vector</w:t>
      </w:r>
      <w:r w:rsidRPr="640C3A45">
        <w:t xml:space="preserve"> locate the invasive concept in embedding space.</w:t>
      </w:r>
      <w:r>
        <w:t xml:space="preserve"> The 3-term resultant vector averaged the vectors of the single words: invasive, invasives, </w:t>
      </w:r>
      <w:r w:rsidR="00E97A06">
        <w:t xml:space="preserve">and </w:t>
      </w:r>
      <w:r>
        <w:t>invasiveness. The original 19-term resultant vector was created as discussed in the main paper, by averaging the vectors of each of the terms included. We compared each of these resultant vectors against 106 invasion-related terms that we inductively identified as nearest neighbors of the single word “invasive” across our 20 bootstrapped embeddings. The table below shows that the 19-term resultant vector was closer to 74% of 106 validation terms (78 of 106), with a higher mean cosine similarity (0.511 vs 0.469) than the 3-term resultant vector. This indicates that the n-gram terms improve rather than add noise to the location of the invasive concept in embedding space.</w:t>
      </w:r>
    </w:p>
    <w:p w14:paraId="5E2100FF" w14:textId="77777777" w:rsidR="00ED6C18" w:rsidRDefault="00ED6C18" w:rsidP="00ED6C18"/>
    <w:tbl>
      <w:tblPr>
        <w:tblStyle w:val="PlainTable2"/>
        <w:tblW w:w="0" w:type="auto"/>
        <w:tblLook w:val="06A0" w:firstRow="1" w:lastRow="0" w:firstColumn="1" w:lastColumn="0" w:noHBand="1" w:noVBand="1"/>
      </w:tblPr>
      <w:tblGrid>
        <w:gridCol w:w="3457"/>
        <w:gridCol w:w="1931"/>
        <w:gridCol w:w="2035"/>
        <w:gridCol w:w="1937"/>
      </w:tblGrid>
      <w:tr w:rsidR="00ED6C18" w:rsidRPr="004121C9" w14:paraId="43DB49F8" w14:textId="77777777" w:rsidTr="00E05B9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73" w:type="dxa"/>
            <w:vAlign w:val="bottom"/>
          </w:tcPr>
          <w:p w14:paraId="33300E61" w14:textId="77777777" w:rsidR="00ED6C18" w:rsidRPr="00D85E9F" w:rsidRDefault="00ED6C18" w:rsidP="00E05B95">
            <w:pPr>
              <w:rPr>
                <w:b w:val="0"/>
                <w:bCs w:val="0"/>
              </w:rPr>
            </w:pPr>
            <w:r w:rsidRPr="00D85E9F">
              <w:rPr>
                <w:rFonts w:eastAsia="Calibri"/>
                <w:b w:val="0"/>
                <w:bCs w:val="0"/>
                <w:sz w:val="22"/>
                <w:szCs w:val="22"/>
              </w:rPr>
              <w:t>Term</w:t>
            </w:r>
          </w:p>
        </w:tc>
        <w:tc>
          <w:tcPr>
            <w:tcW w:w="2085" w:type="dxa"/>
            <w:vAlign w:val="bottom"/>
          </w:tcPr>
          <w:p w14:paraId="55A46D9D" w14:textId="77777777" w:rsidR="00ED6C18" w:rsidRPr="00D85E9F" w:rsidRDefault="00ED6C18" w:rsidP="00E05B95">
            <w:pPr>
              <w:cnfStyle w:val="100000000000" w:firstRow="1" w:lastRow="0" w:firstColumn="0" w:lastColumn="0" w:oddVBand="0" w:evenVBand="0" w:oddHBand="0" w:evenHBand="0" w:firstRowFirstColumn="0" w:firstRowLastColumn="0" w:lastRowFirstColumn="0" w:lastRowLastColumn="0"/>
              <w:rPr>
                <w:b w:val="0"/>
                <w:bCs w:val="0"/>
              </w:rPr>
            </w:pPr>
            <w:r w:rsidRPr="00D85E9F">
              <w:rPr>
                <w:rFonts w:eastAsia="Calibri"/>
                <w:b w:val="0"/>
                <w:bCs w:val="0"/>
                <w:sz w:val="22"/>
                <w:szCs w:val="22"/>
              </w:rPr>
              <w:t>Cosine Sim (3-term)</w:t>
            </w:r>
          </w:p>
        </w:tc>
        <w:tc>
          <w:tcPr>
            <w:tcW w:w="2208" w:type="dxa"/>
            <w:vAlign w:val="bottom"/>
          </w:tcPr>
          <w:p w14:paraId="200DF9BA" w14:textId="77777777" w:rsidR="00ED6C18" w:rsidRPr="00D85E9F" w:rsidRDefault="00ED6C18" w:rsidP="00E05B95">
            <w:pPr>
              <w:cnfStyle w:val="100000000000" w:firstRow="1" w:lastRow="0" w:firstColumn="0" w:lastColumn="0" w:oddVBand="0" w:evenVBand="0" w:oddHBand="0" w:evenHBand="0" w:firstRowFirstColumn="0" w:firstRowLastColumn="0" w:lastRowFirstColumn="0" w:lastRowLastColumn="0"/>
              <w:rPr>
                <w:b w:val="0"/>
                <w:bCs w:val="0"/>
              </w:rPr>
            </w:pPr>
            <w:r w:rsidRPr="00D85E9F">
              <w:rPr>
                <w:rFonts w:eastAsia="Calibri"/>
                <w:b w:val="0"/>
                <w:bCs w:val="0"/>
                <w:sz w:val="22"/>
                <w:szCs w:val="22"/>
              </w:rPr>
              <w:t>Cosine Sim (19-term)</w:t>
            </w:r>
          </w:p>
        </w:tc>
        <w:tc>
          <w:tcPr>
            <w:tcW w:w="2092" w:type="dxa"/>
            <w:vAlign w:val="bottom"/>
          </w:tcPr>
          <w:p w14:paraId="5332184E" w14:textId="77777777" w:rsidR="00ED6C18" w:rsidRPr="00D85E9F" w:rsidRDefault="00ED6C18" w:rsidP="00E05B95">
            <w:pPr>
              <w:cnfStyle w:val="100000000000" w:firstRow="1" w:lastRow="0" w:firstColumn="0" w:lastColumn="0" w:oddVBand="0" w:evenVBand="0" w:oddHBand="0" w:evenHBand="0" w:firstRowFirstColumn="0" w:firstRowLastColumn="0" w:lastRowFirstColumn="0" w:lastRowLastColumn="0"/>
              <w:rPr>
                <w:b w:val="0"/>
                <w:bCs w:val="0"/>
              </w:rPr>
            </w:pPr>
            <w:r w:rsidRPr="00D85E9F">
              <w:rPr>
                <w:rFonts w:eastAsia="Calibri"/>
                <w:b w:val="0"/>
                <w:bCs w:val="0"/>
                <w:sz w:val="22"/>
                <w:szCs w:val="22"/>
              </w:rPr>
              <w:t>Δ (19-term − 3-term)</w:t>
            </w:r>
          </w:p>
        </w:tc>
      </w:tr>
      <w:tr w:rsidR="00ED6C18" w:rsidRPr="004121C9" w14:paraId="05127303"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EB17C92" w14:textId="77777777" w:rsidR="00ED6C18" w:rsidRPr="00E05B95" w:rsidRDefault="00ED6C18" w:rsidP="002F72B5">
            <w:pPr>
              <w:rPr>
                <w:b w:val="0"/>
                <w:bCs w:val="0"/>
              </w:rPr>
            </w:pPr>
            <w:r w:rsidRPr="00E05B95">
              <w:rPr>
                <w:rFonts w:eastAsia="Calibri"/>
                <w:b w:val="0"/>
                <w:bCs w:val="0"/>
                <w:color w:val="000000" w:themeColor="text1"/>
                <w:sz w:val="22"/>
                <w:szCs w:val="22"/>
              </w:rPr>
              <w:t>vincetoxicum_spp</w:t>
            </w:r>
          </w:p>
        </w:tc>
        <w:tc>
          <w:tcPr>
            <w:tcW w:w="2085" w:type="dxa"/>
          </w:tcPr>
          <w:p w14:paraId="0A04BFD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0.387384</w:t>
            </w:r>
          </w:p>
        </w:tc>
        <w:tc>
          <w:tcPr>
            <w:tcW w:w="2208" w:type="dxa"/>
          </w:tcPr>
          <w:p w14:paraId="7340439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0.571405</w:t>
            </w:r>
          </w:p>
        </w:tc>
        <w:tc>
          <w:tcPr>
            <w:tcW w:w="2092" w:type="dxa"/>
          </w:tcPr>
          <w:p w14:paraId="036CEED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0.184021</w:t>
            </w:r>
          </w:p>
        </w:tc>
      </w:tr>
      <w:tr w:rsidR="00ED6C18" w:rsidRPr="004121C9" w14:paraId="7C5C91E9"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FD2FE93" w14:textId="77777777" w:rsidR="00ED6C18" w:rsidRPr="00E05B95" w:rsidRDefault="00ED6C18" w:rsidP="002F72B5">
            <w:pPr>
              <w:rPr>
                <w:b w:val="0"/>
                <w:bCs w:val="0"/>
              </w:rPr>
            </w:pPr>
            <w:r w:rsidRPr="00E05B95">
              <w:rPr>
                <w:rFonts w:eastAsia="Calibri"/>
                <w:b w:val="0"/>
                <w:bCs w:val="0"/>
                <w:color w:val="000000" w:themeColor="text1"/>
                <w:sz w:val="22"/>
                <w:szCs w:val="22"/>
              </w:rPr>
              <w:t>predation_from</w:t>
            </w:r>
          </w:p>
        </w:tc>
        <w:tc>
          <w:tcPr>
            <w:tcW w:w="2085" w:type="dxa"/>
          </w:tcPr>
          <w:p w14:paraId="4C7D27F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0.434512</w:t>
            </w:r>
          </w:p>
        </w:tc>
        <w:tc>
          <w:tcPr>
            <w:tcW w:w="2208" w:type="dxa"/>
          </w:tcPr>
          <w:p w14:paraId="787405E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0.600556</w:t>
            </w:r>
          </w:p>
        </w:tc>
        <w:tc>
          <w:tcPr>
            <w:tcW w:w="2092" w:type="dxa"/>
          </w:tcPr>
          <w:p w14:paraId="1613457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0.166044</w:t>
            </w:r>
          </w:p>
        </w:tc>
      </w:tr>
      <w:tr w:rsidR="00ED6C18" w:rsidRPr="004121C9" w14:paraId="0471FF61"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65693E1" w14:textId="77777777" w:rsidR="00ED6C18" w:rsidRPr="00E05B95" w:rsidRDefault="00ED6C18" w:rsidP="002F72B5">
            <w:pPr>
              <w:rPr>
                <w:b w:val="0"/>
                <w:bCs w:val="0"/>
              </w:rPr>
            </w:pPr>
            <w:r w:rsidRPr="00E05B95">
              <w:rPr>
                <w:rFonts w:eastAsia="Calibri"/>
                <w:b w:val="0"/>
                <w:bCs w:val="0"/>
                <w:color w:val="000000" w:themeColor="text1"/>
                <w:sz w:val="22"/>
                <w:szCs w:val="22"/>
              </w:rPr>
              <w:t>herb_robert_geranium_robertianum</w:t>
            </w:r>
          </w:p>
        </w:tc>
        <w:tc>
          <w:tcPr>
            <w:tcW w:w="2085" w:type="dxa"/>
          </w:tcPr>
          <w:p w14:paraId="4273D85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0.52602</w:t>
            </w:r>
          </w:p>
        </w:tc>
        <w:tc>
          <w:tcPr>
            <w:tcW w:w="2208" w:type="dxa"/>
          </w:tcPr>
          <w:p w14:paraId="71400F0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0.685404</w:t>
            </w:r>
          </w:p>
        </w:tc>
        <w:tc>
          <w:tcPr>
            <w:tcW w:w="2092" w:type="dxa"/>
          </w:tcPr>
          <w:p w14:paraId="418E201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0.159384</w:t>
            </w:r>
          </w:p>
        </w:tc>
      </w:tr>
      <w:tr w:rsidR="00ED6C18" w:rsidRPr="004121C9" w14:paraId="46873F58"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45EEABB" w14:textId="77777777" w:rsidR="00ED6C18" w:rsidRPr="00E05B95" w:rsidRDefault="00ED6C18" w:rsidP="002F72B5">
            <w:pPr>
              <w:rPr>
                <w:b w:val="0"/>
                <w:bCs w:val="0"/>
              </w:rPr>
            </w:pPr>
            <w:r w:rsidRPr="00E05B95">
              <w:rPr>
                <w:rFonts w:eastAsia="Calibri"/>
                <w:b w:val="0"/>
                <w:bCs w:val="0"/>
                <w:color w:val="000000" w:themeColor="text1"/>
                <w:sz w:val="22"/>
                <w:szCs w:val="22"/>
              </w:rPr>
              <w:t>out-compete_native_species</w:t>
            </w:r>
          </w:p>
        </w:tc>
        <w:tc>
          <w:tcPr>
            <w:tcW w:w="2085" w:type="dxa"/>
          </w:tcPr>
          <w:p w14:paraId="685FCE2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0.535672</w:t>
            </w:r>
          </w:p>
        </w:tc>
        <w:tc>
          <w:tcPr>
            <w:tcW w:w="2208" w:type="dxa"/>
          </w:tcPr>
          <w:p w14:paraId="3E741C7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0.691515</w:t>
            </w:r>
          </w:p>
        </w:tc>
        <w:tc>
          <w:tcPr>
            <w:tcW w:w="2092" w:type="dxa"/>
          </w:tcPr>
          <w:p w14:paraId="07759FF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0.155844</w:t>
            </w:r>
          </w:p>
        </w:tc>
      </w:tr>
      <w:tr w:rsidR="00ED6C18" w:rsidRPr="004121C9" w14:paraId="0199A2E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D95E0AB" w14:textId="77777777" w:rsidR="00ED6C18" w:rsidRPr="00E05B95" w:rsidRDefault="00ED6C18" w:rsidP="002F72B5">
            <w:pPr>
              <w:rPr>
                <w:b w:val="0"/>
                <w:bCs w:val="0"/>
              </w:rPr>
            </w:pPr>
            <w:r w:rsidRPr="00E05B95">
              <w:rPr>
                <w:rFonts w:eastAsia="Calibri"/>
                <w:b w:val="0"/>
                <w:bCs w:val="0"/>
                <w:color w:val="000000" w:themeColor="text1"/>
                <w:sz w:val="22"/>
                <w:szCs w:val="22"/>
              </w:rPr>
              <w:t>weedy</w:t>
            </w:r>
          </w:p>
        </w:tc>
        <w:tc>
          <w:tcPr>
            <w:tcW w:w="2085" w:type="dxa"/>
          </w:tcPr>
          <w:p w14:paraId="09D8E7D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0.487966</w:t>
            </w:r>
          </w:p>
        </w:tc>
        <w:tc>
          <w:tcPr>
            <w:tcW w:w="2208" w:type="dxa"/>
          </w:tcPr>
          <w:p w14:paraId="61424C1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0.639266</w:t>
            </w:r>
          </w:p>
        </w:tc>
        <w:tc>
          <w:tcPr>
            <w:tcW w:w="2092" w:type="dxa"/>
          </w:tcPr>
          <w:p w14:paraId="476ED2C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0.1513</w:t>
            </w:r>
          </w:p>
        </w:tc>
      </w:tr>
      <w:tr w:rsidR="00ED6C18" w:rsidRPr="004121C9" w14:paraId="2B10C20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E0BDDCB" w14:textId="77777777" w:rsidR="00ED6C18" w:rsidRPr="00E05B95" w:rsidRDefault="00ED6C18" w:rsidP="002F72B5">
            <w:pPr>
              <w:rPr>
                <w:b w:val="0"/>
                <w:bCs w:val="0"/>
              </w:rPr>
            </w:pPr>
            <w:r w:rsidRPr="00E05B95">
              <w:rPr>
                <w:rFonts w:eastAsia="Calibri"/>
                <w:b w:val="0"/>
                <w:bCs w:val="0"/>
                <w:color w:val="000000" w:themeColor="text1"/>
                <w:sz w:val="22"/>
                <w:szCs w:val="22"/>
              </w:rPr>
              <w:t>out_compete</w:t>
            </w:r>
          </w:p>
        </w:tc>
        <w:tc>
          <w:tcPr>
            <w:tcW w:w="2085" w:type="dxa"/>
          </w:tcPr>
          <w:p w14:paraId="2848BF7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0.41904</w:t>
            </w:r>
          </w:p>
        </w:tc>
        <w:tc>
          <w:tcPr>
            <w:tcW w:w="2208" w:type="dxa"/>
          </w:tcPr>
          <w:p w14:paraId="09E5195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0.560004</w:t>
            </w:r>
          </w:p>
        </w:tc>
        <w:tc>
          <w:tcPr>
            <w:tcW w:w="2092" w:type="dxa"/>
          </w:tcPr>
          <w:p w14:paraId="3508BB9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0.140964</w:t>
            </w:r>
          </w:p>
        </w:tc>
      </w:tr>
      <w:tr w:rsidR="00ED6C18" w:rsidRPr="004121C9" w14:paraId="21189E2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CEF84C5" w14:textId="77777777" w:rsidR="00ED6C18" w:rsidRPr="00E05B95" w:rsidRDefault="00ED6C18" w:rsidP="002F72B5">
            <w:pPr>
              <w:rPr>
                <w:b w:val="0"/>
                <w:bCs w:val="0"/>
              </w:rPr>
            </w:pPr>
            <w:r w:rsidRPr="00E05B95">
              <w:rPr>
                <w:rFonts w:eastAsia="Calibri"/>
                <w:b w:val="0"/>
                <w:bCs w:val="0"/>
                <w:color w:val="000000" w:themeColor="text1"/>
                <w:sz w:val="22"/>
                <w:szCs w:val="22"/>
              </w:rPr>
              <w:t>out-competing</w:t>
            </w:r>
          </w:p>
        </w:tc>
        <w:tc>
          <w:tcPr>
            <w:tcW w:w="2085" w:type="dxa"/>
          </w:tcPr>
          <w:p w14:paraId="4BC53C5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0.498048</w:t>
            </w:r>
          </w:p>
        </w:tc>
        <w:tc>
          <w:tcPr>
            <w:tcW w:w="2208" w:type="dxa"/>
          </w:tcPr>
          <w:p w14:paraId="68A8364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0.637299</w:t>
            </w:r>
          </w:p>
        </w:tc>
        <w:tc>
          <w:tcPr>
            <w:tcW w:w="2092" w:type="dxa"/>
          </w:tcPr>
          <w:p w14:paraId="18376B3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0.13925</w:t>
            </w:r>
          </w:p>
        </w:tc>
      </w:tr>
      <w:tr w:rsidR="00ED6C18" w:rsidRPr="004121C9" w14:paraId="5AE77F19"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87920F4" w14:textId="77777777" w:rsidR="00ED6C18" w:rsidRPr="00E05B95" w:rsidRDefault="00ED6C18" w:rsidP="002F72B5">
            <w:pPr>
              <w:rPr>
                <w:b w:val="0"/>
                <w:bCs w:val="0"/>
              </w:rPr>
            </w:pPr>
            <w:r w:rsidRPr="00E05B95">
              <w:rPr>
                <w:rFonts w:eastAsia="Calibri"/>
                <w:b w:val="0"/>
                <w:bCs w:val="0"/>
                <w:color w:val="000000" w:themeColor="text1"/>
                <w:sz w:val="22"/>
                <w:szCs w:val="22"/>
              </w:rPr>
              <w:t>non-natives</w:t>
            </w:r>
          </w:p>
        </w:tc>
        <w:tc>
          <w:tcPr>
            <w:tcW w:w="2085" w:type="dxa"/>
          </w:tcPr>
          <w:p w14:paraId="69F20D1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0.347391</w:t>
            </w:r>
          </w:p>
        </w:tc>
        <w:tc>
          <w:tcPr>
            <w:tcW w:w="2208" w:type="dxa"/>
          </w:tcPr>
          <w:p w14:paraId="05ED7DD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0.486518</w:t>
            </w:r>
          </w:p>
        </w:tc>
        <w:tc>
          <w:tcPr>
            <w:tcW w:w="2092" w:type="dxa"/>
          </w:tcPr>
          <w:p w14:paraId="030110A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0.139128</w:t>
            </w:r>
          </w:p>
        </w:tc>
      </w:tr>
      <w:tr w:rsidR="00ED6C18" w:rsidRPr="004121C9" w14:paraId="1B189CE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E03CC08" w14:textId="77777777" w:rsidR="00ED6C18" w:rsidRPr="00E05B95" w:rsidRDefault="00ED6C18" w:rsidP="002F72B5">
            <w:pPr>
              <w:rPr>
                <w:b w:val="0"/>
                <w:bCs w:val="0"/>
              </w:rPr>
            </w:pPr>
            <w:r w:rsidRPr="00E05B95">
              <w:rPr>
                <w:rFonts w:eastAsia="Calibri"/>
                <w:b w:val="0"/>
                <w:bCs w:val="0"/>
                <w:color w:val="000000" w:themeColor="text1"/>
                <w:sz w:val="22"/>
                <w:szCs w:val="22"/>
              </w:rPr>
              <w:t>petiolata</w:t>
            </w:r>
          </w:p>
        </w:tc>
        <w:tc>
          <w:tcPr>
            <w:tcW w:w="2085" w:type="dxa"/>
          </w:tcPr>
          <w:p w14:paraId="72B7399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0.512195</w:t>
            </w:r>
          </w:p>
        </w:tc>
        <w:tc>
          <w:tcPr>
            <w:tcW w:w="2208" w:type="dxa"/>
          </w:tcPr>
          <w:p w14:paraId="7A29BBF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0.651254</w:t>
            </w:r>
          </w:p>
        </w:tc>
        <w:tc>
          <w:tcPr>
            <w:tcW w:w="2092" w:type="dxa"/>
          </w:tcPr>
          <w:p w14:paraId="2E1C9F5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0.139059</w:t>
            </w:r>
          </w:p>
        </w:tc>
      </w:tr>
      <w:tr w:rsidR="00ED6C18" w:rsidRPr="004121C9" w14:paraId="1624881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A47FF6B" w14:textId="77777777" w:rsidR="00ED6C18" w:rsidRPr="00E05B95" w:rsidRDefault="00ED6C18" w:rsidP="002F72B5">
            <w:pPr>
              <w:rPr>
                <w:b w:val="0"/>
                <w:bCs w:val="0"/>
              </w:rPr>
            </w:pPr>
            <w:r w:rsidRPr="00E05B95">
              <w:rPr>
                <w:rFonts w:eastAsia="Calibri"/>
                <w:b w:val="0"/>
                <w:bCs w:val="0"/>
                <w:color w:val="000000" w:themeColor="text1"/>
                <w:sz w:val="22"/>
                <w:szCs w:val="22"/>
              </w:rPr>
              <w:t>mugwort</w:t>
            </w:r>
          </w:p>
        </w:tc>
        <w:tc>
          <w:tcPr>
            <w:tcW w:w="2085" w:type="dxa"/>
          </w:tcPr>
          <w:p w14:paraId="571E79D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0.295442</w:t>
            </w:r>
          </w:p>
        </w:tc>
        <w:tc>
          <w:tcPr>
            <w:tcW w:w="2208" w:type="dxa"/>
          </w:tcPr>
          <w:p w14:paraId="47363D3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0.433138</w:t>
            </w:r>
          </w:p>
        </w:tc>
        <w:tc>
          <w:tcPr>
            <w:tcW w:w="2092" w:type="dxa"/>
          </w:tcPr>
          <w:p w14:paraId="06D78C0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0.137696</w:t>
            </w:r>
          </w:p>
        </w:tc>
      </w:tr>
      <w:tr w:rsidR="00ED6C18" w:rsidRPr="004121C9" w14:paraId="75FE97D4"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286C5FC" w14:textId="77777777" w:rsidR="00ED6C18" w:rsidRPr="00E05B95" w:rsidRDefault="00ED6C18" w:rsidP="002F72B5">
            <w:pPr>
              <w:rPr>
                <w:b w:val="0"/>
                <w:bCs w:val="0"/>
              </w:rPr>
            </w:pPr>
            <w:r w:rsidRPr="00E05B95">
              <w:rPr>
                <w:rFonts w:eastAsia="Calibri"/>
                <w:b w:val="0"/>
                <w:bCs w:val="0"/>
                <w:color w:val="000000" w:themeColor="text1"/>
                <w:sz w:val="22"/>
                <w:szCs w:val="22"/>
              </w:rPr>
              <w:t>weeds</w:t>
            </w:r>
          </w:p>
        </w:tc>
        <w:tc>
          <w:tcPr>
            <w:tcW w:w="2085" w:type="dxa"/>
          </w:tcPr>
          <w:p w14:paraId="57661B4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0.491736</w:t>
            </w:r>
          </w:p>
        </w:tc>
        <w:tc>
          <w:tcPr>
            <w:tcW w:w="2208" w:type="dxa"/>
          </w:tcPr>
          <w:p w14:paraId="03315E9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0.621819</w:t>
            </w:r>
          </w:p>
        </w:tc>
        <w:tc>
          <w:tcPr>
            <w:tcW w:w="2092" w:type="dxa"/>
          </w:tcPr>
          <w:p w14:paraId="1807957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0.130083</w:t>
            </w:r>
          </w:p>
        </w:tc>
      </w:tr>
      <w:tr w:rsidR="00ED6C18" w:rsidRPr="004121C9" w14:paraId="6B8228B9"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313926E" w14:textId="77777777" w:rsidR="00ED6C18" w:rsidRPr="00E05B95" w:rsidRDefault="00ED6C18" w:rsidP="002F72B5">
            <w:pPr>
              <w:rPr>
                <w:b w:val="0"/>
                <w:bCs w:val="0"/>
              </w:rPr>
            </w:pPr>
            <w:r w:rsidRPr="00E05B95">
              <w:rPr>
                <w:rFonts w:eastAsia="Calibri"/>
                <w:b w:val="0"/>
                <w:bCs w:val="0"/>
                <w:color w:val="000000" w:themeColor="text1"/>
                <w:sz w:val="22"/>
                <w:szCs w:val="22"/>
              </w:rPr>
              <w:t>exotic_plants</w:t>
            </w:r>
          </w:p>
        </w:tc>
        <w:tc>
          <w:tcPr>
            <w:tcW w:w="2085" w:type="dxa"/>
          </w:tcPr>
          <w:p w14:paraId="60E56DE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0.437359</w:t>
            </w:r>
          </w:p>
        </w:tc>
        <w:tc>
          <w:tcPr>
            <w:tcW w:w="2208" w:type="dxa"/>
          </w:tcPr>
          <w:p w14:paraId="5CB574D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0.563005</w:t>
            </w:r>
          </w:p>
        </w:tc>
        <w:tc>
          <w:tcPr>
            <w:tcW w:w="2092" w:type="dxa"/>
          </w:tcPr>
          <w:p w14:paraId="384FE14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0.125647</w:t>
            </w:r>
          </w:p>
        </w:tc>
      </w:tr>
      <w:tr w:rsidR="00ED6C18" w:rsidRPr="004121C9" w14:paraId="5E31786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B61296E" w14:textId="77777777" w:rsidR="00ED6C18" w:rsidRPr="00E05B95" w:rsidRDefault="00ED6C18" w:rsidP="002F72B5">
            <w:pPr>
              <w:rPr>
                <w:b w:val="0"/>
                <w:bCs w:val="0"/>
              </w:rPr>
            </w:pPr>
            <w:r w:rsidRPr="00E05B95">
              <w:rPr>
                <w:rFonts w:eastAsia="Calibri"/>
                <w:b w:val="0"/>
                <w:bCs w:val="0"/>
                <w:color w:val="000000" w:themeColor="text1"/>
                <w:sz w:val="22"/>
                <w:szCs w:val="22"/>
              </w:rPr>
              <w:t>planipennis</w:t>
            </w:r>
          </w:p>
        </w:tc>
        <w:tc>
          <w:tcPr>
            <w:tcW w:w="2085" w:type="dxa"/>
          </w:tcPr>
          <w:p w14:paraId="597F544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0.519873</w:t>
            </w:r>
          </w:p>
        </w:tc>
        <w:tc>
          <w:tcPr>
            <w:tcW w:w="2208" w:type="dxa"/>
          </w:tcPr>
          <w:p w14:paraId="04D0F04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0.643913</w:t>
            </w:r>
          </w:p>
        </w:tc>
        <w:tc>
          <w:tcPr>
            <w:tcW w:w="2092" w:type="dxa"/>
          </w:tcPr>
          <w:p w14:paraId="5E9D938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0.12404</w:t>
            </w:r>
          </w:p>
        </w:tc>
      </w:tr>
      <w:tr w:rsidR="00ED6C18" w:rsidRPr="004121C9" w14:paraId="7B61979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AE624B9" w14:textId="77777777" w:rsidR="00ED6C18" w:rsidRPr="00E05B95" w:rsidRDefault="00ED6C18" w:rsidP="002F72B5">
            <w:pPr>
              <w:rPr>
                <w:b w:val="0"/>
                <w:bCs w:val="0"/>
              </w:rPr>
            </w:pPr>
            <w:r w:rsidRPr="00E05B95">
              <w:rPr>
                <w:rFonts w:eastAsia="Calibri"/>
                <w:b w:val="0"/>
                <w:bCs w:val="0"/>
                <w:color w:val="000000" w:themeColor="text1"/>
                <w:sz w:val="22"/>
                <w:szCs w:val="22"/>
              </w:rPr>
              <w:t>outcompete_native</w:t>
            </w:r>
          </w:p>
        </w:tc>
        <w:tc>
          <w:tcPr>
            <w:tcW w:w="2085" w:type="dxa"/>
          </w:tcPr>
          <w:p w14:paraId="5A1BA45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0.420639</w:t>
            </w:r>
          </w:p>
        </w:tc>
        <w:tc>
          <w:tcPr>
            <w:tcW w:w="2208" w:type="dxa"/>
          </w:tcPr>
          <w:p w14:paraId="717CCDA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0.543797</w:t>
            </w:r>
          </w:p>
        </w:tc>
        <w:tc>
          <w:tcPr>
            <w:tcW w:w="2092" w:type="dxa"/>
          </w:tcPr>
          <w:p w14:paraId="5BEBAD3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0.123158</w:t>
            </w:r>
          </w:p>
        </w:tc>
      </w:tr>
      <w:tr w:rsidR="00ED6C18" w:rsidRPr="004121C9" w14:paraId="50E2E53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A021A14" w14:textId="77777777" w:rsidR="00ED6C18" w:rsidRPr="00E05B95" w:rsidRDefault="00ED6C18" w:rsidP="002F72B5">
            <w:pPr>
              <w:rPr>
                <w:b w:val="0"/>
                <w:bCs w:val="0"/>
              </w:rPr>
            </w:pPr>
            <w:r w:rsidRPr="00E05B95">
              <w:rPr>
                <w:rFonts w:eastAsia="Calibri"/>
                <w:b w:val="0"/>
                <w:bCs w:val="0"/>
                <w:color w:val="000000" w:themeColor="text1"/>
                <w:sz w:val="22"/>
                <w:szCs w:val="22"/>
              </w:rPr>
              <w:t>crustaceans</w:t>
            </w:r>
          </w:p>
        </w:tc>
        <w:tc>
          <w:tcPr>
            <w:tcW w:w="2085" w:type="dxa"/>
          </w:tcPr>
          <w:p w14:paraId="6DAF6C5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0.272384</w:t>
            </w:r>
          </w:p>
        </w:tc>
        <w:tc>
          <w:tcPr>
            <w:tcW w:w="2208" w:type="dxa"/>
          </w:tcPr>
          <w:p w14:paraId="7DDD630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0.388487</w:t>
            </w:r>
          </w:p>
        </w:tc>
        <w:tc>
          <w:tcPr>
            <w:tcW w:w="2092" w:type="dxa"/>
          </w:tcPr>
          <w:p w14:paraId="312E1B8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0.116102</w:t>
            </w:r>
          </w:p>
        </w:tc>
      </w:tr>
      <w:tr w:rsidR="00ED6C18" w:rsidRPr="004121C9" w14:paraId="3B8F998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B80E472" w14:textId="77777777" w:rsidR="00ED6C18" w:rsidRPr="00E05B95" w:rsidRDefault="00ED6C18" w:rsidP="002F72B5">
            <w:pPr>
              <w:rPr>
                <w:b w:val="0"/>
                <w:bCs w:val="0"/>
              </w:rPr>
            </w:pPr>
            <w:r w:rsidRPr="00E05B95">
              <w:rPr>
                <w:rFonts w:eastAsia="Calibri"/>
                <w:b w:val="0"/>
                <w:bCs w:val="0"/>
                <w:color w:val="000000" w:themeColor="text1"/>
                <w:sz w:val="22"/>
                <w:szCs w:val="22"/>
              </w:rPr>
              <w:t>exotics_such_as</w:t>
            </w:r>
          </w:p>
        </w:tc>
        <w:tc>
          <w:tcPr>
            <w:tcW w:w="2085" w:type="dxa"/>
          </w:tcPr>
          <w:p w14:paraId="0AC8C55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0.524692</w:t>
            </w:r>
          </w:p>
        </w:tc>
        <w:tc>
          <w:tcPr>
            <w:tcW w:w="2208" w:type="dxa"/>
          </w:tcPr>
          <w:p w14:paraId="5347E2A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0.640667</w:t>
            </w:r>
          </w:p>
        </w:tc>
        <w:tc>
          <w:tcPr>
            <w:tcW w:w="2092" w:type="dxa"/>
          </w:tcPr>
          <w:p w14:paraId="07CF6CD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0.115975</w:t>
            </w:r>
          </w:p>
        </w:tc>
      </w:tr>
      <w:tr w:rsidR="00ED6C18" w:rsidRPr="004121C9" w14:paraId="05D16A84"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F026C19" w14:textId="77777777" w:rsidR="00ED6C18" w:rsidRPr="00E05B95" w:rsidRDefault="00ED6C18" w:rsidP="002F72B5">
            <w:pPr>
              <w:rPr>
                <w:b w:val="0"/>
                <w:bCs w:val="0"/>
              </w:rPr>
            </w:pPr>
            <w:r w:rsidRPr="00E05B95">
              <w:rPr>
                <w:rFonts w:eastAsia="Calibri"/>
                <w:b w:val="0"/>
                <w:bCs w:val="0"/>
                <w:color w:val="000000" w:themeColor="text1"/>
                <w:sz w:val="22"/>
                <w:szCs w:val="22"/>
              </w:rPr>
              <w:t>highly_vulnerable</w:t>
            </w:r>
          </w:p>
        </w:tc>
        <w:tc>
          <w:tcPr>
            <w:tcW w:w="2085" w:type="dxa"/>
          </w:tcPr>
          <w:p w14:paraId="6AF9C58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0.241509</w:t>
            </w:r>
          </w:p>
        </w:tc>
        <w:tc>
          <w:tcPr>
            <w:tcW w:w="2208" w:type="dxa"/>
          </w:tcPr>
          <w:p w14:paraId="0B1CEDE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0.350099</w:t>
            </w:r>
          </w:p>
        </w:tc>
        <w:tc>
          <w:tcPr>
            <w:tcW w:w="2092" w:type="dxa"/>
          </w:tcPr>
          <w:p w14:paraId="6FE02AA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0.10859</w:t>
            </w:r>
          </w:p>
        </w:tc>
      </w:tr>
      <w:tr w:rsidR="00ED6C18" w:rsidRPr="004121C9" w14:paraId="138D8873"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DF00A9E" w14:textId="77777777" w:rsidR="00ED6C18" w:rsidRPr="00E05B95" w:rsidRDefault="00ED6C18" w:rsidP="002F72B5">
            <w:pPr>
              <w:rPr>
                <w:b w:val="0"/>
                <w:bCs w:val="0"/>
              </w:rPr>
            </w:pPr>
            <w:r w:rsidRPr="00E05B95">
              <w:rPr>
                <w:rFonts w:eastAsia="Calibri"/>
                <w:b w:val="0"/>
                <w:bCs w:val="0"/>
                <w:color w:val="000000" w:themeColor="text1"/>
                <w:sz w:val="22"/>
                <w:szCs w:val="22"/>
              </w:rPr>
              <w:t>weevil</w:t>
            </w:r>
          </w:p>
        </w:tc>
        <w:tc>
          <w:tcPr>
            <w:tcW w:w="2085" w:type="dxa"/>
          </w:tcPr>
          <w:p w14:paraId="0CD41FE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0.539445</w:t>
            </w:r>
          </w:p>
        </w:tc>
        <w:tc>
          <w:tcPr>
            <w:tcW w:w="2208" w:type="dxa"/>
          </w:tcPr>
          <w:p w14:paraId="40D78AF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0.636873</w:t>
            </w:r>
          </w:p>
        </w:tc>
        <w:tc>
          <w:tcPr>
            <w:tcW w:w="2092" w:type="dxa"/>
          </w:tcPr>
          <w:p w14:paraId="27FC427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0.097428</w:t>
            </w:r>
          </w:p>
        </w:tc>
      </w:tr>
      <w:tr w:rsidR="00ED6C18" w:rsidRPr="004121C9" w14:paraId="561CF70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7B85B60" w14:textId="77777777" w:rsidR="00ED6C18" w:rsidRPr="00E05B95" w:rsidRDefault="00ED6C18" w:rsidP="002F72B5">
            <w:pPr>
              <w:rPr>
                <w:b w:val="0"/>
                <w:bCs w:val="0"/>
              </w:rPr>
            </w:pPr>
            <w:r w:rsidRPr="00E05B95">
              <w:rPr>
                <w:rFonts w:eastAsia="Calibri"/>
                <w:b w:val="0"/>
                <w:bCs w:val="0"/>
                <w:color w:val="000000" w:themeColor="text1"/>
                <w:sz w:val="22"/>
                <w:szCs w:val="22"/>
              </w:rPr>
              <w:t>predatory</w:t>
            </w:r>
          </w:p>
        </w:tc>
        <w:tc>
          <w:tcPr>
            <w:tcW w:w="2085" w:type="dxa"/>
          </w:tcPr>
          <w:p w14:paraId="3696432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0.399963</w:t>
            </w:r>
          </w:p>
        </w:tc>
        <w:tc>
          <w:tcPr>
            <w:tcW w:w="2208" w:type="dxa"/>
          </w:tcPr>
          <w:p w14:paraId="3D9BCBE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0.494677</w:t>
            </w:r>
          </w:p>
        </w:tc>
        <w:tc>
          <w:tcPr>
            <w:tcW w:w="2092" w:type="dxa"/>
          </w:tcPr>
          <w:p w14:paraId="1CE9F30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0.094713</w:t>
            </w:r>
          </w:p>
        </w:tc>
      </w:tr>
      <w:tr w:rsidR="00ED6C18" w:rsidRPr="004121C9" w14:paraId="34B6558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03ED809" w14:textId="77777777" w:rsidR="00ED6C18" w:rsidRPr="00E05B95" w:rsidRDefault="00ED6C18" w:rsidP="002F72B5">
            <w:pPr>
              <w:rPr>
                <w:b w:val="0"/>
                <w:bCs w:val="0"/>
              </w:rPr>
            </w:pPr>
            <w:r w:rsidRPr="00E05B95">
              <w:rPr>
                <w:rFonts w:eastAsia="Calibri"/>
                <w:b w:val="0"/>
                <w:bCs w:val="0"/>
                <w:color w:val="000000" w:themeColor="text1"/>
                <w:sz w:val="22"/>
                <w:szCs w:val="22"/>
              </w:rPr>
              <w:t>diseases</w:t>
            </w:r>
          </w:p>
        </w:tc>
        <w:tc>
          <w:tcPr>
            <w:tcW w:w="2085" w:type="dxa"/>
          </w:tcPr>
          <w:p w14:paraId="75F2A61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0.483326</w:t>
            </w:r>
          </w:p>
        </w:tc>
        <w:tc>
          <w:tcPr>
            <w:tcW w:w="2208" w:type="dxa"/>
          </w:tcPr>
          <w:p w14:paraId="78DA8B8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0.572995</w:t>
            </w:r>
          </w:p>
        </w:tc>
        <w:tc>
          <w:tcPr>
            <w:tcW w:w="2092" w:type="dxa"/>
          </w:tcPr>
          <w:p w14:paraId="7326DB4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0.089669</w:t>
            </w:r>
          </w:p>
        </w:tc>
      </w:tr>
      <w:tr w:rsidR="00ED6C18" w:rsidRPr="004121C9" w14:paraId="268FB703"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1FB30AC" w14:textId="77777777" w:rsidR="00ED6C18" w:rsidRPr="00E05B95" w:rsidRDefault="00ED6C18" w:rsidP="002F72B5">
            <w:pPr>
              <w:rPr>
                <w:b w:val="0"/>
                <w:bCs w:val="0"/>
              </w:rPr>
            </w:pPr>
            <w:r w:rsidRPr="00E05B95">
              <w:rPr>
                <w:rFonts w:eastAsia="Calibri"/>
                <w:b w:val="0"/>
                <w:bCs w:val="0"/>
                <w:color w:val="000000" w:themeColor="text1"/>
                <w:sz w:val="22"/>
                <w:szCs w:val="22"/>
              </w:rPr>
              <w:t>propagation</w:t>
            </w:r>
          </w:p>
        </w:tc>
        <w:tc>
          <w:tcPr>
            <w:tcW w:w="2085" w:type="dxa"/>
          </w:tcPr>
          <w:p w14:paraId="2C87052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0.356515</w:t>
            </w:r>
          </w:p>
        </w:tc>
        <w:tc>
          <w:tcPr>
            <w:tcW w:w="2208" w:type="dxa"/>
          </w:tcPr>
          <w:p w14:paraId="52DDC51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0.444057</w:t>
            </w:r>
          </w:p>
        </w:tc>
        <w:tc>
          <w:tcPr>
            <w:tcW w:w="2092" w:type="dxa"/>
          </w:tcPr>
          <w:p w14:paraId="20DF035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0.087542</w:t>
            </w:r>
          </w:p>
        </w:tc>
      </w:tr>
      <w:tr w:rsidR="00ED6C18" w:rsidRPr="004121C9" w14:paraId="5ED1BAA3"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26CAD7A" w14:textId="77777777" w:rsidR="00ED6C18" w:rsidRPr="00E05B95" w:rsidRDefault="00ED6C18" w:rsidP="002F72B5">
            <w:pPr>
              <w:rPr>
                <w:b w:val="0"/>
                <w:bCs w:val="0"/>
              </w:rPr>
            </w:pPr>
            <w:r w:rsidRPr="00E05B95">
              <w:rPr>
                <w:rFonts w:eastAsia="Calibri"/>
                <w:b w:val="0"/>
                <w:bCs w:val="0"/>
                <w:color w:val="000000" w:themeColor="text1"/>
                <w:sz w:val="22"/>
                <w:szCs w:val="22"/>
              </w:rPr>
              <w:t>competition</w:t>
            </w:r>
          </w:p>
        </w:tc>
        <w:tc>
          <w:tcPr>
            <w:tcW w:w="2085" w:type="dxa"/>
          </w:tcPr>
          <w:p w14:paraId="4E4814C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0.492431</w:t>
            </w:r>
          </w:p>
        </w:tc>
        <w:tc>
          <w:tcPr>
            <w:tcW w:w="2208" w:type="dxa"/>
          </w:tcPr>
          <w:p w14:paraId="3E52396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0.579142</w:t>
            </w:r>
          </w:p>
        </w:tc>
        <w:tc>
          <w:tcPr>
            <w:tcW w:w="2092" w:type="dxa"/>
          </w:tcPr>
          <w:p w14:paraId="73715B8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0.086711</w:t>
            </w:r>
          </w:p>
        </w:tc>
      </w:tr>
      <w:tr w:rsidR="00ED6C18" w:rsidRPr="004121C9" w14:paraId="0B46D45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EF1E2A5" w14:textId="77777777" w:rsidR="00ED6C18" w:rsidRPr="00E05B95" w:rsidRDefault="00ED6C18" w:rsidP="002F72B5">
            <w:pPr>
              <w:rPr>
                <w:b w:val="0"/>
                <w:bCs w:val="0"/>
              </w:rPr>
            </w:pPr>
            <w:r w:rsidRPr="00E05B95">
              <w:rPr>
                <w:rFonts w:eastAsia="Calibri"/>
                <w:b w:val="0"/>
                <w:bCs w:val="0"/>
                <w:color w:val="000000" w:themeColor="text1"/>
                <w:sz w:val="22"/>
                <w:szCs w:val="22"/>
              </w:rPr>
              <w:t>exotic</w:t>
            </w:r>
          </w:p>
        </w:tc>
        <w:tc>
          <w:tcPr>
            <w:tcW w:w="2085" w:type="dxa"/>
          </w:tcPr>
          <w:p w14:paraId="1090AF3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0.605966</w:t>
            </w:r>
          </w:p>
        </w:tc>
        <w:tc>
          <w:tcPr>
            <w:tcW w:w="2208" w:type="dxa"/>
          </w:tcPr>
          <w:p w14:paraId="199E40E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0.689486</w:t>
            </w:r>
          </w:p>
        </w:tc>
        <w:tc>
          <w:tcPr>
            <w:tcW w:w="2092" w:type="dxa"/>
          </w:tcPr>
          <w:p w14:paraId="672B82D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0.08352</w:t>
            </w:r>
          </w:p>
        </w:tc>
      </w:tr>
      <w:tr w:rsidR="00ED6C18" w:rsidRPr="004121C9" w14:paraId="5D15DD5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74DA2FE" w14:textId="77777777" w:rsidR="00ED6C18" w:rsidRPr="00E05B95" w:rsidRDefault="00ED6C18" w:rsidP="002F72B5">
            <w:pPr>
              <w:rPr>
                <w:b w:val="0"/>
                <w:bCs w:val="0"/>
              </w:rPr>
            </w:pPr>
            <w:r w:rsidRPr="00E05B95">
              <w:rPr>
                <w:rFonts w:eastAsia="Calibri"/>
                <w:b w:val="0"/>
                <w:bCs w:val="0"/>
                <w:color w:val="000000" w:themeColor="text1"/>
                <w:sz w:val="22"/>
                <w:szCs w:val="22"/>
              </w:rPr>
              <w:t>invasive_flora_species</w:t>
            </w:r>
          </w:p>
        </w:tc>
        <w:tc>
          <w:tcPr>
            <w:tcW w:w="2085" w:type="dxa"/>
          </w:tcPr>
          <w:p w14:paraId="3872AE6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0.230626</w:t>
            </w:r>
          </w:p>
        </w:tc>
        <w:tc>
          <w:tcPr>
            <w:tcW w:w="2208" w:type="dxa"/>
          </w:tcPr>
          <w:p w14:paraId="2298C3B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0.312395</w:t>
            </w:r>
          </w:p>
        </w:tc>
        <w:tc>
          <w:tcPr>
            <w:tcW w:w="2092" w:type="dxa"/>
          </w:tcPr>
          <w:p w14:paraId="5998FC5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0.081769</w:t>
            </w:r>
          </w:p>
        </w:tc>
      </w:tr>
      <w:tr w:rsidR="00ED6C18" w:rsidRPr="004121C9" w14:paraId="5B89414A"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ADA1C5E" w14:textId="77777777" w:rsidR="00ED6C18" w:rsidRPr="00E05B95" w:rsidRDefault="00ED6C18" w:rsidP="002F72B5">
            <w:pPr>
              <w:rPr>
                <w:b w:val="0"/>
                <w:bCs w:val="0"/>
              </w:rPr>
            </w:pPr>
            <w:r w:rsidRPr="00E05B95">
              <w:rPr>
                <w:rFonts w:eastAsia="Calibri"/>
                <w:b w:val="0"/>
                <w:bCs w:val="0"/>
                <w:color w:val="000000" w:themeColor="text1"/>
                <w:sz w:val="22"/>
                <w:szCs w:val="22"/>
              </w:rPr>
              <w:t>non_native</w:t>
            </w:r>
          </w:p>
        </w:tc>
        <w:tc>
          <w:tcPr>
            <w:tcW w:w="2085" w:type="dxa"/>
          </w:tcPr>
          <w:p w14:paraId="0C7F04F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0.438136</w:t>
            </w:r>
          </w:p>
        </w:tc>
        <w:tc>
          <w:tcPr>
            <w:tcW w:w="2208" w:type="dxa"/>
          </w:tcPr>
          <w:p w14:paraId="7FEF124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0.519888</w:t>
            </w:r>
          </w:p>
        </w:tc>
        <w:tc>
          <w:tcPr>
            <w:tcW w:w="2092" w:type="dxa"/>
          </w:tcPr>
          <w:p w14:paraId="119D531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0.081752</w:t>
            </w:r>
          </w:p>
        </w:tc>
      </w:tr>
      <w:tr w:rsidR="00ED6C18" w:rsidRPr="004121C9" w14:paraId="3026429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B9AACF8" w14:textId="77777777" w:rsidR="00ED6C18" w:rsidRPr="00E05B95" w:rsidRDefault="00ED6C18" w:rsidP="002F72B5">
            <w:pPr>
              <w:rPr>
                <w:b w:val="0"/>
                <w:bCs w:val="0"/>
              </w:rPr>
            </w:pPr>
            <w:r w:rsidRPr="00E05B95">
              <w:rPr>
                <w:rFonts w:eastAsia="Calibri"/>
                <w:b w:val="0"/>
                <w:bCs w:val="0"/>
                <w:color w:val="000000" w:themeColor="text1"/>
                <w:sz w:val="22"/>
                <w:szCs w:val="22"/>
              </w:rPr>
              <w:t>woody</w:t>
            </w:r>
          </w:p>
        </w:tc>
        <w:tc>
          <w:tcPr>
            <w:tcW w:w="2085" w:type="dxa"/>
          </w:tcPr>
          <w:p w14:paraId="37EA6DF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0.445011</w:t>
            </w:r>
          </w:p>
        </w:tc>
        <w:tc>
          <w:tcPr>
            <w:tcW w:w="2208" w:type="dxa"/>
          </w:tcPr>
          <w:p w14:paraId="3788E48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0.524358</w:t>
            </w:r>
          </w:p>
        </w:tc>
        <w:tc>
          <w:tcPr>
            <w:tcW w:w="2092" w:type="dxa"/>
          </w:tcPr>
          <w:p w14:paraId="19B42CC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0.079347</w:t>
            </w:r>
          </w:p>
        </w:tc>
      </w:tr>
      <w:tr w:rsidR="00ED6C18" w:rsidRPr="004121C9" w14:paraId="0876724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6D60143" w14:textId="77777777" w:rsidR="00ED6C18" w:rsidRPr="00E05B95" w:rsidRDefault="00ED6C18" w:rsidP="002F72B5">
            <w:pPr>
              <w:rPr>
                <w:b w:val="0"/>
                <w:bCs w:val="0"/>
              </w:rPr>
            </w:pPr>
            <w:r w:rsidRPr="00E05B95">
              <w:rPr>
                <w:rFonts w:eastAsia="Calibri"/>
                <w:b w:val="0"/>
                <w:bCs w:val="0"/>
                <w:color w:val="000000" w:themeColor="text1"/>
                <w:sz w:val="22"/>
                <w:szCs w:val="22"/>
              </w:rPr>
              <w:t>herbaceous_species</w:t>
            </w:r>
          </w:p>
        </w:tc>
        <w:tc>
          <w:tcPr>
            <w:tcW w:w="2085" w:type="dxa"/>
          </w:tcPr>
          <w:p w14:paraId="1AFB2FB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0.461895</w:t>
            </w:r>
          </w:p>
        </w:tc>
        <w:tc>
          <w:tcPr>
            <w:tcW w:w="2208" w:type="dxa"/>
          </w:tcPr>
          <w:p w14:paraId="3162918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0.540739</w:t>
            </w:r>
          </w:p>
        </w:tc>
        <w:tc>
          <w:tcPr>
            <w:tcW w:w="2092" w:type="dxa"/>
          </w:tcPr>
          <w:p w14:paraId="2D754F7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0.078844</w:t>
            </w:r>
          </w:p>
        </w:tc>
      </w:tr>
      <w:tr w:rsidR="00ED6C18" w:rsidRPr="004121C9" w14:paraId="737E6B88"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30A0247" w14:textId="77777777" w:rsidR="00ED6C18" w:rsidRPr="00E05B95" w:rsidRDefault="00ED6C18" w:rsidP="002F72B5">
            <w:pPr>
              <w:rPr>
                <w:b w:val="0"/>
                <w:bCs w:val="0"/>
              </w:rPr>
            </w:pPr>
            <w:r w:rsidRPr="00E05B95">
              <w:rPr>
                <w:rFonts w:eastAsia="Calibri"/>
                <w:b w:val="0"/>
                <w:bCs w:val="0"/>
                <w:color w:val="000000" w:themeColor="text1"/>
                <w:sz w:val="22"/>
                <w:szCs w:val="22"/>
              </w:rPr>
              <w:t>suppressed</w:t>
            </w:r>
          </w:p>
        </w:tc>
        <w:tc>
          <w:tcPr>
            <w:tcW w:w="2085" w:type="dxa"/>
          </w:tcPr>
          <w:p w14:paraId="72062F6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0.402353</w:t>
            </w:r>
          </w:p>
        </w:tc>
        <w:tc>
          <w:tcPr>
            <w:tcW w:w="2208" w:type="dxa"/>
          </w:tcPr>
          <w:p w14:paraId="7254E1B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0.477937</w:t>
            </w:r>
          </w:p>
        </w:tc>
        <w:tc>
          <w:tcPr>
            <w:tcW w:w="2092" w:type="dxa"/>
          </w:tcPr>
          <w:p w14:paraId="3D65551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0.075585</w:t>
            </w:r>
          </w:p>
        </w:tc>
      </w:tr>
      <w:tr w:rsidR="00ED6C18" w:rsidRPr="004121C9" w14:paraId="28B1F68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3F03D3C" w14:textId="77777777" w:rsidR="00ED6C18" w:rsidRPr="00E05B95" w:rsidRDefault="00ED6C18" w:rsidP="002F72B5">
            <w:pPr>
              <w:rPr>
                <w:b w:val="0"/>
                <w:bCs w:val="0"/>
              </w:rPr>
            </w:pPr>
            <w:r w:rsidRPr="00E05B95">
              <w:rPr>
                <w:rFonts w:eastAsia="Calibri"/>
                <w:b w:val="0"/>
                <w:bCs w:val="0"/>
                <w:color w:val="000000" w:themeColor="text1"/>
                <w:sz w:val="22"/>
                <w:szCs w:val="22"/>
              </w:rPr>
              <w:t>undesirable</w:t>
            </w:r>
          </w:p>
        </w:tc>
        <w:tc>
          <w:tcPr>
            <w:tcW w:w="2085" w:type="dxa"/>
          </w:tcPr>
          <w:p w14:paraId="426A182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0.38847</w:t>
            </w:r>
          </w:p>
        </w:tc>
        <w:tc>
          <w:tcPr>
            <w:tcW w:w="2208" w:type="dxa"/>
          </w:tcPr>
          <w:p w14:paraId="7B2DD64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0.463226</w:t>
            </w:r>
          </w:p>
        </w:tc>
        <w:tc>
          <w:tcPr>
            <w:tcW w:w="2092" w:type="dxa"/>
          </w:tcPr>
          <w:p w14:paraId="2882458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0.074755</w:t>
            </w:r>
          </w:p>
        </w:tc>
      </w:tr>
      <w:tr w:rsidR="00ED6C18" w:rsidRPr="004121C9" w14:paraId="4341D270"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E4B7282" w14:textId="77777777" w:rsidR="00ED6C18" w:rsidRPr="00E05B95" w:rsidRDefault="00ED6C18" w:rsidP="002F72B5">
            <w:pPr>
              <w:rPr>
                <w:b w:val="0"/>
                <w:bCs w:val="0"/>
              </w:rPr>
            </w:pPr>
            <w:r w:rsidRPr="00E05B95">
              <w:rPr>
                <w:rFonts w:eastAsia="Calibri"/>
                <w:b w:val="0"/>
                <w:bCs w:val="0"/>
                <w:color w:val="000000" w:themeColor="text1"/>
                <w:sz w:val="22"/>
                <w:szCs w:val="22"/>
              </w:rPr>
              <w:t>perennials</w:t>
            </w:r>
          </w:p>
        </w:tc>
        <w:tc>
          <w:tcPr>
            <w:tcW w:w="2085" w:type="dxa"/>
          </w:tcPr>
          <w:p w14:paraId="3F74BA6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0.341036</w:t>
            </w:r>
          </w:p>
        </w:tc>
        <w:tc>
          <w:tcPr>
            <w:tcW w:w="2208" w:type="dxa"/>
          </w:tcPr>
          <w:p w14:paraId="7C2088D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0.413805</w:t>
            </w:r>
          </w:p>
        </w:tc>
        <w:tc>
          <w:tcPr>
            <w:tcW w:w="2092" w:type="dxa"/>
          </w:tcPr>
          <w:p w14:paraId="072F790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0.072769</w:t>
            </w:r>
          </w:p>
        </w:tc>
      </w:tr>
      <w:tr w:rsidR="00ED6C18" w:rsidRPr="004121C9" w14:paraId="357CE18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F32D992" w14:textId="77777777" w:rsidR="00ED6C18" w:rsidRPr="00E05B95" w:rsidRDefault="00ED6C18" w:rsidP="002F72B5">
            <w:pPr>
              <w:rPr>
                <w:b w:val="0"/>
                <w:bCs w:val="0"/>
              </w:rPr>
            </w:pPr>
            <w:r w:rsidRPr="00E05B95">
              <w:rPr>
                <w:rFonts w:eastAsia="Calibri"/>
                <w:b w:val="0"/>
                <w:bCs w:val="0"/>
                <w:color w:val="000000" w:themeColor="text1"/>
                <w:sz w:val="22"/>
                <w:szCs w:val="22"/>
              </w:rPr>
              <w:t>woody_species</w:t>
            </w:r>
          </w:p>
        </w:tc>
        <w:tc>
          <w:tcPr>
            <w:tcW w:w="2085" w:type="dxa"/>
          </w:tcPr>
          <w:p w14:paraId="6CD1896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0.47685</w:t>
            </w:r>
          </w:p>
        </w:tc>
        <w:tc>
          <w:tcPr>
            <w:tcW w:w="2208" w:type="dxa"/>
          </w:tcPr>
          <w:p w14:paraId="3D92478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0.546113</w:t>
            </w:r>
          </w:p>
        </w:tc>
        <w:tc>
          <w:tcPr>
            <w:tcW w:w="2092" w:type="dxa"/>
          </w:tcPr>
          <w:p w14:paraId="2FCF0EF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0.069263</w:t>
            </w:r>
          </w:p>
        </w:tc>
      </w:tr>
      <w:tr w:rsidR="00ED6C18" w:rsidRPr="004121C9" w14:paraId="443FE651"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2E5F2A9" w14:textId="77777777" w:rsidR="00ED6C18" w:rsidRPr="00E05B95" w:rsidRDefault="00ED6C18" w:rsidP="002F72B5">
            <w:pPr>
              <w:rPr>
                <w:b w:val="0"/>
                <w:bCs w:val="0"/>
              </w:rPr>
            </w:pPr>
            <w:r w:rsidRPr="00E05B95">
              <w:rPr>
                <w:rFonts w:eastAsia="Calibri"/>
                <w:b w:val="0"/>
                <w:bCs w:val="0"/>
                <w:color w:val="000000" w:themeColor="text1"/>
                <w:sz w:val="22"/>
                <w:szCs w:val="22"/>
              </w:rPr>
              <w:t>mildly</w:t>
            </w:r>
          </w:p>
        </w:tc>
        <w:tc>
          <w:tcPr>
            <w:tcW w:w="2085" w:type="dxa"/>
          </w:tcPr>
          <w:p w14:paraId="1A9AEA5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0.315617</w:t>
            </w:r>
          </w:p>
        </w:tc>
        <w:tc>
          <w:tcPr>
            <w:tcW w:w="2208" w:type="dxa"/>
          </w:tcPr>
          <w:p w14:paraId="441D57E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0.384465</w:t>
            </w:r>
          </w:p>
        </w:tc>
        <w:tc>
          <w:tcPr>
            <w:tcW w:w="2092" w:type="dxa"/>
          </w:tcPr>
          <w:p w14:paraId="34C3527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0.068849</w:t>
            </w:r>
          </w:p>
        </w:tc>
      </w:tr>
      <w:tr w:rsidR="00ED6C18" w:rsidRPr="004121C9" w14:paraId="5BAD504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2737CA7" w14:textId="77777777" w:rsidR="00ED6C18" w:rsidRPr="00E05B95" w:rsidRDefault="00ED6C18" w:rsidP="002F72B5">
            <w:pPr>
              <w:rPr>
                <w:b w:val="0"/>
                <w:bCs w:val="0"/>
              </w:rPr>
            </w:pPr>
            <w:r w:rsidRPr="00E05B95">
              <w:rPr>
                <w:rFonts w:eastAsia="Calibri"/>
                <w:b w:val="0"/>
                <w:bCs w:val="0"/>
                <w:color w:val="000000" w:themeColor="text1"/>
                <w:sz w:val="22"/>
                <w:szCs w:val="22"/>
              </w:rPr>
              <w:t>aggressively</w:t>
            </w:r>
          </w:p>
        </w:tc>
        <w:tc>
          <w:tcPr>
            <w:tcW w:w="2085" w:type="dxa"/>
          </w:tcPr>
          <w:p w14:paraId="0381FA9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0.539936</w:t>
            </w:r>
          </w:p>
        </w:tc>
        <w:tc>
          <w:tcPr>
            <w:tcW w:w="2208" w:type="dxa"/>
          </w:tcPr>
          <w:p w14:paraId="2C77709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0.607453</w:t>
            </w:r>
          </w:p>
        </w:tc>
        <w:tc>
          <w:tcPr>
            <w:tcW w:w="2092" w:type="dxa"/>
          </w:tcPr>
          <w:p w14:paraId="7D26FC6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0.067517</w:t>
            </w:r>
          </w:p>
        </w:tc>
      </w:tr>
      <w:tr w:rsidR="00ED6C18" w:rsidRPr="004121C9" w14:paraId="1DBBD41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2ECDC34" w14:textId="77777777" w:rsidR="00ED6C18" w:rsidRPr="00E05B95" w:rsidRDefault="00ED6C18" w:rsidP="002F72B5">
            <w:pPr>
              <w:rPr>
                <w:b w:val="0"/>
                <w:bCs w:val="0"/>
              </w:rPr>
            </w:pPr>
            <w:r w:rsidRPr="00E05B95">
              <w:rPr>
                <w:rFonts w:eastAsia="Calibri"/>
                <w:b w:val="0"/>
                <w:bCs w:val="0"/>
                <w:color w:val="000000" w:themeColor="text1"/>
                <w:sz w:val="22"/>
                <w:szCs w:val="22"/>
              </w:rPr>
              <w:t>aggressive</w:t>
            </w:r>
          </w:p>
        </w:tc>
        <w:tc>
          <w:tcPr>
            <w:tcW w:w="2085" w:type="dxa"/>
          </w:tcPr>
          <w:p w14:paraId="73C883C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0.641847</w:t>
            </w:r>
          </w:p>
        </w:tc>
        <w:tc>
          <w:tcPr>
            <w:tcW w:w="2208" w:type="dxa"/>
          </w:tcPr>
          <w:p w14:paraId="6E73DDF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0.709005</w:t>
            </w:r>
          </w:p>
        </w:tc>
        <w:tc>
          <w:tcPr>
            <w:tcW w:w="2092" w:type="dxa"/>
          </w:tcPr>
          <w:p w14:paraId="6E17AFB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0.067159</w:t>
            </w:r>
          </w:p>
        </w:tc>
      </w:tr>
      <w:tr w:rsidR="00ED6C18" w:rsidRPr="004121C9" w14:paraId="42A3216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9C5735E" w14:textId="77777777" w:rsidR="00ED6C18" w:rsidRPr="00E05B95" w:rsidRDefault="00ED6C18" w:rsidP="002F72B5">
            <w:pPr>
              <w:rPr>
                <w:b w:val="0"/>
                <w:bCs w:val="0"/>
              </w:rPr>
            </w:pPr>
            <w:r w:rsidRPr="00E05B95">
              <w:rPr>
                <w:rFonts w:eastAsia="Calibri"/>
                <w:b w:val="0"/>
                <w:bCs w:val="0"/>
                <w:color w:val="000000" w:themeColor="text1"/>
                <w:sz w:val="22"/>
                <w:szCs w:val="22"/>
              </w:rPr>
              <w:t>nonnative_species</w:t>
            </w:r>
          </w:p>
        </w:tc>
        <w:tc>
          <w:tcPr>
            <w:tcW w:w="2085" w:type="dxa"/>
          </w:tcPr>
          <w:p w14:paraId="36E7A94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0.462442</w:t>
            </w:r>
          </w:p>
        </w:tc>
        <w:tc>
          <w:tcPr>
            <w:tcW w:w="2208" w:type="dxa"/>
          </w:tcPr>
          <w:p w14:paraId="7055D13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0.528924</w:t>
            </w:r>
          </w:p>
        </w:tc>
        <w:tc>
          <w:tcPr>
            <w:tcW w:w="2092" w:type="dxa"/>
          </w:tcPr>
          <w:p w14:paraId="2749508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0.066483</w:t>
            </w:r>
          </w:p>
        </w:tc>
      </w:tr>
      <w:tr w:rsidR="00ED6C18" w:rsidRPr="004121C9" w14:paraId="4EB70C9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74689BA" w14:textId="77777777" w:rsidR="00ED6C18" w:rsidRPr="00E05B95" w:rsidRDefault="00ED6C18" w:rsidP="002F72B5">
            <w:pPr>
              <w:rPr>
                <w:b w:val="0"/>
                <w:bCs w:val="0"/>
              </w:rPr>
            </w:pPr>
            <w:r w:rsidRPr="00E05B95">
              <w:rPr>
                <w:rFonts w:eastAsia="Calibri"/>
                <w:b w:val="0"/>
                <w:bCs w:val="0"/>
                <w:color w:val="000000" w:themeColor="text1"/>
                <w:sz w:val="22"/>
                <w:szCs w:val="22"/>
              </w:rPr>
              <w:t>nonnative</w:t>
            </w:r>
          </w:p>
        </w:tc>
        <w:tc>
          <w:tcPr>
            <w:tcW w:w="2085" w:type="dxa"/>
          </w:tcPr>
          <w:p w14:paraId="381E555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0.553647</w:t>
            </w:r>
          </w:p>
        </w:tc>
        <w:tc>
          <w:tcPr>
            <w:tcW w:w="2208" w:type="dxa"/>
          </w:tcPr>
          <w:p w14:paraId="7EBD1AA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0.620075</w:t>
            </w:r>
          </w:p>
        </w:tc>
        <w:tc>
          <w:tcPr>
            <w:tcW w:w="2092" w:type="dxa"/>
          </w:tcPr>
          <w:p w14:paraId="37B5A63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0.066428</w:t>
            </w:r>
          </w:p>
        </w:tc>
      </w:tr>
      <w:tr w:rsidR="00ED6C18" w:rsidRPr="004121C9" w14:paraId="3EEC3628"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F6B9B14" w14:textId="77777777" w:rsidR="00ED6C18" w:rsidRPr="00E05B95" w:rsidRDefault="00ED6C18" w:rsidP="002F72B5">
            <w:pPr>
              <w:rPr>
                <w:b w:val="0"/>
                <w:bCs w:val="0"/>
              </w:rPr>
            </w:pPr>
            <w:r w:rsidRPr="00E05B95">
              <w:rPr>
                <w:rFonts w:eastAsia="Calibri"/>
                <w:b w:val="0"/>
                <w:bCs w:val="0"/>
                <w:color w:val="000000" w:themeColor="text1"/>
                <w:sz w:val="22"/>
                <w:szCs w:val="22"/>
              </w:rPr>
              <w:t>eastern_europe</w:t>
            </w:r>
          </w:p>
        </w:tc>
        <w:tc>
          <w:tcPr>
            <w:tcW w:w="2085" w:type="dxa"/>
          </w:tcPr>
          <w:p w14:paraId="3E29496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0.515223</w:t>
            </w:r>
          </w:p>
        </w:tc>
        <w:tc>
          <w:tcPr>
            <w:tcW w:w="2208" w:type="dxa"/>
          </w:tcPr>
          <w:p w14:paraId="50F0AC0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0.580868</w:t>
            </w:r>
          </w:p>
        </w:tc>
        <w:tc>
          <w:tcPr>
            <w:tcW w:w="2092" w:type="dxa"/>
          </w:tcPr>
          <w:p w14:paraId="3C05A08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0.065646</w:t>
            </w:r>
          </w:p>
        </w:tc>
      </w:tr>
      <w:tr w:rsidR="00ED6C18" w:rsidRPr="004121C9" w14:paraId="374553A5"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6E67194" w14:textId="77777777" w:rsidR="00ED6C18" w:rsidRPr="00E05B95" w:rsidRDefault="00ED6C18" w:rsidP="002F72B5">
            <w:pPr>
              <w:rPr>
                <w:b w:val="0"/>
                <w:bCs w:val="0"/>
              </w:rPr>
            </w:pPr>
            <w:r w:rsidRPr="00E05B95">
              <w:rPr>
                <w:rFonts w:eastAsia="Calibri"/>
                <w:b w:val="0"/>
                <w:bCs w:val="0"/>
                <w:color w:val="000000" w:themeColor="text1"/>
                <w:sz w:val="22"/>
                <w:szCs w:val="22"/>
              </w:rPr>
              <w:t>non-invasive</w:t>
            </w:r>
          </w:p>
        </w:tc>
        <w:tc>
          <w:tcPr>
            <w:tcW w:w="2085" w:type="dxa"/>
          </w:tcPr>
          <w:p w14:paraId="519FF47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0.389269</w:t>
            </w:r>
          </w:p>
        </w:tc>
        <w:tc>
          <w:tcPr>
            <w:tcW w:w="2208" w:type="dxa"/>
          </w:tcPr>
          <w:p w14:paraId="0072277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0.453953</w:t>
            </w:r>
          </w:p>
        </w:tc>
        <w:tc>
          <w:tcPr>
            <w:tcW w:w="2092" w:type="dxa"/>
          </w:tcPr>
          <w:p w14:paraId="3660B67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0.064684</w:t>
            </w:r>
          </w:p>
        </w:tc>
      </w:tr>
      <w:tr w:rsidR="00ED6C18" w:rsidRPr="004121C9" w14:paraId="6671221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9A6A067" w14:textId="77777777" w:rsidR="00ED6C18" w:rsidRPr="00E05B95" w:rsidRDefault="00ED6C18" w:rsidP="002F72B5">
            <w:pPr>
              <w:rPr>
                <w:b w:val="0"/>
                <w:bCs w:val="0"/>
              </w:rPr>
            </w:pPr>
            <w:r w:rsidRPr="00E05B95">
              <w:rPr>
                <w:rFonts w:eastAsia="Calibri"/>
                <w:b w:val="0"/>
                <w:bCs w:val="0"/>
                <w:color w:val="000000" w:themeColor="text1"/>
                <w:sz w:val="22"/>
                <w:szCs w:val="22"/>
              </w:rPr>
              <w:t>resprouting</w:t>
            </w:r>
          </w:p>
        </w:tc>
        <w:tc>
          <w:tcPr>
            <w:tcW w:w="2085" w:type="dxa"/>
          </w:tcPr>
          <w:p w14:paraId="086489D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0.467473</w:t>
            </w:r>
          </w:p>
        </w:tc>
        <w:tc>
          <w:tcPr>
            <w:tcW w:w="2208" w:type="dxa"/>
          </w:tcPr>
          <w:p w14:paraId="1409426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0.530817</w:t>
            </w:r>
          </w:p>
        </w:tc>
        <w:tc>
          <w:tcPr>
            <w:tcW w:w="2092" w:type="dxa"/>
          </w:tcPr>
          <w:p w14:paraId="4244DA2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0.063343</w:t>
            </w:r>
          </w:p>
        </w:tc>
      </w:tr>
      <w:tr w:rsidR="00ED6C18" w:rsidRPr="004121C9" w14:paraId="69CD210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D35C119" w14:textId="77777777" w:rsidR="00ED6C18" w:rsidRPr="00E05B95" w:rsidRDefault="00ED6C18" w:rsidP="002F72B5">
            <w:pPr>
              <w:rPr>
                <w:b w:val="0"/>
                <w:bCs w:val="0"/>
              </w:rPr>
            </w:pPr>
            <w:r w:rsidRPr="00E05B95">
              <w:rPr>
                <w:rFonts w:eastAsia="Calibri"/>
                <w:b w:val="0"/>
                <w:bCs w:val="0"/>
                <w:color w:val="000000" w:themeColor="text1"/>
                <w:sz w:val="22"/>
                <w:szCs w:val="22"/>
              </w:rPr>
              <w:t>rhizome</w:t>
            </w:r>
          </w:p>
        </w:tc>
        <w:tc>
          <w:tcPr>
            <w:tcW w:w="2085" w:type="dxa"/>
          </w:tcPr>
          <w:p w14:paraId="323D8F6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0.421625</w:t>
            </w:r>
          </w:p>
        </w:tc>
        <w:tc>
          <w:tcPr>
            <w:tcW w:w="2208" w:type="dxa"/>
          </w:tcPr>
          <w:p w14:paraId="7EB372E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0.48313</w:t>
            </w:r>
          </w:p>
        </w:tc>
        <w:tc>
          <w:tcPr>
            <w:tcW w:w="2092" w:type="dxa"/>
          </w:tcPr>
          <w:p w14:paraId="454B035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0.061505</w:t>
            </w:r>
          </w:p>
        </w:tc>
      </w:tr>
      <w:tr w:rsidR="00ED6C18" w:rsidRPr="004121C9" w14:paraId="378C968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D7A3C93" w14:textId="77777777" w:rsidR="00ED6C18" w:rsidRPr="00E05B95" w:rsidRDefault="00ED6C18" w:rsidP="002F72B5">
            <w:pPr>
              <w:rPr>
                <w:b w:val="0"/>
                <w:bCs w:val="0"/>
              </w:rPr>
            </w:pPr>
            <w:r w:rsidRPr="00E05B95">
              <w:rPr>
                <w:rFonts w:eastAsia="Calibri"/>
                <w:b w:val="0"/>
                <w:bCs w:val="0"/>
                <w:color w:val="000000" w:themeColor="text1"/>
                <w:sz w:val="22"/>
                <w:szCs w:val="22"/>
              </w:rPr>
              <w:lastRenderedPageBreak/>
              <w:t>alien_species</w:t>
            </w:r>
          </w:p>
        </w:tc>
        <w:tc>
          <w:tcPr>
            <w:tcW w:w="2085" w:type="dxa"/>
          </w:tcPr>
          <w:p w14:paraId="5572C47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0.472626</w:t>
            </w:r>
          </w:p>
        </w:tc>
        <w:tc>
          <w:tcPr>
            <w:tcW w:w="2208" w:type="dxa"/>
          </w:tcPr>
          <w:p w14:paraId="2EE80D2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0.53406</w:t>
            </w:r>
          </w:p>
        </w:tc>
        <w:tc>
          <w:tcPr>
            <w:tcW w:w="2092" w:type="dxa"/>
          </w:tcPr>
          <w:p w14:paraId="174E728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0.061434</w:t>
            </w:r>
          </w:p>
        </w:tc>
      </w:tr>
      <w:tr w:rsidR="00ED6C18" w:rsidRPr="004121C9" w14:paraId="7571FAB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778CCE9" w14:textId="77777777" w:rsidR="00ED6C18" w:rsidRPr="00E05B95" w:rsidRDefault="00ED6C18" w:rsidP="002F72B5">
            <w:pPr>
              <w:rPr>
                <w:b w:val="0"/>
                <w:bCs w:val="0"/>
              </w:rPr>
            </w:pPr>
            <w:r w:rsidRPr="00E05B95">
              <w:rPr>
                <w:rFonts w:eastAsia="Calibri"/>
                <w:b w:val="0"/>
                <w:bCs w:val="0"/>
                <w:color w:val="000000" w:themeColor="text1"/>
                <w:sz w:val="22"/>
                <w:szCs w:val="22"/>
              </w:rPr>
              <w:t>nuisance</w:t>
            </w:r>
          </w:p>
        </w:tc>
        <w:tc>
          <w:tcPr>
            <w:tcW w:w="2085" w:type="dxa"/>
          </w:tcPr>
          <w:p w14:paraId="6059BBC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0.478669</w:t>
            </w:r>
          </w:p>
        </w:tc>
        <w:tc>
          <w:tcPr>
            <w:tcW w:w="2208" w:type="dxa"/>
          </w:tcPr>
          <w:p w14:paraId="6D85461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0.538633</w:t>
            </w:r>
          </w:p>
        </w:tc>
        <w:tc>
          <w:tcPr>
            <w:tcW w:w="2092" w:type="dxa"/>
          </w:tcPr>
          <w:p w14:paraId="2CDEABC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0.059964</w:t>
            </w:r>
          </w:p>
        </w:tc>
      </w:tr>
      <w:tr w:rsidR="00ED6C18" w:rsidRPr="004121C9" w14:paraId="11ABFC75"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0AD1CFF" w14:textId="77777777" w:rsidR="00ED6C18" w:rsidRPr="00E05B95" w:rsidRDefault="00ED6C18" w:rsidP="002F72B5">
            <w:pPr>
              <w:rPr>
                <w:b w:val="0"/>
                <w:bCs w:val="0"/>
              </w:rPr>
            </w:pPr>
            <w:r w:rsidRPr="00E05B95">
              <w:rPr>
                <w:rFonts w:eastAsia="Calibri"/>
                <w:b w:val="0"/>
                <w:bCs w:val="0"/>
                <w:color w:val="000000" w:themeColor="text1"/>
                <w:sz w:val="22"/>
                <w:szCs w:val="22"/>
              </w:rPr>
              <w:t>have_become_established</w:t>
            </w:r>
          </w:p>
        </w:tc>
        <w:tc>
          <w:tcPr>
            <w:tcW w:w="2085" w:type="dxa"/>
          </w:tcPr>
          <w:p w14:paraId="7C3E318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0.503597</w:t>
            </w:r>
          </w:p>
        </w:tc>
        <w:tc>
          <w:tcPr>
            <w:tcW w:w="2208" w:type="dxa"/>
          </w:tcPr>
          <w:p w14:paraId="78FF38D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0.562687</w:t>
            </w:r>
          </w:p>
        </w:tc>
        <w:tc>
          <w:tcPr>
            <w:tcW w:w="2092" w:type="dxa"/>
          </w:tcPr>
          <w:p w14:paraId="7235B6A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0.05909</w:t>
            </w:r>
          </w:p>
        </w:tc>
      </w:tr>
      <w:tr w:rsidR="00ED6C18" w:rsidRPr="004121C9" w14:paraId="4AABC8F1"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E00D060" w14:textId="77777777" w:rsidR="00ED6C18" w:rsidRPr="00E05B95" w:rsidRDefault="00ED6C18" w:rsidP="002F72B5">
            <w:pPr>
              <w:rPr>
                <w:b w:val="0"/>
                <w:bCs w:val="0"/>
              </w:rPr>
            </w:pPr>
            <w:r w:rsidRPr="00E05B95">
              <w:rPr>
                <w:rFonts w:eastAsia="Calibri"/>
                <w:b w:val="0"/>
                <w:bCs w:val="0"/>
                <w:color w:val="000000" w:themeColor="text1"/>
                <w:sz w:val="22"/>
                <w:szCs w:val="22"/>
              </w:rPr>
              <w:t>spreading</w:t>
            </w:r>
          </w:p>
        </w:tc>
        <w:tc>
          <w:tcPr>
            <w:tcW w:w="2085" w:type="dxa"/>
          </w:tcPr>
          <w:p w14:paraId="5046AB5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0.46873</w:t>
            </w:r>
          </w:p>
        </w:tc>
        <w:tc>
          <w:tcPr>
            <w:tcW w:w="2208" w:type="dxa"/>
          </w:tcPr>
          <w:p w14:paraId="422933B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0.527431</w:t>
            </w:r>
          </w:p>
        </w:tc>
        <w:tc>
          <w:tcPr>
            <w:tcW w:w="2092" w:type="dxa"/>
          </w:tcPr>
          <w:p w14:paraId="41B1523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0.058701</w:t>
            </w:r>
          </w:p>
        </w:tc>
      </w:tr>
      <w:tr w:rsidR="00ED6C18" w:rsidRPr="004121C9" w14:paraId="226F777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B48B1E6" w14:textId="77777777" w:rsidR="00ED6C18" w:rsidRPr="00E05B95" w:rsidRDefault="00ED6C18" w:rsidP="002F72B5">
            <w:pPr>
              <w:rPr>
                <w:b w:val="0"/>
                <w:bCs w:val="0"/>
              </w:rPr>
            </w:pPr>
            <w:r w:rsidRPr="00E05B95">
              <w:rPr>
                <w:rFonts w:eastAsia="Calibri"/>
                <w:b w:val="0"/>
                <w:bCs w:val="0"/>
                <w:color w:val="000000" w:themeColor="text1"/>
                <w:sz w:val="22"/>
                <w:szCs w:val="22"/>
              </w:rPr>
              <w:t>exclosures</w:t>
            </w:r>
          </w:p>
        </w:tc>
        <w:tc>
          <w:tcPr>
            <w:tcW w:w="2085" w:type="dxa"/>
          </w:tcPr>
          <w:p w14:paraId="6EDD910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0.333602</w:t>
            </w:r>
          </w:p>
        </w:tc>
        <w:tc>
          <w:tcPr>
            <w:tcW w:w="2208" w:type="dxa"/>
          </w:tcPr>
          <w:p w14:paraId="4512B16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0.390585</w:t>
            </w:r>
          </w:p>
        </w:tc>
        <w:tc>
          <w:tcPr>
            <w:tcW w:w="2092" w:type="dxa"/>
          </w:tcPr>
          <w:p w14:paraId="792BDAA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0.056983</w:t>
            </w:r>
          </w:p>
        </w:tc>
      </w:tr>
      <w:tr w:rsidR="00ED6C18" w:rsidRPr="004121C9" w14:paraId="0095D1E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947827A" w14:textId="77777777" w:rsidR="00ED6C18" w:rsidRPr="00E05B95" w:rsidRDefault="00ED6C18" w:rsidP="002F72B5">
            <w:pPr>
              <w:rPr>
                <w:b w:val="0"/>
                <w:bCs w:val="0"/>
              </w:rPr>
            </w:pPr>
            <w:r w:rsidRPr="00E05B95">
              <w:rPr>
                <w:rFonts w:eastAsia="Calibri"/>
                <w:b w:val="0"/>
                <w:bCs w:val="0"/>
                <w:color w:val="000000" w:themeColor="text1"/>
                <w:sz w:val="22"/>
                <w:szCs w:val="22"/>
              </w:rPr>
              <w:t>seed_production</w:t>
            </w:r>
          </w:p>
        </w:tc>
        <w:tc>
          <w:tcPr>
            <w:tcW w:w="2085" w:type="dxa"/>
          </w:tcPr>
          <w:p w14:paraId="37653F2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0.518112</w:t>
            </w:r>
          </w:p>
        </w:tc>
        <w:tc>
          <w:tcPr>
            <w:tcW w:w="2208" w:type="dxa"/>
          </w:tcPr>
          <w:p w14:paraId="4234F49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0.573104</w:t>
            </w:r>
          </w:p>
        </w:tc>
        <w:tc>
          <w:tcPr>
            <w:tcW w:w="2092" w:type="dxa"/>
          </w:tcPr>
          <w:p w14:paraId="04991A6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0.054992</w:t>
            </w:r>
          </w:p>
        </w:tc>
      </w:tr>
      <w:tr w:rsidR="00ED6C18" w:rsidRPr="004121C9" w14:paraId="16966CA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EA3775F" w14:textId="77777777" w:rsidR="00ED6C18" w:rsidRPr="00E05B95" w:rsidRDefault="00ED6C18" w:rsidP="002F72B5">
            <w:pPr>
              <w:rPr>
                <w:b w:val="0"/>
                <w:bCs w:val="0"/>
              </w:rPr>
            </w:pPr>
            <w:r w:rsidRPr="00E05B95">
              <w:rPr>
                <w:rFonts w:eastAsia="Calibri"/>
                <w:b w:val="0"/>
                <w:bCs w:val="0"/>
                <w:color w:val="000000" w:themeColor="text1"/>
                <w:sz w:val="22"/>
                <w:szCs w:val="22"/>
              </w:rPr>
              <w:t>non-native</w:t>
            </w:r>
          </w:p>
        </w:tc>
        <w:tc>
          <w:tcPr>
            <w:tcW w:w="2085" w:type="dxa"/>
          </w:tcPr>
          <w:p w14:paraId="30273E2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0.602074</w:t>
            </w:r>
          </w:p>
        </w:tc>
        <w:tc>
          <w:tcPr>
            <w:tcW w:w="2208" w:type="dxa"/>
          </w:tcPr>
          <w:p w14:paraId="6C88E7F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0.655324</w:t>
            </w:r>
          </w:p>
        </w:tc>
        <w:tc>
          <w:tcPr>
            <w:tcW w:w="2092" w:type="dxa"/>
          </w:tcPr>
          <w:p w14:paraId="5B3836A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0.05325</w:t>
            </w:r>
          </w:p>
        </w:tc>
      </w:tr>
      <w:tr w:rsidR="00ED6C18" w:rsidRPr="004121C9" w14:paraId="52802006"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3D237E7" w14:textId="77777777" w:rsidR="00ED6C18" w:rsidRPr="00E05B95" w:rsidRDefault="00ED6C18" w:rsidP="002F72B5">
            <w:pPr>
              <w:rPr>
                <w:b w:val="0"/>
                <w:bCs w:val="0"/>
              </w:rPr>
            </w:pPr>
            <w:r w:rsidRPr="00E05B95">
              <w:rPr>
                <w:rFonts w:eastAsia="Calibri"/>
                <w:b w:val="0"/>
                <w:bCs w:val="0"/>
                <w:color w:val="000000" w:themeColor="text1"/>
                <w:sz w:val="22"/>
                <w:szCs w:val="22"/>
              </w:rPr>
              <w:t>pests</w:t>
            </w:r>
          </w:p>
        </w:tc>
        <w:tc>
          <w:tcPr>
            <w:tcW w:w="2085" w:type="dxa"/>
          </w:tcPr>
          <w:p w14:paraId="52B7637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0.454551</w:t>
            </w:r>
          </w:p>
        </w:tc>
        <w:tc>
          <w:tcPr>
            <w:tcW w:w="2208" w:type="dxa"/>
          </w:tcPr>
          <w:p w14:paraId="606FE88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0.50694</w:t>
            </w:r>
          </w:p>
        </w:tc>
        <w:tc>
          <w:tcPr>
            <w:tcW w:w="2092" w:type="dxa"/>
          </w:tcPr>
          <w:p w14:paraId="40387F8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0.052389</w:t>
            </w:r>
          </w:p>
        </w:tc>
      </w:tr>
      <w:tr w:rsidR="00ED6C18" w:rsidRPr="004121C9" w14:paraId="35A881A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8596DCF" w14:textId="77777777" w:rsidR="00ED6C18" w:rsidRPr="00E05B95" w:rsidRDefault="00ED6C18" w:rsidP="002F72B5">
            <w:pPr>
              <w:rPr>
                <w:b w:val="0"/>
                <w:bCs w:val="0"/>
              </w:rPr>
            </w:pPr>
            <w:r w:rsidRPr="00E05B95">
              <w:rPr>
                <w:rFonts w:eastAsia="Calibri"/>
                <w:b w:val="0"/>
                <w:bCs w:val="0"/>
                <w:color w:val="000000" w:themeColor="text1"/>
                <w:sz w:val="22"/>
                <w:szCs w:val="22"/>
              </w:rPr>
              <w:t>natives</w:t>
            </w:r>
          </w:p>
        </w:tc>
        <w:tc>
          <w:tcPr>
            <w:tcW w:w="2085" w:type="dxa"/>
          </w:tcPr>
          <w:p w14:paraId="39D659B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0.497838</w:t>
            </w:r>
          </w:p>
        </w:tc>
        <w:tc>
          <w:tcPr>
            <w:tcW w:w="2208" w:type="dxa"/>
          </w:tcPr>
          <w:p w14:paraId="6F3BBDA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0.549803</w:t>
            </w:r>
          </w:p>
        </w:tc>
        <w:tc>
          <w:tcPr>
            <w:tcW w:w="2092" w:type="dxa"/>
          </w:tcPr>
          <w:p w14:paraId="61E8A90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0.051965</w:t>
            </w:r>
          </w:p>
        </w:tc>
      </w:tr>
      <w:tr w:rsidR="00ED6C18" w:rsidRPr="004121C9" w14:paraId="29B7343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C839C6C" w14:textId="77777777" w:rsidR="00ED6C18" w:rsidRPr="00E05B95" w:rsidRDefault="00ED6C18" w:rsidP="002F72B5">
            <w:pPr>
              <w:rPr>
                <w:b w:val="0"/>
                <w:bCs w:val="0"/>
              </w:rPr>
            </w:pPr>
            <w:r w:rsidRPr="00E05B95">
              <w:rPr>
                <w:rFonts w:eastAsia="Calibri"/>
                <w:b w:val="0"/>
                <w:bCs w:val="0"/>
                <w:color w:val="000000" w:themeColor="text1"/>
                <w:sz w:val="22"/>
                <w:szCs w:val="22"/>
              </w:rPr>
              <w:t>exotics</w:t>
            </w:r>
          </w:p>
        </w:tc>
        <w:tc>
          <w:tcPr>
            <w:tcW w:w="2085" w:type="dxa"/>
          </w:tcPr>
          <w:p w14:paraId="0014952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0.456279</w:t>
            </w:r>
          </w:p>
        </w:tc>
        <w:tc>
          <w:tcPr>
            <w:tcW w:w="2208" w:type="dxa"/>
          </w:tcPr>
          <w:p w14:paraId="30AAE2A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0.506847</w:t>
            </w:r>
          </w:p>
        </w:tc>
        <w:tc>
          <w:tcPr>
            <w:tcW w:w="2092" w:type="dxa"/>
          </w:tcPr>
          <w:p w14:paraId="26C68A5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0.050568</w:t>
            </w:r>
          </w:p>
        </w:tc>
      </w:tr>
      <w:tr w:rsidR="00ED6C18" w:rsidRPr="004121C9" w14:paraId="2293B858"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45B8D7A" w14:textId="77777777" w:rsidR="00ED6C18" w:rsidRPr="00E05B95" w:rsidRDefault="00ED6C18" w:rsidP="002F72B5">
            <w:pPr>
              <w:rPr>
                <w:b w:val="0"/>
                <w:bCs w:val="0"/>
              </w:rPr>
            </w:pPr>
            <w:r w:rsidRPr="00E05B95">
              <w:rPr>
                <w:rFonts w:eastAsia="Calibri"/>
                <w:b w:val="0"/>
                <w:bCs w:val="0"/>
                <w:color w:val="000000" w:themeColor="text1"/>
                <w:sz w:val="22"/>
                <w:szCs w:val="22"/>
              </w:rPr>
              <w:t>flea</w:t>
            </w:r>
          </w:p>
        </w:tc>
        <w:tc>
          <w:tcPr>
            <w:tcW w:w="2085" w:type="dxa"/>
          </w:tcPr>
          <w:p w14:paraId="774F7D8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0.406395</w:t>
            </w:r>
          </w:p>
        </w:tc>
        <w:tc>
          <w:tcPr>
            <w:tcW w:w="2208" w:type="dxa"/>
          </w:tcPr>
          <w:p w14:paraId="3F906A3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0.455764</w:t>
            </w:r>
          </w:p>
        </w:tc>
        <w:tc>
          <w:tcPr>
            <w:tcW w:w="2092" w:type="dxa"/>
          </w:tcPr>
          <w:p w14:paraId="224740F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0.049368</w:t>
            </w:r>
          </w:p>
        </w:tc>
      </w:tr>
      <w:tr w:rsidR="00ED6C18" w:rsidRPr="004121C9" w14:paraId="3DC37691"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813CA6F" w14:textId="77777777" w:rsidR="00ED6C18" w:rsidRPr="00E05B95" w:rsidRDefault="00ED6C18" w:rsidP="002F72B5">
            <w:pPr>
              <w:rPr>
                <w:b w:val="0"/>
                <w:bCs w:val="0"/>
              </w:rPr>
            </w:pPr>
            <w:r w:rsidRPr="00E05B95">
              <w:rPr>
                <w:rFonts w:eastAsia="Calibri"/>
                <w:b w:val="0"/>
                <w:bCs w:val="0"/>
                <w:color w:val="000000" w:themeColor="text1"/>
                <w:sz w:val="22"/>
                <w:szCs w:val="22"/>
              </w:rPr>
              <w:t>swallow-wort</w:t>
            </w:r>
          </w:p>
        </w:tc>
        <w:tc>
          <w:tcPr>
            <w:tcW w:w="2085" w:type="dxa"/>
          </w:tcPr>
          <w:p w14:paraId="4A49BC3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0.580103</w:t>
            </w:r>
          </w:p>
        </w:tc>
        <w:tc>
          <w:tcPr>
            <w:tcW w:w="2208" w:type="dxa"/>
          </w:tcPr>
          <w:p w14:paraId="09C69D8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0.629154</w:t>
            </w:r>
          </w:p>
        </w:tc>
        <w:tc>
          <w:tcPr>
            <w:tcW w:w="2092" w:type="dxa"/>
          </w:tcPr>
          <w:p w14:paraId="23959D6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0.04905</w:t>
            </w:r>
          </w:p>
        </w:tc>
      </w:tr>
      <w:tr w:rsidR="00ED6C18" w:rsidRPr="004121C9" w14:paraId="302A4A6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EA87AD6" w14:textId="77777777" w:rsidR="00ED6C18" w:rsidRPr="00E05B95" w:rsidRDefault="00ED6C18" w:rsidP="002F72B5">
            <w:pPr>
              <w:rPr>
                <w:b w:val="0"/>
                <w:bCs w:val="0"/>
              </w:rPr>
            </w:pPr>
            <w:r w:rsidRPr="00E05B95">
              <w:rPr>
                <w:rFonts w:eastAsia="Calibri"/>
                <w:b w:val="0"/>
                <w:bCs w:val="0"/>
                <w:color w:val="000000" w:themeColor="text1"/>
                <w:sz w:val="22"/>
                <w:szCs w:val="22"/>
              </w:rPr>
              <w:t>implicated</w:t>
            </w:r>
          </w:p>
        </w:tc>
        <w:tc>
          <w:tcPr>
            <w:tcW w:w="2085" w:type="dxa"/>
          </w:tcPr>
          <w:p w14:paraId="707D154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0.400285</w:t>
            </w:r>
          </w:p>
        </w:tc>
        <w:tc>
          <w:tcPr>
            <w:tcW w:w="2208" w:type="dxa"/>
          </w:tcPr>
          <w:p w14:paraId="09A5D46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0.448085</w:t>
            </w:r>
          </w:p>
        </w:tc>
        <w:tc>
          <w:tcPr>
            <w:tcW w:w="2092" w:type="dxa"/>
          </w:tcPr>
          <w:p w14:paraId="39D15EB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0.0478</w:t>
            </w:r>
          </w:p>
        </w:tc>
      </w:tr>
      <w:tr w:rsidR="00ED6C18" w:rsidRPr="004121C9" w14:paraId="195647E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175EBD2" w14:textId="77777777" w:rsidR="00ED6C18" w:rsidRPr="00E05B95" w:rsidRDefault="00ED6C18" w:rsidP="002F72B5">
            <w:pPr>
              <w:rPr>
                <w:b w:val="0"/>
                <w:bCs w:val="0"/>
              </w:rPr>
            </w:pPr>
            <w:r w:rsidRPr="00E05B95">
              <w:rPr>
                <w:rFonts w:eastAsia="Calibri"/>
                <w:b w:val="0"/>
                <w:bCs w:val="0"/>
                <w:color w:val="000000" w:themeColor="text1"/>
                <w:sz w:val="22"/>
                <w:szCs w:val="22"/>
              </w:rPr>
              <w:t>cool_season</w:t>
            </w:r>
          </w:p>
        </w:tc>
        <w:tc>
          <w:tcPr>
            <w:tcW w:w="2085" w:type="dxa"/>
          </w:tcPr>
          <w:p w14:paraId="03E4C84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0.359141</w:t>
            </w:r>
          </w:p>
        </w:tc>
        <w:tc>
          <w:tcPr>
            <w:tcW w:w="2208" w:type="dxa"/>
          </w:tcPr>
          <w:p w14:paraId="7AE448B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0.406651</w:t>
            </w:r>
          </w:p>
        </w:tc>
        <w:tc>
          <w:tcPr>
            <w:tcW w:w="2092" w:type="dxa"/>
          </w:tcPr>
          <w:p w14:paraId="22C5CD0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0.04751</w:t>
            </w:r>
          </w:p>
        </w:tc>
      </w:tr>
      <w:tr w:rsidR="00ED6C18" w:rsidRPr="004121C9" w14:paraId="51EC61B5"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E1126A9" w14:textId="77777777" w:rsidR="00ED6C18" w:rsidRPr="00E05B95" w:rsidRDefault="00ED6C18" w:rsidP="002F72B5">
            <w:pPr>
              <w:rPr>
                <w:b w:val="0"/>
                <w:bCs w:val="0"/>
              </w:rPr>
            </w:pPr>
            <w:r w:rsidRPr="00E05B95">
              <w:rPr>
                <w:rFonts w:eastAsia="Calibri"/>
                <w:b w:val="0"/>
                <w:bCs w:val="0"/>
                <w:color w:val="000000" w:themeColor="text1"/>
                <w:sz w:val="22"/>
                <w:szCs w:val="22"/>
              </w:rPr>
              <w:t>non-indigenous</w:t>
            </w:r>
          </w:p>
        </w:tc>
        <w:tc>
          <w:tcPr>
            <w:tcW w:w="2085" w:type="dxa"/>
          </w:tcPr>
          <w:p w14:paraId="1304EEA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0.550689</w:t>
            </w:r>
          </w:p>
        </w:tc>
        <w:tc>
          <w:tcPr>
            <w:tcW w:w="2208" w:type="dxa"/>
          </w:tcPr>
          <w:p w14:paraId="3F44143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0.5974</w:t>
            </w:r>
          </w:p>
        </w:tc>
        <w:tc>
          <w:tcPr>
            <w:tcW w:w="2092" w:type="dxa"/>
          </w:tcPr>
          <w:p w14:paraId="31C79D5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0.046711</w:t>
            </w:r>
          </w:p>
        </w:tc>
      </w:tr>
      <w:tr w:rsidR="00ED6C18" w:rsidRPr="004121C9" w14:paraId="370C9720"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46D38B0" w14:textId="77777777" w:rsidR="00ED6C18" w:rsidRPr="00E05B95" w:rsidRDefault="00ED6C18" w:rsidP="002F72B5">
            <w:pPr>
              <w:rPr>
                <w:b w:val="0"/>
                <w:bCs w:val="0"/>
              </w:rPr>
            </w:pPr>
            <w:r w:rsidRPr="00E05B95">
              <w:rPr>
                <w:rFonts w:eastAsia="Calibri"/>
                <w:b w:val="0"/>
                <w:bCs w:val="0"/>
                <w:color w:val="000000" w:themeColor="text1"/>
                <w:sz w:val="22"/>
                <w:szCs w:val="22"/>
              </w:rPr>
              <w:t>seed_bank</w:t>
            </w:r>
          </w:p>
        </w:tc>
        <w:tc>
          <w:tcPr>
            <w:tcW w:w="2085" w:type="dxa"/>
          </w:tcPr>
          <w:p w14:paraId="1D24B34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0.538105</w:t>
            </w:r>
          </w:p>
        </w:tc>
        <w:tc>
          <w:tcPr>
            <w:tcW w:w="2208" w:type="dxa"/>
          </w:tcPr>
          <w:p w14:paraId="23FE372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0.583256</w:t>
            </w:r>
          </w:p>
        </w:tc>
        <w:tc>
          <w:tcPr>
            <w:tcW w:w="2092" w:type="dxa"/>
          </w:tcPr>
          <w:p w14:paraId="6A96D23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0.045151</w:t>
            </w:r>
          </w:p>
        </w:tc>
      </w:tr>
      <w:tr w:rsidR="00ED6C18" w:rsidRPr="004121C9" w14:paraId="5CB50418"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90E711A" w14:textId="77777777" w:rsidR="00ED6C18" w:rsidRPr="00E05B95" w:rsidRDefault="00ED6C18" w:rsidP="002F72B5">
            <w:pPr>
              <w:rPr>
                <w:b w:val="0"/>
                <w:bCs w:val="0"/>
              </w:rPr>
            </w:pPr>
            <w:r w:rsidRPr="00E05B95">
              <w:rPr>
                <w:rFonts w:eastAsia="Calibri"/>
                <w:b w:val="0"/>
                <w:bCs w:val="0"/>
                <w:color w:val="000000" w:themeColor="text1"/>
                <w:sz w:val="22"/>
                <w:szCs w:val="22"/>
              </w:rPr>
              <w:t>replanting</w:t>
            </w:r>
          </w:p>
        </w:tc>
        <w:tc>
          <w:tcPr>
            <w:tcW w:w="2085" w:type="dxa"/>
          </w:tcPr>
          <w:p w14:paraId="3A15E16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0.114909</w:t>
            </w:r>
          </w:p>
        </w:tc>
        <w:tc>
          <w:tcPr>
            <w:tcW w:w="2208" w:type="dxa"/>
          </w:tcPr>
          <w:p w14:paraId="747579C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0.1589</w:t>
            </w:r>
          </w:p>
        </w:tc>
        <w:tc>
          <w:tcPr>
            <w:tcW w:w="2092" w:type="dxa"/>
          </w:tcPr>
          <w:p w14:paraId="59CE5C3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0.043991</w:t>
            </w:r>
          </w:p>
        </w:tc>
      </w:tr>
      <w:tr w:rsidR="00ED6C18" w:rsidRPr="004121C9" w14:paraId="57E3A63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76B038F" w14:textId="77777777" w:rsidR="00ED6C18" w:rsidRPr="00E05B95" w:rsidRDefault="00ED6C18" w:rsidP="002F72B5">
            <w:pPr>
              <w:rPr>
                <w:b w:val="0"/>
                <w:bCs w:val="0"/>
              </w:rPr>
            </w:pPr>
            <w:r w:rsidRPr="00E05B95">
              <w:rPr>
                <w:rFonts w:eastAsia="Calibri"/>
                <w:b w:val="0"/>
                <w:bCs w:val="0"/>
                <w:color w:val="000000" w:themeColor="text1"/>
                <w:sz w:val="22"/>
                <w:szCs w:val="22"/>
              </w:rPr>
              <w:t>native_plant</w:t>
            </w:r>
          </w:p>
        </w:tc>
        <w:tc>
          <w:tcPr>
            <w:tcW w:w="2085" w:type="dxa"/>
          </w:tcPr>
          <w:p w14:paraId="4F743B9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0.572794</w:t>
            </w:r>
          </w:p>
        </w:tc>
        <w:tc>
          <w:tcPr>
            <w:tcW w:w="2208" w:type="dxa"/>
          </w:tcPr>
          <w:p w14:paraId="391E39D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0.61536</w:t>
            </w:r>
          </w:p>
        </w:tc>
        <w:tc>
          <w:tcPr>
            <w:tcW w:w="2092" w:type="dxa"/>
          </w:tcPr>
          <w:p w14:paraId="579DB2D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0.042566</w:t>
            </w:r>
          </w:p>
        </w:tc>
      </w:tr>
      <w:tr w:rsidR="00ED6C18" w:rsidRPr="004121C9" w14:paraId="45E0EC7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36D902F" w14:textId="77777777" w:rsidR="00ED6C18" w:rsidRPr="00E05B95" w:rsidRDefault="00ED6C18" w:rsidP="002F72B5">
            <w:pPr>
              <w:rPr>
                <w:b w:val="0"/>
                <w:bCs w:val="0"/>
              </w:rPr>
            </w:pPr>
            <w:r w:rsidRPr="00E05B95">
              <w:rPr>
                <w:rFonts w:eastAsia="Calibri"/>
                <w:b w:val="0"/>
                <w:bCs w:val="0"/>
                <w:color w:val="000000" w:themeColor="text1"/>
                <w:sz w:val="22"/>
                <w:szCs w:val="22"/>
              </w:rPr>
              <w:t>suppression</w:t>
            </w:r>
          </w:p>
        </w:tc>
        <w:tc>
          <w:tcPr>
            <w:tcW w:w="2085" w:type="dxa"/>
          </w:tcPr>
          <w:p w14:paraId="2D4137F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0.40727</w:t>
            </w:r>
          </w:p>
        </w:tc>
        <w:tc>
          <w:tcPr>
            <w:tcW w:w="2208" w:type="dxa"/>
          </w:tcPr>
          <w:p w14:paraId="3A0DA16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0.449368</w:t>
            </w:r>
          </w:p>
        </w:tc>
        <w:tc>
          <w:tcPr>
            <w:tcW w:w="2092" w:type="dxa"/>
          </w:tcPr>
          <w:p w14:paraId="37F4D01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0.042098</w:t>
            </w:r>
          </w:p>
        </w:tc>
      </w:tr>
      <w:tr w:rsidR="00ED6C18" w:rsidRPr="004121C9" w14:paraId="0AED494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0DD25DD" w14:textId="77777777" w:rsidR="00ED6C18" w:rsidRPr="00E05B95" w:rsidRDefault="00ED6C18" w:rsidP="002F72B5">
            <w:pPr>
              <w:rPr>
                <w:b w:val="0"/>
                <w:bCs w:val="0"/>
              </w:rPr>
            </w:pPr>
            <w:r w:rsidRPr="00E05B95">
              <w:rPr>
                <w:rFonts w:eastAsia="Calibri"/>
                <w:b w:val="0"/>
                <w:bCs w:val="0"/>
                <w:color w:val="000000" w:themeColor="text1"/>
                <w:sz w:val="22"/>
                <w:szCs w:val="22"/>
              </w:rPr>
              <w:t>become_established</w:t>
            </w:r>
          </w:p>
        </w:tc>
        <w:tc>
          <w:tcPr>
            <w:tcW w:w="2085" w:type="dxa"/>
          </w:tcPr>
          <w:p w14:paraId="1F0280C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0.612031</w:t>
            </w:r>
          </w:p>
        </w:tc>
        <w:tc>
          <w:tcPr>
            <w:tcW w:w="2208" w:type="dxa"/>
          </w:tcPr>
          <w:p w14:paraId="3E14196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0.650735</w:t>
            </w:r>
          </w:p>
        </w:tc>
        <w:tc>
          <w:tcPr>
            <w:tcW w:w="2092" w:type="dxa"/>
          </w:tcPr>
          <w:p w14:paraId="24206C7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0.038704</w:t>
            </w:r>
          </w:p>
        </w:tc>
      </w:tr>
      <w:tr w:rsidR="00ED6C18" w:rsidRPr="004121C9" w14:paraId="760D89A9"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C21DA6D" w14:textId="77777777" w:rsidR="00ED6C18" w:rsidRPr="00E05B95" w:rsidRDefault="00ED6C18" w:rsidP="002F72B5">
            <w:pPr>
              <w:rPr>
                <w:b w:val="0"/>
                <w:bCs w:val="0"/>
              </w:rPr>
            </w:pPr>
            <w:r w:rsidRPr="00E05B95">
              <w:rPr>
                <w:rFonts w:eastAsia="Calibri"/>
                <w:b w:val="0"/>
                <w:bCs w:val="0"/>
                <w:color w:val="000000" w:themeColor="text1"/>
                <w:sz w:val="22"/>
                <w:szCs w:val="22"/>
              </w:rPr>
              <w:t>exotic_species</w:t>
            </w:r>
          </w:p>
        </w:tc>
        <w:tc>
          <w:tcPr>
            <w:tcW w:w="2085" w:type="dxa"/>
          </w:tcPr>
          <w:p w14:paraId="49C55E1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0.564108</w:t>
            </w:r>
          </w:p>
        </w:tc>
        <w:tc>
          <w:tcPr>
            <w:tcW w:w="2208" w:type="dxa"/>
          </w:tcPr>
          <w:p w14:paraId="33B67D2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0.600154</w:t>
            </w:r>
          </w:p>
        </w:tc>
        <w:tc>
          <w:tcPr>
            <w:tcW w:w="2092" w:type="dxa"/>
          </w:tcPr>
          <w:p w14:paraId="7AED20B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0.036046</w:t>
            </w:r>
          </w:p>
        </w:tc>
      </w:tr>
      <w:tr w:rsidR="00ED6C18" w:rsidRPr="004121C9" w14:paraId="1113D9B1"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0670F9C" w14:textId="77777777" w:rsidR="00ED6C18" w:rsidRPr="00E05B95" w:rsidRDefault="00ED6C18" w:rsidP="002F72B5">
            <w:pPr>
              <w:rPr>
                <w:b w:val="0"/>
                <w:bCs w:val="0"/>
              </w:rPr>
            </w:pPr>
            <w:r w:rsidRPr="00E05B95">
              <w:rPr>
                <w:rFonts w:eastAsia="Calibri"/>
                <w:b w:val="0"/>
                <w:bCs w:val="0"/>
                <w:color w:val="000000" w:themeColor="text1"/>
                <w:sz w:val="22"/>
                <w:szCs w:val="22"/>
              </w:rPr>
              <w:t>crayfish</w:t>
            </w:r>
          </w:p>
        </w:tc>
        <w:tc>
          <w:tcPr>
            <w:tcW w:w="2085" w:type="dxa"/>
          </w:tcPr>
          <w:p w14:paraId="0CCE86D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0.509498</w:t>
            </w:r>
          </w:p>
        </w:tc>
        <w:tc>
          <w:tcPr>
            <w:tcW w:w="2208" w:type="dxa"/>
          </w:tcPr>
          <w:p w14:paraId="6A180EF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0.543493</w:t>
            </w:r>
          </w:p>
        </w:tc>
        <w:tc>
          <w:tcPr>
            <w:tcW w:w="2092" w:type="dxa"/>
          </w:tcPr>
          <w:p w14:paraId="38041E8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0.033996</w:t>
            </w:r>
          </w:p>
        </w:tc>
      </w:tr>
      <w:tr w:rsidR="00ED6C18" w:rsidRPr="004121C9" w14:paraId="77BF68A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1931B11" w14:textId="77777777" w:rsidR="00ED6C18" w:rsidRPr="00E05B95" w:rsidRDefault="00ED6C18" w:rsidP="002F72B5">
            <w:pPr>
              <w:rPr>
                <w:b w:val="0"/>
                <w:bCs w:val="0"/>
              </w:rPr>
            </w:pPr>
            <w:r w:rsidRPr="00E05B95">
              <w:rPr>
                <w:rFonts w:eastAsia="Calibri"/>
                <w:b w:val="0"/>
                <w:bCs w:val="0"/>
                <w:color w:val="000000" w:themeColor="text1"/>
                <w:sz w:val="22"/>
                <w:szCs w:val="22"/>
              </w:rPr>
              <w:t>pest</w:t>
            </w:r>
          </w:p>
        </w:tc>
        <w:tc>
          <w:tcPr>
            <w:tcW w:w="2085" w:type="dxa"/>
          </w:tcPr>
          <w:p w14:paraId="438224C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0.442924</w:t>
            </w:r>
          </w:p>
        </w:tc>
        <w:tc>
          <w:tcPr>
            <w:tcW w:w="2208" w:type="dxa"/>
          </w:tcPr>
          <w:p w14:paraId="72C8E83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0.476661</w:t>
            </w:r>
          </w:p>
        </w:tc>
        <w:tc>
          <w:tcPr>
            <w:tcW w:w="2092" w:type="dxa"/>
          </w:tcPr>
          <w:p w14:paraId="20805EB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0.033737</w:t>
            </w:r>
          </w:p>
        </w:tc>
      </w:tr>
      <w:tr w:rsidR="00ED6C18" w:rsidRPr="004121C9" w14:paraId="034EB1E4"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51FA3E5" w14:textId="77777777" w:rsidR="00ED6C18" w:rsidRPr="00E05B95" w:rsidRDefault="00ED6C18" w:rsidP="002F72B5">
            <w:pPr>
              <w:rPr>
                <w:b w:val="0"/>
                <w:bCs w:val="0"/>
              </w:rPr>
            </w:pPr>
            <w:r w:rsidRPr="00E05B95">
              <w:rPr>
                <w:rFonts w:eastAsia="Calibri"/>
                <w:b w:val="0"/>
                <w:bCs w:val="0"/>
                <w:color w:val="000000" w:themeColor="text1"/>
                <w:sz w:val="22"/>
                <w:szCs w:val="22"/>
              </w:rPr>
              <w:t>devastating</w:t>
            </w:r>
          </w:p>
        </w:tc>
        <w:tc>
          <w:tcPr>
            <w:tcW w:w="2085" w:type="dxa"/>
          </w:tcPr>
          <w:p w14:paraId="29DF430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0.514292</w:t>
            </w:r>
          </w:p>
        </w:tc>
        <w:tc>
          <w:tcPr>
            <w:tcW w:w="2208" w:type="dxa"/>
          </w:tcPr>
          <w:p w14:paraId="751A941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0.54684</w:t>
            </w:r>
          </w:p>
        </w:tc>
        <w:tc>
          <w:tcPr>
            <w:tcW w:w="2092" w:type="dxa"/>
          </w:tcPr>
          <w:p w14:paraId="17B12E6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0.032548</w:t>
            </w:r>
          </w:p>
        </w:tc>
      </w:tr>
      <w:tr w:rsidR="00ED6C18" w:rsidRPr="004121C9" w14:paraId="6BA1CA7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D0B2455" w14:textId="77777777" w:rsidR="00ED6C18" w:rsidRPr="00E05B95" w:rsidRDefault="00ED6C18" w:rsidP="002F72B5">
            <w:pPr>
              <w:rPr>
                <w:b w:val="0"/>
                <w:bCs w:val="0"/>
              </w:rPr>
            </w:pPr>
            <w:r w:rsidRPr="00E05B95">
              <w:rPr>
                <w:rFonts w:eastAsia="Calibri"/>
                <w:b w:val="0"/>
                <w:bCs w:val="0"/>
                <w:color w:val="000000" w:themeColor="text1"/>
                <w:sz w:val="22"/>
                <w:szCs w:val="22"/>
              </w:rPr>
              <w:t>zebra_mussels</w:t>
            </w:r>
          </w:p>
        </w:tc>
        <w:tc>
          <w:tcPr>
            <w:tcW w:w="2085" w:type="dxa"/>
          </w:tcPr>
          <w:p w14:paraId="2F7DCD0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0.474504</w:t>
            </w:r>
          </w:p>
        </w:tc>
        <w:tc>
          <w:tcPr>
            <w:tcW w:w="2208" w:type="dxa"/>
          </w:tcPr>
          <w:p w14:paraId="082FC24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0.500609</w:t>
            </w:r>
          </w:p>
        </w:tc>
        <w:tc>
          <w:tcPr>
            <w:tcW w:w="2092" w:type="dxa"/>
          </w:tcPr>
          <w:p w14:paraId="2B3D599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0.026106</w:t>
            </w:r>
          </w:p>
        </w:tc>
      </w:tr>
      <w:tr w:rsidR="00ED6C18" w:rsidRPr="004121C9" w14:paraId="1015E0F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8E2342B" w14:textId="77777777" w:rsidR="00ED6C18" w:rsidRPr="00E05B95" w:rsidRDefault="00ED6C18" w:rsidP="002F72B5">
            <w:pPr>
              <w:rPr>
                <w:b w:val="0"/>
                <w:bCs w:val="0"/>
              </w:rPr>
            </w:pPr>
            <w:r w:rsidRPr="00E05B95">
              <w:rPr>
                <w:rFonts w:eastAsia="Calibri"/>
                <w:b w:val="0"/>
                <w:bCs w:val="0"/>
                <w:color w:val="000000" w:themeColor="text1"/>
                <w:sz w:val="22"/>
                <w:szCs w:val="22"/>
              </w:rPr>
              <w:t>high-priority</w:t>
            </w:r>
          </w:p>
        </w:tc>
        <w:tc>
          <w:tcPr>
            <w:tcW w:w="2085" w:type="dxa"/>
          </w:tcPr>
          <w:p w14:paraId="58F81AC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0.424605</w:t>
            </w:r>
          </w:p>
        </w:tc>
        <w:tc>
          <w:tcPr>
            <w:tcW w:w="2208" w:type="dxa"/>
          </w:tcPr>
          <w:p w14:paraId="4128373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0.449077</w:t>
            </w:r>
          </w:p>
        </w:tc>
        <w:tc>
          <w:tcPr>
            <w:tcW w:w="2092" w:type="dxa"/>
          </w:tcPr>
          <w:p w14:paraId="3EDBC4B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0.024472</w:t>
            </w:r>
          </w:p>
        </w:tc>
      </w:tr>
      <w:tr w:rsidR="00ED6C18" w:rsidRPr="004121C9" w14:paraId="500A6D6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2635631" w14:textId="77777777" w:rsidR="00ED6C18" w:rsidRPr="00E05B95" w:rsidRDefault="00ED6C18" w:rsidP="002F72B5">
            <w:pPr>
              <w:rPr>
                <w:b w:val="0"/>
                <w:bCs w:val="0"/>
              </w:rPr>
            </w:pPr>
            <w:r w:rsidRPr="00E05B95">
              <w:rPr>
                <w:rFonts w:eastAsia="Calibri"/>
                <w:b w:val="0"/>
                <w:bCs w:val="0"/>
                <w:color w:val="000000" w:themeColor="text1"/>
                <w:sz w:val="22"/>
                <w:szCs w:val="22"/>
              </w:rPr>
              <w:t>fungus</w:t>
            </w:r>
          </w:p>
        </w:tc>
        <w:tc>
          <w:tcPr>
            <w:tcW w:w="2085" w:type="dxa"/>
          </w:tcPr>
          <w:p w14:paraId="27EE6B1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0.517337</w:t>
            </w:r>
          </w:p>
        </w:tc>
        <w:tc>
          <w:tcPr>
            <w:tcW w:w="2208" w:type="dxa"/>
          </w:tcPr>
          <w:p w14:paraId="008E602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0.541714</w:t>
            </w:r>
          </w:p>
        </w:tc>
        <w:tc>
          <w:tcPr>
            <w:tcW w:w="2092" w:type="dxa"/>
          </w:tcPr>
          <w:p w14:paraId="710B0D4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0.024377</w:t>
            </w:r>
          </w:p>
        </w:tc>
      </w:tr>
      <w:tr w:rsidR="00ED6C18" w:rsidRPr="004121C9" w14:paraId="0D33505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B15298B" w14:textId="77777777" w:rsidR="00ED6C18" w:rsidRPr="00E05B95" w:rsidRDefault="00ED6C18" w:rsidP="002F72B5">
            <w:pPr>
              <w:rPr>
                <w:b w:val="0"/>
                <w:bCs w:val="0"/>
              </w:rPr>
            </w:pPr>
            <w:r w:rsidRPr="00E05B95">
              <w:rPr>
                <w:rFonts w:eastAsia="Calibri"/>
                <w:b w:val="0"/>
                <w:bCs w:val="0"/>
                <w:color w:val="000000" w:themeColor="text1"/>
                <w:sz w:val="22"/>
                <w:szCs w:val="22"/>
              </w:rPr>
              <w:t>non-native_species</w:t>
            </w:r>
          </w:p>
        </w:tc>
        <w:tc>
          <w:tcPr>
            <w:tcW w:w="2085" w:type="dxa"/>
          </w:tcPr>
          <w:p w14:paraId="35E79AC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0.590602</w:t>
            </w:r>
          </w:p>
        </w:tc>
        <w:tc>
          <w:tcPr>
            <w:tcW w:w="2208" w:type="dxa"/>
          </w:tcPr>
          <w:p w14:paraId="1128AF1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0.61479</w:t>
            </w:r>
          </w:p>
        </w:tc>
        <w:tc>
          <w:tcPr>
            <w:tcW w:w="2092" w:type="dxa"/>
          </w:tcPr>
          <w:p w14:paraId="60D2AC9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0.024187</w:t>
            </w:r>
          </w:p>
        </w:tc>
      </w:tr>
      <w:tr w:rsidR="00ED6C18" w:rsidRPr="004121C9" w14:paraId="47D1DB7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49E7B71" w14:textId="77777777" w:rsidR="00ED6C18" w:rsidRPr="00E05B95" w:rsidRDefault="00ED6C18" w:rsidP="002F72B5">
            <w:pPr>
              <w:rPr>
                <w:b w:val="0"/>
                <w:bCs w:val="0"/>
              </w:rPr>
            </w:pPr>
            <w:r w:rsidRPr="00E05B95">
              <w:rPr>
                <w:rFonts w:eastAsia="Calibri"/>
                <w:b w:val="0"/>
                <w:bCs w:val="0"/>
                <w:color w:val="000000" w:themeColor="text1"/>
                <w:sz w:val="22"/>
                <w:szCs w:val="22"/>
              </w:rPr>
              <w:t>impenetrable</w:t>
            </w:r>
          </w:p>
        </w:tc>
        <w:tc>
          <w:tcPr>
            <w:tcW w:w="2085" w:type="dxa"/>
          </w:tcPr>
          <w:p w14:paraId="4EF2635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0.360883</w:t>
            </w:r>
          </w:p>
        </w:tc>
        <w:tc>
          <w:tcPr>
            <w:tcW w:w="2208" w:type="dxa"/>
          </w:tcPr>
          <w:p w14:paraId="43DA9AE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0.37784</w:t>
            </w:r>
          </w:p>
        </w:tc>
        <w:tc>
          <w:tcPr>
            <w:tcW w:w="2092" w:type="dxa"/>
          </w:tcPr>
          <w:p w14:paraId="3476ACD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0.016957</w:t>
            </w:r>
          </w:p>
        </w:tc>
      </w:tr>
      <w:tr w:rsidR="00ED6C18" w:rsidRPr="004121C9" w14:paraId="60869635"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8DE68BC" w14:textId="77777777" w:rsidR="00ED6C18" w:rsidRPr="00E05B95" w:rsidRDefault="00ED6C18" w:rsidP="002F72B5">
            <w:pPr>
              <w:rPr>
                <w:b w:val="0"/>
                <w:bCs w:val="0"/>
              </w:rPr>
            </w:pPr>
            <w:r w:rsidRPr="00E05B95">
              <w:rPr>
                <w:rFonts w:eastAsia="Calibri"/>
                <w:b w:val="0"/>
                <w:bCs w:val="0"/>
                <w:color w:val="000000" w:themeColor="text1"/>
                <w:sz w:val="22"/>
                <w:szCs w:val="22"/>
              </w:rPr>
              <w:t>viral_hemorrhagic_septicemia_vhs</w:t>
            </w:r>
          </w:p>
        </w:tc>
        <w:tc>
          <w:tcPr>
            <w:tcW w:w="2085" w:type="dxa"/>
          </w:tcPr>
          <w:p w14:paraId="6764C6B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0.524669</w:t>
            </w:r>
          </w:p>
        </w:tc>
        <w:tc>
          <w:tcPr>
            <w:tcW w:w="2208" w:type="dxa"/>
          </w:tcPr>
          <w:p w14:paraId="2028533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0.533889</w:t>
            </w:r>
          </w:p>
        </w:tc>
        <w:tc>
          <w:tcPr>
            <w:tcW w:w="2092" w:type="dxa"/>
          </w:tcPr>
          <w:p w14:paraId="460C4A2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0.00922</w:t>
            </w:r>
          </w:p>
        </w:tc>
      </w:tr>
      <w:tr w:rsidR="00ED6C18" w:rsidRPr="004121C9" w14:paraId="7D9C1273"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63D64BE" w14:textId="77777777" w:rsidR="00ED6C18" w:rsidRPr="00E05B95" w:rsidRDefault="00ED6C18" w:rsidP="002F72B5">
            <w:pPr>
              <w:rPr>
                <w:b w:val="0"/>
                <w:bCs w:val="0"/>
              </w:rPr>
            </w:pPr>
            <w:r w:rsidRPr="00E05B95">
              <w:rPr>
                <w:rFonts w:eastAsia="Calibri"/>
                <w:b w:val="0"/>
                <w:bCs w:val="0"/>
                <w:color w:val="000000" w:themeColor="text1"/>
                <w:sz w:val="22"/>
                <w:szCs w:val="22"/>
              </w:rPr>
              <w:t>vectors</w:t>
            </w:r>
          </w:p>
        </w:tc>
        <w:tc>
          <w:tcPr>
            <w:tcW w:w="2085" w:type="dxa"/>
          </w:tcPr>
          <w:p w14:paraId="1C4E9FA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0.404001</w:t>
            </w:r>
          </w:p>
        </w:tc>
        <w:tc>
          <w:tcPr>
            <w:tcW w:w="2208" w:type="dxa"/>
          </w:tcPr>
          <w:p w14:paraId="0F504A6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0.415119</w:t>
            </w:r>
          </w:p>
        </w:tc>
        <w:tc>
          <w:tcPr>
            <w:tcW w:w="2092" w:type="dxa"/>
          </w:tcPr>
          <w:p w14:paraId="164203E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0.011118</w:t>
            </w:r>
          </w:p>
        </w:tc>
      </w:tr>
      <w:tr w:rsidR="00ED6C18" w:rsidRPr="004121C9" w14:paraId="3E975119"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77CB0B3" w14:textId="77777777" w:rsidR="00ED6C18" w:rsidRPr="00E05B95" w:rsidRDefault="00ED6C18" w:rsidP="002F72B5">
            <w:pPr>
              <w:rPr>
                <w:b w:val="0"/>
                <w:bCs w:val="0"/>
              </w:rPr>
            </w:pPr>
            <w:r w:rsidRPr="00E05B95">
              <w:rPr>
                <w:rFonts w:eastAsia="Calibri"/>
                <w:b w:val="0"/>
                <w:bCs w:val="0"/>
                <w:color w:val="000000" w:themeColor="text1"/>
                <w:sz w:val="22"/>
                <w:szCs w:val="22"/>
              </w:rPr>
              <w:t>invasive_plants</w:t>
            </w:r>
          </w:p>
        </w:tc>
        <w:tc>
          <w:tcPr>
            <w:tcW w:w="2085" w:type="dxa"/>
          </w:tcPr>
          <w:p w14:paraId="3593A4A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0.629629</w:t>
            </w:r>
          </w:p>
        </w:tc>
        <w:tc>
          <w:tcPr>
            <w:tcW w:w="2208" w:type="dxa"/>
          </w:tcPr>
          <w:p w14:paraId="7C20B4D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0.638236</w:t>
            </w:r>
          </w:p>
        </w:tc>
        <w:tc>
          <w:tcPr>
            <w:tcW w:w="2092" w:type="dxa"/>
          </w:tcPr>
          <w:p w14:paraId="0DC7A1D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0.008607</w:t>
            </w:r>
          </w:p>
        </w:tc>
      </w:tr>
      <w:tr w:rsidR="00ED6C18" w:rsidRPr="004121C9" w14:paraId="458D59E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E0F1030" w14:textId="77777777" w:rsidR="00ED6C18" w:rsidRPr="00E05B95" w:rsidRDefault="00ED6C18" w:rsidP="002F72B5">
            <w:pPr>
              <w:rPr>
                <w:b w:val="0"/>
                <w:bCs w:val="0"/>
              </w:rPr>
            </w:pPr>
            <w:r w:rsidRPr="00E05B95">
              <w:rPr>
                <w:rFonts w:eastAsia="Calibri"/>
                <w:b w:val="0"/>
                <w:bCs w:val="0"/>
                <w:color w:val="000000" w:themeColor="text1"/>
                <w:sz w:val="22"/>
                <w:szCs w:val="22"/>
              </w:rPr>
              <w:t>eradicating</w:t>
            </w:r>
          </w:p>
        </w:tc>
        <w:tc>
          <w:tcPr>
            <w:tcW w:w="2085" w:type="dxa"/>
          </w:tcPr>
          <w:p w14:paraId="32ECCEB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0.506849</w:t>
            </w:r>
          </w:p>
        </w:tc>
        <w:tc>
          <w:tcPr>
            <w:tcW w:w="2208" w:type="dxa"/>
          </w:tcPr>
          <w:p w14:paraId="41C21A3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0.515086</w:t>
            </w:r>
          </w:p>
        </w:tc>
        <w:tc>
          <w:tcPr>
            <w:tcW w:w="2092" w:type="dxa"/>
          </w:tcPr>
          <w:p w14:paraId="4E73A4F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0.008237</w:t>
            </w:r>
          </w:p>
        </w:tc>
      </w:tr>
      <w:tr w:rsidR="00ED6C18" w:rsidRPr="004121C9" w14:paraId="25BCDD0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ABF8EAC" w14:textId="77777777" w:rsidR="00ED6C18" w:rsidRPr="00E05B95" w:rsidRDefault="00ED6C18" w:rsidP="002F72B5">
            <w:pPr>
              <w:rPr>
                <w:b w:val="0"/>
                <w:bCs w:val="0"/>
              </w:rPr>
            </w:pPr>
            <w:r w:rsidRPr="00E05B95">
              <w:rPr>
                <w:rFonts w:eastAsia="Calibri"/>
                <w:b w:val="0"/>
                <w:bCs w:val="0"/>
                <w:color w:val="000000" w:themeColor="text1"/>
                <w:sz w:val="22"/>
                <w:szCs w:val="22"/>
              </w:rPr>
              <w:t>bythotrephes</w:t>
            </w:r>
          </w:p>
        </w:tc>
        <w:tc>
          <w:tcPr>
            <w:tcW w:w="2085" w:type="dxa"/>
          </w:tcPr>
          <w:p w14:paraId="01D1317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0.444402</w:t>
            </w:r>
          </w:p>
        </w:tc>
        <w:tc>
          <w:tcPr>
            <w:tcW w:w="2208" w:type="dxa"/>
          </w:tcPr>
          <w:p w14:paraId="5163083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0.452474</w:t>
            </w:r>
          </w:p>
        </w:tc>
        <w:tc>
          <w:tcPr>
            <w:tcW w:w="2092" w:type="dxa"/>
          </w:tcPr>
          <w:p w14:paraId="5F3F982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0.008072</w:t>
            </w:r>
          </w:p>
        </w:tc>
      </w:tr>
      <w:tr w:rsidR="00ED6C18" w:rsidRPr="004121C9" w14:paraId="2B5ADA0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978D6C5" w14:textId="77777777" w:rsidR="00ED6C18" w:rsidRPr="00E05B95" w:rsidRDefault="00ED6C18" w:rsidP="002F72B5">
            <w:pPr>
              <w:rPr>
                <w:b w:val="0"/>
                <w:bCs w:val="0"/>
              </w:rPr>
            </w:pPr>
            <w:r w:rsidRPr="00E05B95">
              <w:rPr>
                <w:rFonts w:eastAsia="Calibri"/>
                <w:b w:val="0"/>
                <w:bCs w:val="0"/>
                <w:color w:val="000000" w:themeColor="text1"/>
                <w:sz w:val="22"/>
                <w:szCs w:val="22"/>
              </w:rPr>
              <w:t>non-native_plants</w:t>
            </w:r>
          </w:p>
        </w:tc>
        <w:tc>
          <w:tcPr>
            <w:tcW w:w="2085" w:type="dxa"/>
          </w:tcPr>
          <w:p w14:paraId="0BD4335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0.407969</w:t>
            </w:r>
          </w:p>
        </w:tc>
        <w:tc>
          <w:tcPr>
            <w:tcW w:w="2208" w:type="dxa"/>
          </w:tcPr>
          <w:p w14:paraId="66C32A8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0.413431</w:t>
            </w:r>
          </w:p>
        </w:tc>
        <w:tc>
          <w:tcPr>
            <w:tcW w:w="2092" w:type="dxa"/>
          </w:tcPr>
          <w:p w14:paraId="68449D7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0.005462</w:t>
            </w:r>
          </w:p>
        </w:tc>
      </w:tr>
      <w:tr w:rsidR="00ED6C18" w:rsidRPr="004121C9" w14:paraId="0ABC0599"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76BA7B8" w14:textId="77777777" w:rsidR="00ED6C18" w:rsidRPr="00E05B95" w:rsidRDefault="00ED6C18" w:rsidP="002F72B5">
            <w:pPr>
              <w:rPr>
                <w:b w:val="0"/>
                <w:bCs w:val="0"/>
              </w:rPr>
            </w:pPr>
            <w:r w:rsidRPr="00E05B95">
              <w:rPr>
                <w:rFonts w:eastAsia="Calibri"/>
                <w:b w:val="0"/>
                <w:bCs w:val="0"/>
                <w:color w:val="000000" w:themeColor="text1"/>
                <w:sz w:val="22"/>
                <w:szCs w:val="22"/>
              </w:rPr>
              <w:t>eradication</w:t>
            </w:r>
          </w:p>
        </w:tc>
        <w:tc>
          <w:tcPr>
            <w:tcW w:w="2085" w:type="dxa"/>
          </w:tcPr>
          <w:p w14:paraId="580E21D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0.431924</w:t>
            </w:r>
          </w:p>
        </w:tc>
        <w:tc>
          <w:tcPr>
            <w:tcW w:w="2208" w:type="dxa"/>
          </w:tcPr>
          <w:p w14:paraId="313654A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0.436957</w:t>
            </w:r>
          </w:p>
        </w:tc>
        <w:tc>
          <w:tcPr>
            <w:tcW w:w="2092" w:type="dxa"/>
          </w:tcPr>
          <w:p w14:paraId="0C5A996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0.005033</w:t>
            </w:r>
          </w:p>
        </w:tc>
      </w:tr>
      <w:tr w:rsidR="00ED6C18" w:rsidRPr="004121C9" w14:paraId="111465F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A2F77C0" w14:textId="77777777" w:rsidR="00ED6C18" w:rsidRPr="00E05B95" w:rsidRDefault="00ED6C18" w:rsidP="002F72B5">
            <w:pPr>
              <w:rPr>
                <w:b w:val="0"/>
                <w:bCs w:val="0"/>
              </w:rPr>
            </w:pPr>
            <w:r w:rsidRPr="00E05B95">
              <w:rPr>
                <w:rFonts w:eastAsia="Calibri"/>
                <w:b w:val="0"/>
                <w:bCs w:val="0"/>
                <w:color w:val="000000" w:themeColor="text1"/>
                <w:sz w:val="22"/>
                <w:szCs w:val="22"/>
              </w:rPr>
              <w:t>aquatic_invasive_species</w:t>
            </w:r>
          </w:p>
        </w:tc>
        <w:tc>
          <w:tcPr>
            <w:tcW w:w="2085" w:type="dxa"/>
          </w:tcPr>
          <w:p w14:paraId="3A11F14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0.385926</w:t>
            </w:r>
          </w:p>
        </w:tc>
        <w:tc>
          <w:tcPr>
            <w:tcW w:w="2208" w:type="dxa"/>
          </w:tcPr>
          <w:p w14:paraId="5D629D5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0.386971</w:t>
            </w:r>
          </w:p>
        </w:tc>
        <w:tc>
          <w:tcPr>
            <w:tcW w:w="2092" w:type="dxa"/>
          </w:tcPr>
          <w:p w14:paraId="2B3AFD4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0.001045</w:t>
            </w:r>
          </w:p>
        </w:tc>
      </w:tr>
      <w:tr w:rsidR="00ED6C18" w:rsidRPr="004121C9" w14:paraId="2127A235"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6996DC8" w14:textId="77777777" w:rsidR="00ED6C18" w:rsidRPr="00E05B95" w:rsidRDefault="00ED6C18" w:rsidP="002F72B5">
            <w:pPr>
              <w:rPr>
                <w:b w:val="0"/>
                <w:bCs w:val="0"/>
              </w:rPr>
            </w:pPr>
            <w:r w:rsidRPr="00E05B95">
              <w:rPr>
                <w:rFonts w:eastAsia="Calibri"/>
                <w:b w:val="0"/>
                <w:bCs w:val="0"/>
                <w:color w:val="000000" w:themeColor="text1"/>
                <w:sz w:val="22"/>
                <w:szCs w:val="22"/>
              </w:rPr>
              <w:t>invasive_plant_species</w:t>
            </w:r>
          </w:p>
        </w:tc>
        <w:tc>
          <w:tcPr>
            <w:tcW w:w="2085" w:type="dxa"/>
          </w:tcPr>
          <w:p w14:paraId="5715677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0.50539</w:t>
            </w:r>
          </w:p>
        </w:tc>
        <w:tc>
          <w:tcPr>
            <w:tcW w:w="2208" w:type="dxa"/>
          </w:tcPr>
          <w:p w14:paraId="6B2E7FC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0.505597</w:t>
            </w:r>
          </w:p>
        </w:tc>
        <w:tc>
          <w:tcPr>
            <w:tcW w:w="2092" w:type="dxa"/>
          </w:tcPr>
          <w:p w14:paraId="71E9607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0.000207</w:t>
            </w:r>
          </w:p>
        </w:tc>
      </w:tr>
      <w:tr w:rsidR="00ED6C18" w:rsidRPr="004121C9" w14:paraId="30CC287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8869C68" w14:textId="77777777" w:rsidR="00ED6C18" w:rsidRPr="00E05B95" w:rsidRDefault="00ED6C18" w:rsidP="002F72B5">
            <w:pPr>
              <w:rPr>
                <w:b w:val="0"/>
                <w:bCs w:val="0"/>
              </w:rPr>
            </w:pPr>
            <w:r w:rsidRPr="00E05B95">
              <w:rPr>
                <w:rFonts w:eastAsia="Calibri"/>
                <w:b w:val="0"/>
                <w:bCs w:val="0"/>
                <w:color w:val="000000" w:themeColor="text1"/>
                <w:sz w:val="22"/>
                <w:szCs w:val="22"/>
              </w:rPr>
              <w:t>introductions</w:t>
            </w:r>
          </w:p>
        </w:tc>
        <w:tc>
          <w:tcPr>
            <w:tcW w:w="2085" w:type="dxa"/>
          </w:tcPr>
          <w:p w14:paraId="2F2AEA6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0.494805</w:t>
            </w:r>
          </w:p>
        </w:tc>
        <w:tc>
          <w:tcPr>
            <w:tcW w:w="2208" w:type="dxa"/>
          </w:tcPr>
          <w:p w14:paraId="1C6EE96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0.492678</w:t>
            </w:r>
          </w:p>
        </w:tc>
        <w:tc>
          <w:tcPr>
            <w:tcW w:w="2092" w:type="dxa"/>
          </w:tcPr>
          <w:p w14:paraId="65FCDD8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-0.00213</w:t>
            </w:r>
          </w:p>
        </w:tc>
      </w:tr>
      <w:tr w:rsidR="00ED6C18" w:rsidRPr="004121C9" w14:paraId="4C528A5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33A1B14" w14:textId="77777777" w:rsidR="00ED6C18" w:rsidRPr="00E05B95" w:rsidRDefault="00ED6C18" w:rsidP="002F72B5">
            <w:pPr>
              <w:rPr>
                <w:b w:val="0"/>
                <w:bCs w:val="0"/>
              </w:rPr>
            </w:pPr>
            <w:r w:rsidRPr="00E05B95">
              <w:rPr>
                <w:rFonts w:eastAsia="Calibri"/>
                <w:b w:val="0"/>
                <w:bCs w:val="0"/>
                <w:color w:val="000000" w:themeColor="text1"/>
                <w:sz w:val="22"/>
                <w:szCs w:val="22"/>
              </w:rPr>
              <w:t>eradicate</w:t>
            </w:r>
          </w:p>
        </w:tc>
        <w:tc>
          <w:tcPr>
            <w:tcW w:w="2085" w:type="dxa"/>
          </w:tcPr>
          <w:p w14:paraId="072D95A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0.541217</w:t>
            </w:r>
          </w:p>
        </w:tc>
        <w:tc>
          <w:tcPr>
            <w:tcW w:w="2208" w:type="dxa"/>
          </w:tcPr>
          <w:p w14:paraId="7AD3C54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0.538654</w:t>
            </w:r>
          </w:p>
        </w:tc>
        <w:tc>
          <w:tcPr>
            <w:tcW w:w="2092" w:type="dxa"/>
          </w:tcPr>
          <w:p w14:paraId="2944B7F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-0.00256</w:t>
            </w:r>
          </w:p>
        </w:tc>
      </w:tr>
      <w:tr w:rsidR="00ED6C18" w:rsidRPr="004121C9" w14:paraId="0D1CB60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59154D7" w14:textId="77777777" w:rsidR="00ED6C18" w:rsidRPr="00E05B95" w:rsidRDefault="00ED6C18" w:rsidP="002F72B5">
            <w:pPr>
              <w:rPr>
                <w:b w:val="0"/>
                <w:bCs w:val="0"/>
              </w:rPr>
            </w:pPr>
            <w:r w:rsidRPr="00E05B95">
              <w:rPr>
                <w:rFonts w:eastAsia="Calibri"/>
                <w:b w:val="0"/>
                <w:bCs w:val="0"/>
                <w:color w:val="000000" w:themeColor="text1"/>
                <w:sz w:val="22"/>
                <w:szCs w:val="22"/>
              </w:rPr>
              <w:t>nis</w:t>
            </w:r>
          </w:p>
        </w:tc>
        <w:tc>
          <w:tcPr>
            <w:tcW w:w="2085" w:type="dxa"/>
          </w:tcPr>
          <w:p w14:paraId="037088E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0.430321</w:t>
            </w:r>
          </w:p>
        </w:tc>
        <w:tc>
          <w:tcPr>
            <w:tcW w:w="2208" w:type="dxa"/>
          </w:tcPr>
          <w:p w14:paraId="0F410D1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0.420485</w:t>
            </w:r>
          </w:p>
        </w:tc>
        <w:tc>
          <w:tcPr>
            <w:tcW w:w="2092" w:type="dxa"/>
          </w:tcPr>
          <w:p w14:paraId="4D9FF8E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-0.00984</w:t>
            </w:r>
          </w:p>
        </w:tc>
      </w:tr>
      <w:tr w:rsidR="00ED6C18" w:rsidRPr="004121C9" w14:paraId="765B10CB"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180B511" w14:textId="77777777" w:rsidR="00ED6C18" w:rsidRPr="00E05B95" w:rsidRDefault="00ED6C18" w:rsidP="002F72B5">
            <w:pPr>
              <w:rPr>
                <w:b w:val="0"/>
                <w:bCs w:val="0"/>
              </w:rPr>
            </w:pPr>
            <w:r w:rsidRPr="00E05B95">
              <w:rPr>
                <w:rFonts w:eastAsia="Calibri"/>
                <w:b w:val="0"/>
                <w:bCs w:val="0"/>
                <w:color w:val="000000" w:themeColor="text1"/>
                <w:sz w:val="22"/>
                <w:szCs w:val="22"/>
              </w:rPr>
              <w:t>new_introductions</w:t>
            </w:r>
          </w:p>
        </w:tc>
        <w:tc>
          <w:tcPr>
            <w:tcW w:w="2085" w:type="dxa"/>
          </w:tcPr>
          <w:p w14:paraId="61AF045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0.538568</w:t>
            </w:r>
          </w:p>
        </w:tc>
        <w:tc>
          <w:tcPr>
            <w:tcW w:w="2208" w:type="dxa"/>
          </w:tcPr>
          <w:p w14:paraId="1245B20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0.526936</w:t>
            </w:r>
          </w:p>
        </w:tc>
        <w:tc>
          <w:tcPr>
            <w:tcW w:w="2092" w:type="dxa"/>
          </w:tcPr>
          <w:p w14:paraId="16CA9FA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-0.01163</w:t>
            </w:r>
          </w:p>
        </w:tc>
      </w:tr>
      <w:tr w:rsidR="00ED6C18" w:rsidRPr="004121C9" w14:paraId="227E118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EA0411F" w14:textId="77777777" w:rsidR="00ED6C18" w:rsidRPr="00E05B95" w:rsidRDefault="00ED6C18" w:rsidP="002F72B5">
            <w:pPr>
              <w:rPr>
                <w:b w:val="0"/>
                <w:bCs w:val="0"/>
              </w:rPr>
            </w:pPr>
            <w:r w:rsidRPr="00E05B95">
              <w:rPr>
                <w:rFonts w:eastAsia="Calibri"/>
                <w:b w:val="0"/>
                <w:bCs w:val="0"/>
                <w:color w:val="000000" w:themeColor="text1"/>
                <w:sz w:val="22"/>
                <w:szCs w:val="22"/>
              </w:rPr>
              <w:t>invader</w:t>
            </w:r>
          </w:p>
        </w:tc>
        <w:tc>
          <w:tcPr>
            <w:tcW w:w="2085" w:type="dxa"/>
          </w:tcPr>
          <w:p w14:paraId="04EF020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0.500074</w:t>
            </w:r>
          </w:p>
        </w:tc>
        <w:tc>
          <w:tcPr>
            <w:tcW w:w="2208" w:type="dxa"/>
          </w:tcPr>
          <w:p w14:paraId="602D901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0.487117</w:t>
            </w:r>
          </w:p>
        </w:tc>
        <w:tc>
          <w:tcPr>
            <w:tcW w:w="2092" w:type="dxa"/>
          </w:tcPr>
          <w:p w14:paraId="4EFEDD5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-0.01296</w:t>
            </w:r>
          </w:p>
        </w:tc>
      </w:tr>
      <w:tr w:rsidR="00ED6C18" w:rsidRPr="004121C9" w14:paraId="14E2FF2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5973F183" w14:textId="77777777" w:rsidR="00ED6C18" w:rsidRPr="00E05B95" w:rsidRDefault="00ED6C18" w:rsidP="002F72B5">
            <w:pPr>
              <w:rPr>
                <w:b w:val="0"/>
                <w:bCs w:val="0"/>
              </w:rPr>
            </w:pPr>
            <w:r w:rsidRPr="00E05B95">
              <w:rPr>
                <w:rFonts w:eastAsia="Calibri"/>
                <w:b w:val="0"/>
                <w:bCs w:val="0"/>
                <w:color w:val="000000" w:themeColor="text1"/>
                <w:sz w:val="22"/>
                <w:szCs w:val="22"/>
              </w:rPr>
              <w:lastRenderedPageBreak/>
              <w:t>zebra_mussel</w:t>
            </w:r>
          </w:p>
        </w:tc>
        <w:tc>
          <w:tcPr>
            <w:tcW w:w="2085" w:type="dxa"/>
          </w:tcPr>
          <w:p w14:paraId="50051DA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0.410349</w:t>
            </w:r>
          </w:p>
        </w:tc>
        <w:tc>
          <w:tcPr>
            <w:tcW w:w="2208" w:type="dxa"/>
          </w:tcPr>
          <w:p w14:paraId="6F4EB10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0.393813</w:t>
            </w:r>
          </w:p>
        </w:tc>
        <w:tc>
          <w:tcPr>
            <w:tcW w:w="2092" w:type="dxa"/>
          </w:tcPr>
          <w:p w14:paraId="38EA704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-0.01654</w:t>
            </w:r>
          </w:p>
        </w:tc>
      </w:tr>
      <w:tr w:rsidR="00ED6C18" w:rsidRPr="004121C9" w14:paraId="2F41EA64"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36287ED" w14:textId="77777777" w:rsidR="00ED6C18" w:rsidRPr="00E05B95" w:rsidRDefault="00ED6C18" w:rsidP="002F72B5">
            <w:pPr>
              <w:rPr>
                <w:b w:val="0"/>
                <w:bCs w:val="0"/>
              </w:rPr>
            </w:pPr>
            <w:r w:rsidRPr="00E05B95">
              <w:rPr>
                <w:rFonts w:eastAsia="Calibri"/>
                <w:b w:val="0"/>
                <w:bCs w:val="0"/>
                <w:color w:val="000000" w:themeColor="text1"/>
                <w:sz w:val="22"/>
                <w:szCs w:val="22"/>
              </w:rPr>
              <w:t>invaders</w:t>
            </w:r>
          </w:p>
        </w:tc>
        <w:tc>
          <w:tcPr>
            <w:tcW w:w="2085" w:type="dxa"/>
          </w:tcPr>
          <w:p w14:paraId="5605815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0.647126</w:t>
            </w:r>
          </w:p>
        </w:tc>
        <w:tc>
          <w:tcPr>
            <w:tcW w:w="2208" w:type="dxa"/>
          </w:tcPr>
          <w:p w14:paraId="2C40A6B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0.630582</w:t>
            </w:r>
          </w:p>
        </w:tc>
        <w:tc>
          <w:tcPr>
            <w:tcW w:w="2092" w:type="dxa"/>
          </w:tcPr>
          <w:p w14:paraId="4747F9A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-0.01654</w:t>
            </w:r>
          </w:p>
        </w:tc>
      </w:tr>
      <w:tr w:rsidR="00ED6C18" w:rsidRPr="004121C9" w14:paraId="29BBC56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EC9CCEE" w14:textId="77777777" w:rsidR="00ED6C18" w:rsidRPr="00E05B95" w:rsidRDefault="00ED6C18" w:rsidP="002F72B5">
            <w:pPr>
              <w:rPr>
                <w:b w:val="0"/>
                <w:bCs w:val="0"/>
              </w:rPr>
            </w:pPr>
            <w:r w:rsidRPr="00E05B95">
              <w:rPr>
                <w:rFonts w:eastAsia="Calibri"/>
                <w:b w:val="0"/>
                <w:bCs w:val="0"/>
                <w:color w:val="000000" w:themeColor="text1"/>
                <w:sz w:val="22"/>
                <w:szCs w:val="22"/>
              </w:rPr>
              <w:t>invasions</w:t>
            </w:r>
          </w:p>
        </w:tc>
        <w:tc>
          <w:tcPr>
            <w:tcW w:w="2085" w:type="dxa"/>
          </w:tcPr>
          <w:p w14:paraId="6EC78EB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0.561454</w:t>
            </w:r>
          </w:p>
        </w:tc>
        <w:tc>
          <w:tcPr>
            <w:tcW w:w="2208" w:type="dxa"/>
          </w:tcPr>
          <w:p w14:paraId="78B9FA0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0.54411</w:t>
            </w:r>
          </w:p>
        </w:tc>
        <w:tc>
          <w:tcPr>
            <w:tcW w:w="2092" w:type="dxa"/>
          </w:tcPr>
          <w:p w14:paraId="11BA0E1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-0.01734</w:t>
            </w:r>
          </w:p>
        </w:tc>
      </w:tr>
      <w:tr w:rsidR="00ED6C18" w:rsidRPr="004121C9" w14:paraId="7CD0B46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390BE9C" w14:textId="77777777" w:rsidR="00ED6C18" w:rsidRPr="00E05B95" w:rsidRDefault="00ED6C18" w:rsidP="002F72B5">
            <w:pPr>
              <w:rPr>
                <w:b w:val="0"/>
                <w:bCs w:val="0"/>
              </w:rPr>
            </w:pPr>
            <w:r w:rsidRPr="00E05B95">
              <w:rPr>
                <w:rFonts w:eastAsia="Calibri"/>
                <w:b w:val="0"/>
                <w:bCs w:val="0"/>
                <w:color w:val="000000" w:themeColor="text1"/>
                <w:sz w:val="22"/>
                <w:szCs w:val="22"/>
              </w:rPr>
              <w:t>dominance</w:t>
            </w:r>
          </w:p>
        </w:tc>
        <w:tc>
          <w:tcPr>
            <w:tcW w:w="2085" w:type="dxa"/>
          </w:tcPr>
          <w:p w14:paraId="02ED376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0.501432</w:t>
            </w:r>
          </w:p>
        </w:tc>
        <w:tc>
          <w:tcPr>
            <w:tcW w:w="2208" w:type="dxa"/>
          </w:tcPr>
          <w:p w14:paraId="6172030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0.48349</w:t>
            </w:r>
          </w:p>
        </w:tc>
        <w:tc>
          <w:tcPr>
            <w:tcW w:w="2092" w:type="dxa"/>
          </w:tcPr>
          <w:p w14:paraId="6DEB741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-0.01794</w:t>
            </w:r>
          </w:p>
        </w:tc>
      </w:tr>
      <w:tr w:rsidR="00ED6C18" w:rsidRPr="004121C9" w14:paraId="6CCA293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DA68400" w14:textId="77777777" w:rsidR="00ED6C18" w:rsidRPr="00E05B95" w:rsidRDefault="00ED6C18" w:rsidP="002F72B5">
            <w:pPr>
              <w:rPr>
                <w:b w:val="0"/>
                <w:bCs w:val="0"/>
              </w:rPr>
            </w:pPr>
            <w:r w:rsidRPr="00E05B95">
              <w:rPr>
                <w:rFonts w:eastAsia="Calibri"/>
                <w:b w:val="0"/>
                <w:bCs w:val="0"/>
                <w:color w:val="000000" w:themeColor="text1"/>
                <w:sz w:val="22"/>
                <w:szCs w:val="22"/>
              </w:rPr>
              <w:t>spread</w:t>
            </w:r>
          </w:p>
        </w:tc>
        <w:tc>
          <w:tcPr>
            <w:tcW w:w="2085" w:type="dxa"/>
          </w:tcPr>
          <w:p w14:paraId="2822DC1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0.552666</w:t>
            </w:r>
          </w:p>
        </w:tc>
        <w:tc>
          <w:tcPr>
            <w:tcW w:w="2208" w:type="dxa"/>
          </w:tcPr>
          <w:p w14:paraId="5C61AA4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0.532499</w:t>
            </w:r>
          </w:p>
        </w:tc>
        <w:tc>
          <w:tcPr>
            <w:tcW w:w="2092" w:type="dxa"/>
          </w:tcPr>
          <w:p w14:paraId="29CE5CC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-0.02017</w:t>
            </w:r>
          </w:p>
        </w:tc>
      </w:tr>
      <w:tr w:rsidR="00ED6C18" w:rsidRPr="004121C9" w14:paraId="025CDB27"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29C048A" w14:textId="77777777" w:rsidR="00ED6C18" w:rsidRPr="00E05B95" w:rsidRDefault="00ED6C18" w:rsidP="002F72B5">
            <w:pPr>
              <w:rPr>
                <w:b w:val="0"/>
                <w:bCs w:val="0"/>
              </w:rPr>
            </w:pPr>
            <w:r w:rsidRPr="00E05B95">
              <w:rPr>
                <w:rFonts w:eastAsia="Calibri"/>
                <w:b w:val="0"/>
                <w:bCs w:val="0"/>
                <w:color w:val="000000" w:themeColor="text1"/>
                <w:sz w:val="22"/>
                <w:szCs w:val="22"/>
              </w:rPr>
              <w:t>control_methods</w:t>
            </w:r>
          </w:p>
        </w:tc>
        <w:tc>
          <w:tcPr>
            <w:tcW w:w="2085" w:type="dxa"/>
          </w:tcPr>
          <w:p w14:paraId="5666E8A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0.522521</w:t>
            </w:r>
          </w:p>
        </w:tc>
        <w:tc>
          <w:tcPr>
            <w:tcW w:w="2208" w:type="dxa"/>
          </w:tcPr>
          <w:p w14:paraId="44F7B27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0.500416</w:t>
            </w:r>
          </w:p>
        </w:tc>
        <w:tc>
          <w:tcPr>
            <w:tcW w:w="2092" w:type="dxa"/>
          </w:tcPr>
          <w:p w14:paraId="6D87809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-0.0221</w:t>
            </w:r>
          </w:p>
        </w:tc>
      </w:tr>
      <w:tr w:rsidR="00ED6C18" w:rsidRPr="004121C9" w14:paraId="1ACBC41F"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F5026C8" w14:textId="77777777" w:rsidR="00ED6C18" w:rsidRPr="00E05B95" w:rsidRDefault="00ED6C18" w:rsidP="002F72B5">
            <w:pPr>
              <w:rPr>
                <w:b w:val="0"/>
                <w:bCs w:val="0"/>
              </w:rPr>
            </w:pPr>
            <w:r w:rsidRPr="00E05B95">
              <w:rPr>
                <w:rFonts w:eastAsia="Calibri"/>
                <w:b w:val="0"/>
                <w:bCs w:val="0"/>
                <w:color w:val="000000" w:themeColor="text1"/>
                <w:sz w:val="22"/>
                <w:szCs w:val="22"/>
              </w:rPr>
              <w:t>dsv</w:t>
            </w:r>
          </w:p>
        </w:tc>
        <w:tc>
          <w:tcPr>
            <w:tcW w:w="2085" w:type="dxa"/>
          </w:tcPr>
          <w:p w14:paraId="00ECA8A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0.507524</w:t>
            </w:r>
          </w:p>
        </w:tc>
        <w:tc>
          <w:tcPr>
            <w:tcW w:w="2208" w:type="dxa"/>
          </w:tcPr>
          <w:p w14:paraId="120F62B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0.485384</w:t>
            </w:r>
          </w:p>
        </w:tc>
        <w:tc>
          <w:tcPr>
            <w:tcW w:w="2092" w:type="dxa"/>
          </w:tcPr>
          <w:p w14:paraId="734AE1F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-0.02214</w:t>
            </w:r>
          </w:p>
        </w:tc>
      </w:tr>
      <w:tr w:rsidR="00ED6C18" w:rsidRPr="004121C9" w14:paraId="27699D7A"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62F8D0A" w14:textId="77777777" w:rsidR="00ED6C18" w:rsidRPr="00E05B95" w:rsidRDefault="00ED6C18" w:rsidP="002F72B5">
            <w:pPr>
              <w:rPr>
                <w:b w:val="0"/>
                <w:bCs w:val="0"/>
              </w:rPr>
            </w:pPr>
            <w:r w:rsidRPr="00E05B95">
              <w:rPr>
                <w:rFonts w:eastAsia="Calibri"/>
                <w:b w:val="0"/>
                <w:bCs w:val="0"/>
                <w:color w:val="000000" w:themeColor="text1"/>
                <w:sz w:val="22"/>
                <w:szCs w:val="22"/>
              </w:rPr>
              <w:t>native</w:t>
            </w:r>
          </w:p>
        </w:tc>
        <w:tc>
          <w:tcPr>
            <w:tcW w:w="2085" w:type="dxa"/>
          </w:tcPr>
          <w:p w14:paraId="39427FD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0.366676</w:t>
            </w:r>
          </w:p>
        </w:tc>
        <w:tc>
          <w:tcPr>
            <w:tcW w:w="2208" w:type="dxa"/>
          </w:tcPr>
          <w:p w14:paraId="472E3DD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0.342097</w:t>
            </w:r>
          </w:p>
        </w:tc>
        <w:tc>
          <w:tcPr>
            <w:tcW w:w="2092" w:type="dxa"/>
          </w:tcPr>
          <w:p w14:paraId="5406E41A"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-0.02458</w:t>
            </w:r>
          </w:p>
        </w:tc>
      </w:tr>
      <w:tr w:rsidR="00ED6C18" w:rsidRPr="004121C9" w14:paraId="7D3476DC"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9CB179B" w14:textId="77777777" w:rsidR="00ED6C18" w:rsidRPr="00E05B95" w:rsidRDefault="00ED6C18" w:rsidP="002F72B5">
            <w:pPr>
              <w:rPr>
                <w:b w:val="0"/>
                <w:bCs w:val="0"/>
              </w:rPr>
            </w:pPr>
            <w:r w:rsidRPr="00E05B95">
              <w:rPr>
                <w:rFonts w:eastAsia="Calibri"/>
                <w:b w:val="0"/>
                <w:bCs w:val="0"/>
                <w:color w:val="000000" w:themeColor="text1"/>
                <w:sz w:val="22"/>
                <w:szCs w:val="22"/>
              </w:rPr>
              <w:t>zebra</w:t>
            </w:r>
          </w:p>
        </w:tc>
        <w:tc>
          <w:tcPr>
            <w:tcW w:w="2085" w:type="dxa"/>
          </w:tcPr>
          <w:p w14:paraId="1F55575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0.491446</w:t>
            </w:r>
          </w:p>
        </w:tc>
        <w:tc>
          <w:tcPr>
            <w:tcW w:w="2208" w:type="dxa"/>
          </w:tcPr>
          <w:p w14:paraId="2803BF9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0.466731</w:t>
            </w:r>
          </w:p>
        </w:tc>
        <w:tc>
          <w:tcPr>
            <w:tcW w:w="2092" w:type="dxa"/>
          </w:tcPr>
          <w:p w14:paraId="32DA567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-0.02471</w:t>
            </w:r>
          </w:p>
        </w:tc>
      </w:tr>
      <w:tr w:rsidR="00ED6C18" w:rsidRPr="004121C9" w14:paraId="36AA97D1"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0C0CF61" w14:textId="77777777" w:rsidR="00ED6C18" w:rsidRPr="00E05B95" w:rsidRDefault="00ED6C18" w:rsidP="002F72B5">
            <w:pPr>
              <w:rPr>
                <w:b w:val="0"/>
                <w:bCs w:val="0"/>
              </w:rPr>
            </w:pPr>
            <w:r w:rsidRPr="00E05B95">
              <w:rPr>
                <w:rFonts w:eastAsia="Calibri"/>
                <w:b w:val="0"/>
                <w:bCs w:val="0"/>
                <w:color w:val="000000" w:themeColor="text1"/>
                <w:sz w:val="22"/>
                <w:szCs w:val="22"/>
              </w:rPr>
              <w:t>quagga_mussels</w:t>
            </w:r>
          </w:p>
        </w:tc>
        <w:tc>
          <w:tcPr>
            <w:tcW w:w="2085" w:type="dxa"/>
          </w:tcPr>
          <w:p w14:paraId="5FE0A70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0.46995</w:t>
            </w:r>
          </w:p>
        </w:tc>
        <w:tc>
          <w:tcPr>
            <w:tcW w:w="2208" w:type="dxa"/>
          </w:tcPr>
          <w:p w14:paraId="4873F1B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0.444039</w:t>
            </w:r>
          </w:p>
        </w:tc>
        <w:tc>
          <w:tcPr>
            <w:tcW w:w="2092" w:type="dxa"/>
          </w:tcPr>
          <w:p w14:paraId="230CA1D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-0.02591</w:t>
            </w:r>
          </w:p>
        </w:tc>
      </w:tr>
      <w:tr w:rsidR="00ED6C18" w:rsidRPr="004121C9" w14:paraId="53E0E550"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98F026B" w14:textId="77777777" w:rsidR="00ED6C18" w:rsidRPr="00E05B95" w:rsidRDefault="00ED6C18" w:rsidP="002F72B5">
            <w:pPr>
              <w:rPr>
                <w:b w:val="0"/>
                <w:bCs w:val="0"/>
              </w:rPr>
            </w:pPr>
            <w:r w:rsidRPr="00E05B95">
              <w:rPr>
                <w:rFonts w:eastAsia="Calibri"/>
                <w:b w:val="0"/>
                <w:bCs w:val="0"/>
                <w:color w:val="000000" w:themeColor="text1"/>
                <w:sz w:val="22"/>
                <w:szCs w:val="22"/>
              </w:rPr>
              <w:t>trials</w:t>
            </w:r>
          </w:p>
        </w:tc>
        <w:tc>
          <w:tcPr>
            <w:tcW w:w="2085" w:type="dxa"/>
          </w:tcPr>
          <w:p w14:paraId="0E5CA66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0.357422</w:t>
            </w:r>
          </w:p>
        </w:tc>
        <w:tc>
          <w:tcPr>
            <w:tcW w:w="2208" w:type="dxa"/>
          </w:tcPr>
          <w:p w14:paraId="1367931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0.330197</w:t>
            </w:r>
          </w:p>
        </w:tc>
        <w:tc>
          <w:tcPr>
            <w:tcW w:w="2092" w:type="dxa"/>
          </w:tcPr>
          <w:p w14:paraId="078351A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-0.02722</w:t>
            </w:r>
          </w:p>
        </w:tc>
      </w:tr>
      <w:tr w:rsidR="00ED6C18" w:rsidRPr="004121C9" w14:paraId="54DF18B2"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5C9FFE2" w14:textId="77777777" w:rsidR="00ED6C18" w:rsidRPr="00E05B95" w:rsidRDefault="00ED6C18" w:rsidP="002F72B5">
            <w:pPr>
              <w:rPr>
                <w:b w:val="0"/>
                <w:bCs w:val="0"/>
              </w:rPr>
            </w:pPr>
            <w:r w:rsidRPr="00E05B95">
              <w:rPr>
                <w:rFonts w:eastAsia="Calibri"/>
                <w:b w:val="0"/>
                <w:bCs w:val="0"/>
                <w:color w:val="000000" w:themeColor="text1"/>
                <w:sz w:val="22"/>
                <w:szCs w:val="22"/>
              </w:rPr>
              <w:t>biological_controls</w:t>
            </w:r>
          </w:p>
        </w:tc>
        <w:tc>
          <w:tcPr>
            <w:tcW w:w="2085" w:type="dxa"/>
          </w:tcPr>
          <w:p w14:paraId="616A686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0.531213</w:t>
            </w:r>
          </w:p>
        </w:tc>
        <w:tc>
          <w:tcPr>
            <w:tcW w:w="2208" w:type="dxa"/>
          </w:tcPr>
          <w:p w14:paraId="4A350A0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0.503196</w:t>
            </w:r>
          </w:p>
        </w:tc>
        <w:tc>
          <w:tcPr>
            <w:tcW w:w="2092" w:type="dxa"/>
          </w:tcPr>
          <w:p w14:paraId="6FCE3549"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-0.02802</w:t>
            </w:r>
          </w:p>
        </w:tc>
      </w:tr>
      <w:tr w:rsidR="00ED6C18" w:rsidRPr="004121C9" w14:paraId="2E7465E5"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DC34327" w14:textId="77777777" w:rsidR="00ED6C18" w:rsidRPr="00E05B95" w:rsidRDefault="00ED6C18" w:rsidP="002F72B5">
            <w:pPr>
              <w:rPr>
                <w:b w:val="0"/>
                <w:bCs w:val="0"/>
              </w:rPr>
            </w:pPr>
            <w:r w:rsidRPr="00E05B95">
              <w:rPr>
                <w:rFonts w:eastAsia="Calibri"/>
                <w:b w:val="0"/>
                <w:bCs w:val="0"/>
                <w:color w:val="000000" w:themeColor="text1"/>
                <w:sz w:val="22"/>
                <w:szCs w:val="22"/>
              </w:rPr>
              <w:t>rapid_response</w:t>
            </w:r>
          </w:p>
        </w:tc>
        <w:tc>
          <w:tcPr>
            <w:tcW w:w="2085" w:type="dxa"/>
          </w:tcPr>
          <w:p w14:paraId="16F3E48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0.453685</w:t>
            </w:r>
          </w:p>
        </w:tc>
        <w:tc>
          <w:tcPr>
            <w:tcW w:w="2208" w:type="dxa"/>
          </w:tcPr>
          <w:p w14:paraId="2592826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0.421068</w:t>
            </w:r>
          </w:p>
        </w:tc>
        <w:tc>
          <w:tcPr>
            <w:tcW w:w="2092" w:type="dxa"/>
          </w:tcPr>
          <w:p w14:paraId="00A0A8B2"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-0.03262</w:t>
            </w:r>
          </w:p>
        </w:tc>
      </w:tr>
      <w:tr w:rsidR="00ED6C18" w:rsidRPr="004121C9" w14:paraId="3D7C4336"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275C2A2" w14:textId="77777777" w:rsidR="00ED6C18" w:rsidRPr="00E05B95" w:rsidRDefault="00ED6C18" w:rsidP="002F72B5">
            <w:pPr>
              <w:rPr>
                <w:b w:val="0"/>
                <w:bCs w:val="0"/>
              </w:rPr>
            </w:pPr>
            <w:r w:rsidRPr="00E05B95">
              <w:rPr>
                <w:rFonts w:eastAsia="Calibri"/>
                <w:b w:val="0"/>
                <w:bCs w:val="0"/>
                <w:color w:val="000000" w:themeColor="text1"/>
                <w:sz w:val="22"/>
                <w:szCs w:val="22"/>
              </w:rPr>
              <w:t>ais</w:t>
            </w:r>
          </w:p>
        </w:tc>
        <w:tc>
          <w:tcPr>
            <w:tcW w:w="2085" w:type="dxa"/>
          </w:tcPr>
          <w:p w14:paraId="3AB887E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0.429095</w:t>
            </w:r>
          </w:p>
        </w:tc>
        <w:tc>
          <w:tcPr>
            <w:tcW w:w="2208" w:type="dxa"/>
          </w:tcPr>
          <w:p w14:paraId="54433A68"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0.390996</w:t>
            </w:r>
          </w:p>
        </w:tc>
        <w:tc>
          <w:tcPr>
            <w:tcW w:w="2092" w:type="dxa"/>
          </w:tcPr>
          <w:p w14:paraId="3224812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-0.0381</w:t>
            </w:r>
          </w:p>
        </w:tc>
      </w:tr>
      <w:tr w:rsidR="00ED6C18" w:rsidRPr="004121C9" w14:paraId="63D35FD8"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632B3A5E" w14:textId="77777777" w:rsidR="00ED6C18" w:rsidRPr="00E05B95" w:rsidRDefault="00ED6C18" w:rsidP="002F72B5">
            <w:pPr>
              <w:rPr>
                <w:b w:val="0"/>
                <w:bCs w:val="0"/>
              </w:rPr>
            </w:pPr>
            <w:r w:rsidRPr="00E05B95">
              <w:rPr>
                <w:rFonts w:eastAsia="Calibri"/>
                <w:b w:val="0"/>
                <w:bCs w:val="0"/>
                <w:color w:val="000000" w:themeColor="text1"/>
                <w:sz w:val="22"/>
                <w:szCs w:val="22"/>
              </w:rPr>
              <w:t>introduced</w:t>
            </w:r>
          </w:p>
        </w:tc>
        <w:tc>
          <w:tcPr>
            <w:tcW w:w="2085" w:type="dxa"/>
          </w:tcPr>
          <w:p w14:paraId="0C6B1A7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0.46311</w:t>
            </w:r>
          </w:p>
        </w:tc>
        <w:tc>
          <w:tcPr>
            <w:tcW w:w="2208" w:type="dxa"/>
          </w:tcPr>
          <w:p w14:paraId="03E40E4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0.424628</w:t>
            </w:r>
          </w:p>
        </w:tc>
        <w:tc>
          <w:tcPr>
            <w:tcW w:w="2092" w:type="dxa"/>
          </w:tcPr>
          <w:p w14:paraId="5F0527C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-0.03848</w:t>
            </w:r>
          </w:p>
        </w:tc>
      </w:tr>
      <w:tr w:rsidR="00ED6C18" w:rsidRPr="004121C9" w14:paraId="79A3046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F10D2E9" w14:textId="77777777" w:rsidR="00ED6C18" w:rsidRPr="00E05B95" w:rsidRDefault="00ED6C18" w:rsidP="002F72B5">
            <w:pPr>
              <w:rPr>
                <w:b w:val="0"/>
                <w:bCs w:val="0"/>
              </w:rPr>
            </w:pPr>
            <w:r w:rsidRPr="00E05B95">
              <w:rPr>
                <w:rFonts w:eastAsia="Calibri"/>
                <w:b w:val="0"/>
                <w:bCs w:val="0"/>
                <w:color w:val="000000" w:themeColor="text1"/>
                <w:sz w:val="22"/>
                <w:szCs w:val="22"/>
              </w:rPr>
              <w:t>rusty_crayfish</w:t>
            </w:r>
          </w:p>
        </w:tc>
        <w:tc>
          <w:tcPr>
            <w:tcW w:w="2085" w:type="dxa"/>
          </w:tcPr>
          <w:p w14:paraId="03780EA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0.47072</w:t>
            </w:r>
          </w:p>
        </w:tc>
        <w:tc>
          <w:tcPr>
            <w:tcW w:w="2208" w:type="dxa"/>
          </w:tcPr>
          <w:p w14:paraId="2FD63C76"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0.430144</w:t>
            </w:r>
          </w:p>
        </w:tc>
        <w:tc>
          <w:tcPr>
            <w:tcW w:w="2092" w:type="dxa"/>
          </w:tcPr>
          <w:p w14:paraId="48DA4C0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-0.04058</w:t>
            </w:r>
          </w:p>
        </w:tc>
      </w:tr>
      <w:tr w:rsidR="00ED6C18" w:rsidRPr="004121C9" w14:paraId="182D061A"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7DEDB4AB" w14:textId="77777777" w:rsidR="00ED6C18" w:rsidRPr="00E05B95" w:rsidRDefault="00ED6C18" w:rsidP="002F72B5">
            <w:pPr>
              <w:rPr>
                <w:b w:val="0"/>
                <w:bCs w:val="0"/>
              </w:rPr>
            </w:pPr>
            <w:r w:rsidRPr="00E05B95">
              <w:rPr>
                <w:rFonts w:eastAsia="Calibri"/>
                <w:b w:val="0"/>
                <w:bCs w:val="0"/>
                <w:color w:val="000000" w:themeColor="text1"/>
                <w:sz w:val="22"/>
                <w:szCs w:val="22"/>
              </w:rPr>
              <w:t>dreissenid_mussels</w:t>
            </w:r>
          </w:p>
        </w:tc>
        <w:tc>
          <w:tcPr>
            <w:tcW w:w="2085" w:type="dxa"/>
          </w:tcPr>
          <w:p w14:paraId="2338F3B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0.504229</w:t>
            </w:r>
          </w:p>
        </w:tc>
        <w:tc>
          <w:tcPr>
            <w:tcW w:w="2208" w:type="dxa"/>
          </w:tcPr>
          <w:p w14:paraId="5AE9929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0.459301</w:t>
            </w:r>
          </w:p>
        </w:tc>
        <w:tc>
          <w:tcPr>
            <w:tcW w:w="2092" w:type="dxa"/>
          </w:tcPr>
          <w:p w14:paraId="4DAA452F"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-0.04493</w:t>
            </w:r>
          </w:p>
        </w:tc>
      </w:tr>
      <w:tr w:rsidR="00ED6C18" w:rsidRPr="004121C9" w14:paraId="68E7EA6D"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124FC7C0" w14:textId="77777777" w:rsidR="00ED6C18" w:rsidRPr="00E05B95" w:rsidRDefault="00ED6C18" w:rsidP="002F72B5">
            <w:pPr>
              <w:rPr>
                <w:b w:val="0"/>
                <w:bCs w:val="0"/>
              </w:rPr>
            </w:pPr>
            <w:r w:rsidRPr="00E05B95">
              <w:rPr>
                <w:rFonts w:eastAsia="Calibri"/>
                <w:b w:val="0"/>
                <w:bCs w:val="0"/>
                <w:color w:val="000000" w:themeColor="text1"/>
                <w:sz w:val="22"/>
                <w:szCs w:val="22"/>
              </w:rPr>
              <w:t>biological_control</w:t>
            </w:r>
          </w:p>
        </w:tc>
        <w:tc>
          <w:tcPr>
            <w:tcW w:w="2085" w:type="dxa"/>
          </w:tcPr>
          <w:p w14:paraId="19AEBBF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0.617881</w:t>
            </w:r>
          </w:p>
        </w:tc>
        <w:tc>
          <w:tcPr>
            <w:tcW w:w="2208" w:type="dxa"/>
          </w:tcPr>
          <w:p w14:paraId="5F6E84F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0.572197</w:t>
            </w:r>
          </w:p>
        </w:tc>
        <w:tc>
          <w:tcPr>
            <w:tcW w:w="2092" w:type="dxa"/>
          </w:tcPr>
          <w:p w14:paraId="2DEFF071"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-0.04568</w:t>
            </w:r>
          </w:p>
        </w:tc>
      </w:tr>
      <w:tr w:rsidR="00ED6C18" w:rsidRPr="004121C9" w14:paraId="50C73F16"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24194D76" w14:textId="77777777" w:rsidR="00ED6C18" w:rsidRPr="00E05B95" w:rsidRDefault="00ED6C18" w:rsidP="002F72B5">
            <w:pPr>
              <w:rPr>
                <w:b w:val="0"/>
                <w:bCs w:val="0"/>
              </w:rPr>
            </w:pPr>
            <w:r w:rsidRPr="00E05B95">
              <w:rPr>
                <w:rFonts w:eastAsia="Calibri"/>
                <w:b w:val="0"/>
                <w:bCs w:val="0"/>
                <w:color w:val="000000" w:themeColor="text1"/>
                <w:sz w:val="22"/>
                <w:szCs w:val="22"/>
              </w:rPr>
              <w:t>invasive_plant</w:t>
            </w:r>
          </w:p>
        </w:tc>
        <w:tc>
          <w:tcPr>
            <w:tcW w:w="2085" w:type="dxa"/>
          </w:tcPr>
          <w:p w14:paraId="79BD76F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0.513926</w:t>
            </w:r>
          </w:p>
        </w:tc>
        <w:tc>
          <w:tcPr>
            <w:tcW w:w="2208" w:type="dxa"/>
          </w:tcPr>
          <w:p w14:paraId="748AC0E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0.460224</w:t>
            </w:r>
          </w:p>
        </w:tc>
        <w:tc>
          <w:tcPr>
            <w:tcW w:w="2092" w:type="dxa"/>
          </w:tcPr>
          <w:p w14:paraId="0A17DEB3"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-0.0537</w:t>
            </w:r>
          </w:p>
        </w:tc>
      </w:tr>
      <w:tr w:rsidR="00ED6C18" w:rsidRPr="004121C9" w14:paraId="0E2DB54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6CC0277" w14:textId="77777777" w:rsidR="00ED6C18" w:rsidRPr="00E05B95" w:rsidRDefault="00ED6C18" w:rsidP="002F72B5">
            <w:pPr>
              <w:rPr>
                <w:b w:val="0"/>
                <w:bCs w:val="0"/>
              </w:rPr>
            </w:pPr>
            <w:r w:rsidRPr="00E05B95">
              <w:rPr>
                <w:rFonts w:eastAsia="Calibri"/>
                <w:b w:val="0"/>
                <w:bCs w:val="0"/>
                <w:color w:val="000000" w:themeColor="text1"/>
                <w:sz w:val="22"/>
                <w:szCs w:val="22"/>
              </w:rPr>
              <w:t>early_detection</w:t>
            </w:r>
          </w:p>
        </w:tc>
        <w:tc>
          <w:tcPr>
            <w:tcW w:w="2085" w:type="dxa"/>
          </w:tcPr>
          <w:p w14:paraId="5B87500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0.463856</w:t>
            </w:r>
          </w:p>
        </w:tc>
        <w:tc>
          <w:tcPr>
            <w:tcW w:w="2208" w:type="dxa"/>
          </w:tcPr>
          <w:p w14:paraId="7116946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0.39832</w:t>
            </w:r>
          </w:p>
        </w:tc>
        <w:tc>
          <w:tcPr>
            <w:tcW w:w="2092" w:type="dxa"/>
          </w:tcPr>
          <w:p w14:paraId="0A482E87"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-0.06554</w:t>
            </w:r>
          </w:p>
        </w:tc>
      </w:tr>
      <w:tr w:rsidR="00ED6C18" w:rsidRPr="004121C9" w14:paraId="734F7B40"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0A913706" w14:textId="77777777" w:rsidR="00ED6C18" w:rsidRPr="00E05B95" w:rsidRDefault="00ED6C18" w:rsidP="002F72B5">
            <w:pPr>
              <w:rPr>
                <w:b w:val="0"/>
                <w:bCs w:val="0"/>
              </w:rPr>
            </w:pPr>
            <w:r w:rsidRPr="00E05B95">
              <w:rPr>
                <w:rFonts w:eastAsia="Calibri"/>
                <w:b w:val="0"/>
                <w:bCs w:val="0"/>
                <w:color w:val="000000" w:themeColor="text1"/>
                <w:sz w:val="22"/>
                <w:szCs w:val="22"/>
              </w:rPr>
              <w:t>colonization</w:t>
            </w:r>
          </w:p>
        </w:tc>
        <w:tc>
          <w:tcPr>
            <w:tcW w:w="2085" w:type="dxa"/>
          </w:tcPr>
          <w:p w14:paraId="7FF891CE"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0.52745</w:t>
            </w:r>
          </w:p>
        </w:tc>
        <w:tc>
          <w:tcPr>
            <w:tcW w:w="2208" w:type="dxa"/>
          </w:tcPr>
          <w:p w14:paraId="7DFE879D"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0.459286</w:t>
            </w:r>
          </w:p>
        </w:tc>
        <w:tc>
          <w:tcPr>
            <w:tcW w:w="2092" w:type="dxa"/>
          </w:tcPr>
          <w:p w14:paraId="28A594F0"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-0.06816</w:t>
            </w:r>
          </w:p>
        </w:tc>
      </w:tr>
      <w:tr w:rsidR="00ED6C18" w:rsidRPr="004121C9" w14:paraId="57D228BE"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4B382BB4" w14:textId="77777777" w:rsidR="00ED6C18" w:rsidRPr="00E05B95" w:rsidRDefault="00ED6C18" w:rsidP="002F72B5">
            <w:pPr>
              <w:rPr>
                <w:b w:val="0"/>
                <w:bCs w:val="0"/>
              </w:rPr>
            </w:pPr>
            <w:r w:rsidRPr="00E05B95">
              <w:rPr>
                <w:rFonts w:eastAsia="Calibri"/>
                <w:b w:val="0"/>
                <w:bCs w:val="0"/>
                <w:color w:val="000000" w:themeColor="text1"/>
                <w:sz w:val="22"/>
                <w:szCs w:val="22"/>
              </w:rPr>
              <w:t>invasion</w:t>
            </w:r>
          </w:p>
        </w:tc>
        <w:tc>
          <w:tcPr>
            <w:tcW w:w="2085" w:type="dxa"/>
          </w:tcPr>
          <w:p w14:paraId="44F16FF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0.56512</w:t>
            </w:r>
          </w:p>
        </w:tc>
        <w:tc>
          <w:tcPr>
            <w:tcW w:w="2208" w:type="dxa"/>
          </w:tcPr>
          <w:p w14:paraId="7D61D6F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0.482822</w:t>
            </w:r>
          </w:p>
        </w:tc>
        <w:tc>
          <w:tcPr>
            <w:tcW w:w="2092" w:type="dxa"/>
          </w:tcPr>
          <w:p w14:paraId="2D81637B"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-0.0823</w:t>
            </w:r>
          </w:p>
        </w:tc>
      </w:tr>
      <w:tr w:rsidR="00ED6C18" w:rsidRPr="004121C9" w14:paraId="4B4BB880" w14:textId="77777777" w:rsidTr="00E05B95">
        <w:trPr>
          <w:trHeight w:val="300"/>
        </w:trPr>
        <w:tc>
          <w:tcPr>
            <w:cnfStyle w:val="001000000000" w:firstRow="0" w:lastRow="0" w:firstColumn="1" w:lastColumn="0" w:oddVBand="0" w:evenVBand="0" w:oddHBand="0" w:evenHBand="0" w:firstRowFirstColumn="0" w:firstRowLastColumn="0" w:lastRowFirstColumn="0" w:lastRowLastColumn="0"/>
            <w:tcW w:w="3473" w:type="dxa"/>
          </w:tcPr>
          <w:p w14:paraId="3471F0AB" w14:textId="77777777" w:rsidR="00ED6C18" w:rsidRPr="00E05B95" w:rsidRDefault="00ED6C18" w:rsidP="002F72B5">
            <w:pPr>
              <w:rPr>
                <w:b w:val="0"/>
                <w:bCs w:val="0"/>
              </w:rPr>
            </w:pPr>
            <w:r w:rsidRPr="00E05B95">
              <w:rPr>
                <w:rFonts w:eastAsia="Calibri"/>
                <w:b w:val="0"/>
                <w:bCs w:val="0"/>
                <w:color w:val="000000" w:themeColor="text1"/>
                <w:sz w:val="22"/>
                <w:szCs w:val="22"/>
              </w:rPr>
              <w:t>alien</w:t>
            </w:r>
          </w:p>
        </w:tc>
        <w:tc>
          <w:tcPr>
            <w:tcW w:w="2085" w:type="dxa"/>
          </w:tcPr>
          <w:p w14:paraId="122A9C54"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0.567334</w:t>
            </w:r>
          </w:p>
        </w:tc>
        <w:tc>
          <w:tcPr>
            <w:tcW w:w="2208" w:type="dxa"/>
          </w:tcPr>
          <w:p w14:paraId="07BBEB95"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0.480006</w:t>
            </w:r>
          </w:p>
        </w:tc>
        <w:tc>
          <w:tcPr>
            <w:tcW w:w="2092" w:type="dxa"/>
          </w:tcPr>
          <w:p w14:paraId="4F4954EC" w14:textId="77777777" w:rsidR="00ED6C18" w:rsidRPr="004121C9" w:rsidRDefault="00ED6C18" w:rsidP="002F72B5">
            <w:pPr>
              <w:jc w:val="right"/>
              <w:cnfStyle w:val="000000000000" w:firstRow="0" w:lastRow="0" w:firstColumn="0" w:lastColumn="0" w:oddVBand="0" w:evenVBand="0" w:oddHBand="0" w:evenHBand="0" w:firstRowFirstColumn="0" w:firstRowLastColumn="0" w:lastRowFirstColumn="0" w:lastRowLastColumn="0"/>
            </w:pPr>
            <w:r w:rsidRPr="004121C9">
              <w:rPr>
                <w:rFonts w:eastAsia="Calibri"/>
                <w:color w:val="000000" w:themeColor="text1"/>
                <w:sz w:val="22"/>
                <w:szCs w:val="22"/>
              </w:rPr>
              <w:t>-0.08733</w:t>
            </w:r>
          </w:p>
        </w:tc>
      </w:tr>
    </w:tbl>
    <w:p w14:paraId="32F1ED61" w14:textId="77777777" w:rsidR="00ED6C18" w:rsidRDefault="00ED6C18" w:rsidP="00ED6C18">
      <w:r>
        <w:t xml:space="preserve"> </w:t>
      </w:r>
    </w:p>
    <w:p w14:paraId="062C64C7" w14:textId="42F180EE" w:rsidR="00ED6C18" w:rsidRDefault="00ED6C18" w:rsidP="00ED6C18">
      <w:r>
        <w:t xml:space="preserve">We did one additional validation test for the 19 terms. </w:t>
      </w:r>
      <w:r w:rsidRPr="427DB306">
        <w:t xml:space="preserve">We examined whether the 19 terms function together as a coherent measure. To check this, we did a principal component analysis (PCA) on the 78 × 19 matrix of species-by-term cosine similarities. This shows the internal consistency of all 19 terms, i.e. whether the 19 terms covary in the same direction across species. </w:t>
      </w:r>
      <w:r w:rsidR="00967A4D">
        <w:t>T</w:t>
      </w:r>
      <w:r w:rsidRPr="427DB306">
        <w:t xml:space="preserve">his is completely independent of any relationship that the cosine similarities might have with predictor variables in the GAM. </w:t>
      </w:r>
    </w:p>
    <w:p w14:paraId="7022E528" w14:textId="77777777" w:rsidR="00ED6C18" w:rsidRDefault="00ED6C18" w:rsidP="00ED6C18"/>
    <w:p w14:paraId="05BE1896" w14:textId="77777777" w:rsidR="00ED6C18" w:rsidRDefault="00ED6C18" w:rsidP="00ED6C18">
      <w:r w:rsidRPr="427DB306">
        <w:t xml:space="preserve">The first principal component explained 73.5% of variance, with all 19 terms loading positively (range: 0.12–0.34). This indicates that the terms capture a single underlying dimension. The 19-term average correlated nearly perfectly with PC1 scores (r = 0.998), while the 3-term average captured less of this dimension (r = 0.878). PC1 represents a statistically optimal summary measure of how species’ cosine similarities vary across all 19 terms. The 19-term average is nearly a perfect proxy for this optimal summary (r = 0.998), which means that a simple average of all 19 cosine similarities captures the underlying construct with virtually no loss. The 3-term average correlates less strongly with PC1 (r = 0.878), indicating that it captures the same general dimension but with greater measurement error. This is analogous to how a combined 3-question survey scale could measure the same construct as a 19-question scale but with less precision. </w:t>
      </w:r>
      <w:r w:rsidRPr="427DB306">
        <w:lastRenderedPageBreak/>
        <w:t>This further supports the conclusion that the compound terms strengthen the measurement of the invasive concept, rather than add noise.</w:t>
      </w:r>
    </w:p>
    <w:p w14:paraId="35063B9E" w14:textId="77777777" w:rsidR="00ED6C18" w:rsidRDefault="00ED6C18" w:rsidP="00ED6C18"/>
    <w:p w14:paraId="2BEA5F33" w14:textId="76480608" w:rsidR="00EC0B76" w:rsidRPr="004A1D1B" w:rsidRDefault="00300255" w:rsidP="006B4E5B">
      <w:r>
        <w:t>T</w:t>
      </w:r>
      <w:r w:rsidR="00ED6C18">
        <w:t>his validation process supports using the 19 terms to locat</w:t>
      </w:r>
      <w:r>
        <w:t>e</w:t>
      </w:r>
      <w:r w:rsidR="00ED6C18">
        <w:t xml:space="preserve"> the invasive concept in embedding space. Additionally, p</w:t>
      </w:r>
      <w:r w:rsidR="00ED6C18" w:rsidRPr="427DB306">
        <w:t>rior research has demonstrated that word embeddings capture semantic relationships more effectively than keyword-frequency approaches by representing meaning relationally rather than through discrete counts</w:t>
      </w:r>
      <w:r w:rsidR="00DD2BB1">
        <w:t xml:space="preserve"> </w:t>
      </w:r>
      <w:r w:rsidR="00DD2BB1">
        <w:fldChar w:fldCharType="begin"/>
      </w:r>
      <w:r w:rsidR="00EC0B76">
        <w:instrText xml:space="preserve"> ADDIN ZOTERO_ITEM CSL_CITATION {"citationID":"wyduVMce","properties":{"unsorted":false,"formattedCitation":"(Arseniev-Koehler 2022; Kozlowski, Taddy, and Evans 2019; Stoltz and Taylor 2021)","plainCitation":"(Arseniev-Koehler 2022; Kozlowski, Taddy, and Evans 2019; Stoltz and Taylor 2021)","noteIndex":0},"citationItems":[{"id":12609,"uris":["http://zotero.org/users/4987392/items/F35NWIPD"],"itemData":{"id":12609,"type":"article-journal","abstract":"Measuring meaning is a central problem in cultural sociology and word embeddings may offer powerful new tools to do so. But like any tool, they build on and exert theoretical assumptions. In this paper, I theorize the ways in which word embeddings model three core premises of a structural linguistic theory of meaning: that meaning is coherent, relational, and may be analyzed as a static system. In certain ways, word embeddings are vulnerable to the enduring critiques of these premises. In other ways, word embeddings offer novel solutions to these critiques. More broadly, formalizing the study of meaning with word embeddings offers theoretical opportunities to clarify core concepts and debates in cultural sociology, such as the coherence of meaning. Just as network analysis speciﬁed the once vague notion of social relations, formalizing meaning with embeddings can push us to specify and reimagine meaning itself.","container-title":"Sociological Methods &amp; Research","DOI":"10.1177/00491241221140142","ISSN":"0049-1241, 1552-8294","journalAbbreviation":"Sociological Methods &amp; Research","language":"en","page":"004912412211401","source":"DOI.org (Crossref)","title":"Theoretical Foundations and Limits of Word Embeddings: What Types of Meaning can They Capture?","title-short":"Theoretical Foundations and Limits of Word Embeddings","author":[{"family":"Arseniev-Koehler","given":"Alina"}],"issued":{"date-parts":[["2022",12,7]]}}},{"id":1469,"uris":["http://zotero.org/users/4987392/items/Q2ACQML2"],"itemData":{"id":1469,"type":"article-journal","abstract":"We argue word embedding models are a useful tool for the study of culture using a historical analysis of shared understandings of social class as an empirical case. Word embeddings represent semantic relations between words as relationships between vectors in a highdimensional space, specifying a relational model of meaning consistent with contemporary theories of culture. Dimensions induced by word differences (rich – poor) in these spaces correspond to dimensions of cultural meaning, and the projection of words onto these dimensions reflects widely shared associations, which we validate with surveys. Analyzing text from millions of books published over 100 years, we show that the markers of class continuously shifted amidst the economic transformations of the twentieth century, yet the basic cultural dimensions of class remained remarkably stable. The notable exception is education, which became tightly linked to affluence independent of its association with cultivated taste.","container-title":"American Sociological Review","DOI":"10.1177/0003122419877135","ISSN":"0003-1224, 1939-8271","issue":"5","journalAbbreviation":"Am Sociol Rev","language":"en","page":"905-949","source":"DOI.org (Crossref)","title":"The Geometry of Culture: Analyzing the Meanings of Class through Word Embeddings","title-short":"The Geometry of Culture","volume":"84","author":[{"family":"Kozlowski","given":"Austin C."},{"family":"Taddy","given":"Matt"},{"family":"Evans","given":"James A."}],"issued":{"date-parts":[["2019",10]]}}},{"id":10231,"uris":["http://zotero.org/users/4987392/items/JSAELQGG"],"itemData":{"id":10231,"type":"article-journal","abstract":"Using the frequency of keywords is a classic approach in the formal analysis of text, but has the drawback of glossing over the relationality of word meanings. Word embedding models overcome this problem by constructing a standardized and continuous “meaning space” where words are assigned a location based on relations of similarity to other words depending on how they are used in natural language samples. We show how word embeddings are commensurate with prevailing theories of meaning in sociology and can be put to the task of interpretation via two kinds of navigation. First, one can hold terms constant and measure how the embedding space moves around them—much like astronomers measured the changing of celestial bodies with the seasons. Second, one can also hold the embedding space constant and see how documents or authors move relative to it—just as ships use the stars on a given night to determine their location. Using the empirical case of immigration discourse in the United States, we demonstrate the merits of these two broad strategies for advancing important topics in cultural theory, including social marking, media fields, echo chambers, and cultural diffusion and change more broadly.","container-title":"Poetics","DOI":"10.1016/j.poetic.2021.101567","ISSN":"0304422X","journalAbbreviation":"Poetics","language":"en","page":"101567","source":"DOI.org (Crossref)","title":"Cultural cartography with word embeddings","author":[{"family":"Stoltz","given":"Dustin S."},{"family":"Taylor","given":"Marshall A."}],"issued":{"date-parts":[["2021",5]]}}}],"schema":"https://github.com/citation-style-language/schema/raw/master/csl-citation.json"} </w:instrText>
      </w:r>
      <w:r w:rsidR="00DD2BB1">
        <w:fldChar w:fldCharType="separate"/>
      </w:r>
      <w:r w:rsidR="00EC0B76">
        <w:rPr>
          <w:noProof/>
        </w:rPr>
        <w:t>(Arseniev-Koehler 2022; Kozlowski, Taddy, and Evans 2019; Stoltz and Taylor 2021)</w:t>
      </w:r>
      <w:r w:rsidR="00DD2BB1">
        <w:fldChar w:fldCharType="end"/>
      </w:r>
      <w:r w:rsidR="00ED6C18" w:rsidRPr="427DB306">
        <w:t xml:space="preserve">. Stoltz and Taylor (2021) note that “using the frequency of keywords is a classic approach in the formal analysis of text, but has the drawback of glossing over the relationality of word meanings,” and that embedding models overcome this by constructing a continuous meaning space where words are located based on similarity relations. </w:t>
      </w:r>
    </w:p>
    <w:p w14:paraId="5D7166F6" w14:textId="77777777" w:rsidR="00EC0B76" w:rsidRPr="0024004E" w:rsidRDefault="00EC0B76" w:rsidP="006B4E5B">
      <w:pPr>
        <w:rPr>
          <w:bCs/>
        </w:rPr>
      </w:pPr>
    </w:p>
    <w:p w14:paraId="316C2556" w14:textId="77777777" w:rsidR="006B4E5B" w:rsidRDefault="006B4E5B" w:rsidP="006B4E5B">
      <w:pPr>
        <w:rPr>
          <w:b/>
        </w:rPr>
      </w:pPr>
      <w:r>
        <w:rPr>
          <w:b/>
        </w:rPr>
        <w:br w:type="page"/>
      </w:r>
    </w:p>
    <w:p w14:paraId="1CE1337A" w14:textId="61E7BAFC" w:rsidR="006B4E5B" w:rsidRDefault="006B4E5B" w:rsidP="006B4E5B">
      <w:pPr>
        <w:pStyle w:val="Heading1"/>
        <w:rPr>
          <w:bCs/>
        </w:rPr>
      </w:pPr>
      <w:bookmarkStart w:id="92" w:name="_Toc215057605"/>
      <w:bookmarkStart w:id="93" w:name="_Toc215058470"/>
      <w:bookmarkStart w:id="94" w:name="_Toc222733620"/>
      <w:r>
        <w:lastRenderedPageBreak/>
        <w:t>References</w:t>
      </w:r>
      <w:bookmarkEnd w:id="92"/>
      <w:bookmarkEnd w:id="93"/>
      <w:bookmarkEnd w:id="94"/>
    </w:p>
    <w:p w14:paraId="0680A3FE" w14:textId="77777777" w:rsidR="006B4E5B" w:rsidRPr="00B667BE" w:rsidRDefault="006B4E5B" w:rsidP="006B4E5B">
      <w:pPr>
        <w:rPr>
          <w:bCs/>
        </w:rPr>
      </w:pPr>
    </w:p>
    <w:p w14:paraId="04C59759"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Arseniev-Koehler, Alina. 2022. “Theoretical Foundations and Limits of Word Embeddings: What Types of Meaning Can They Capture?” </w:t>
      </w:r>
      <w:r w:rsidRPr="00EC0B76">
        <w:rPr>
          <w:i/>
          <w:iCs/>
          <w:color w:val="000000"/>
          <w:lang w:val="en-US"/>
        </w:rPr>
        <w:t>Sociological Methods &amp; Research</w:t>
      </w:r>
      <w:r w:rsidRPr="00EC0B76">
        <w:rPr>
          <w:color w:val="000000"/>
          <w:lang w:val="en-US"/>
        </w:rPr>
        <w:t xml:space="preserve"> 004912412211401. doi:10.1177/00491241221140142.</w:t>
      </w:r>
    </w:p>
    <w:p w14:paraId="2B4BED93"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Astorg, Louis, Cristina Charette, Matthew J. S. Windle, and Alison M. Derry. 2022. “Two Decades since First Invasion: Revisiting Round Goby Impacts on Nearshore Aquatic Communities in the Upper St. Lawrence River.” </w:t>
      </w:r>
      <w:r w:rsidRPr="00EC0B76">
        <w:rPr>
          <w:i/>
          <w:iCs/>
          <w:color w:val="000000"/>
          <w:lang w:val="en-US"/>
        </w:rPr>
        <w:t>Journal of Great Lakes Research</w:t>
      </w:r>
      <w:r w:rsidRPr="00EC0B76">
        <w:rPr>
          <w:color w:val="000000"/>
          <w:lang w:val="en-US"/>
        </w:rPr>
        <w:t xml:space="preserve"> 48(2):581–92. doi:10.1016/j.jglr.2022.01.017.</w:t>
      </w:r>
    </w:p>
    <w:p w14:paraId="1AE5FBBE"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Barratt, B. I. P., V. C. Moran, F. Bigler, and J. C. Van Lenteren. 2018. “The Status of Biological Control and Recommendations for Improving Uptake for the Future.” </w:t>
      </w:r>
      <w:r w:rsidRPr="00EC0B76">
        <w:rPr>
          <w:i/>
          <w:iCs/>
          <w:color w:val="000000"/>
          <w:lang w:val="en-US"/>
        </w:rPr>
        <w:t>BioControl</w:t>
      </w:r>
      <w:r w:rsidRPr="00EC0B76">
        <w:rPr>
          <w:color w:val="000000"/>
          <w:lang w:val="en-US"/>
        </w:rPr>
        <w:t xml:space="preserve"> 63(1):155–67. doi:10.1007/s10526-017-9831-y.</w:t>
      </w:r>
    </w:p>
    <w:p w14:paraId="03F76B9D"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Bleh, Julian, Torsten Masson, Sabrina Köhler, and Immo Fritsche. 2025. “From Imagination to Activism: Cognitive Alternatives Motivate Commitment to Activism through Identification with Social Movements and Collective Efficacy.” </w:t>
      </w:r>
      <w:r w:rsidRPr="00EC0B76">
        <w:rPr>
          <w:i/>
          <w:iCs/>
          <w:color w:val="000000"/>
          <w:lang w:val="en-US"/>
        </w:rPr>
        <w:t>British Journal of Social Psychology</w:t>
      </w:r>
      <w:r w:rsidRPr="00EC0B76">
        <w:rPr>
          <w:color w:val="000000"/>
          <w:lang w:val="en-US"/>
        </w:rPr>
        <w:t xml:space="preserve"> 64(1):e12811. doi:10.1111/bjso.12811.</w:t>
      </w:r>
    </w:p>
    <w:p w14:paraId="45E8135E"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Bleitz, Maria, Kevin Walters, and Jo A. Latimore. 2024. “A Comparison of Boat Cleaning Systems: Invasive Species Removal, Boater Outreach and Engagement, and Cost.” </w:t>
      </w:r>
      <w:r w:rsidRPr="00EC0B76">
        <w:rPr>
          <w:i/>
          <w:iCs/>
          <w:color w:val="000000"/>
          <w:lang w:val="en-US"/>
        </w:rPr>
        <w:t>Lake and Reservoir Management</w:t>
      </w:r>
      <w:r w:rsidRPr="00EC0B76">
        <w:rPr>
          <w:color w:val="000000"/>
          <w:lang w:val="en-US"/>
        </w:rPr>
        <w:t xml:space="preserve"> 40(1):43–56. doi:10.1080/10402381.2023.2297231.</w:t>
      </w:r>
    </w:p>
    <w:p w14:paraId="733BD2DD"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Correll, Shelley J. 2017. “SWS 2016 Feminist Lecture: Reducing Gender Biases In Modern Workplaces: A Small Wins Approach to Organizational Change.” </w:t>
      </w:r>
      <w:r w:rsidRPr="00EC0B76">
        <w:rPr>
          <w:i/>
          <w:iCs/>
          <w:color w:val="000000"/>
          <w:lang w:val="en-US"/>
        </w:rPr>
        <w:t>Gender &amp; Society</w:t>
      </w:r>
      <w:r w:rsidRPr="00EC0B76">
        <w:rPr>
          <w:color w:val="000000"/>
          <w:lang w:val="en-US"/>
        </w:rPr>
        <w:t xml:space="preserve"> 31(6):725–50. doi:10.1177/0891243217738518.</w:t>
      </w:r>
    </w:p>
    <w:p w14:paraId="591560B2"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Evans, Jason M., Ann C. Wilkie, and Jeffrey Burkhardt. 2008. “Adaptive Management of Nonnative Species: Moving Beyond the ‘Either-Or’ Through Experimental Pluralism.” </w:t>
      </w:r>
      <w:r w:rsidRPr="00EC0B76">
        <w:rPr>
          <w:i/>
          <w:iCs/>
          <w:color w:val="000000"/>
          <w:lang w:val="en-US"/>
        </w:rPr>
        <w:t>Journal of Agricultural and Environmental Ethics</w:t>
      </w:r>
      <w:r w:rsidRPr="00EC0B76">
        <w:rPr>
          <w:color w:val="000000"/>
          <w:lang w:val="en-US"/>
        </w:rPr>
        <w:t xml:space="preserve"> 21(6):521–39. doi:10.1007/s10806-008-9118-5.</w:t>
      </w:r>
    </w:p>
    <w:p w14:paraId="242B629C"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Government of Ontario. 2025. “Asian Long-Horned Beetle.” </w:t>
      </w:r>
      <w:r w:rsidRPr="00EC0B76">
        <w:rPr>
          <w:i/>
          <w:iCs/>
          <w:color w:val="000000"/>
          <w:lang w:val="en-US"/>
        </w:rPr>
        <w:t>King’s Printer for Ontario</w:t>
      </w:r>
      <w:r w:rsidRPr="00EC0B76">
        <w:rPr>
          <w:color w:val="000000"/>
          <w:lang w:val="en-US"/>
        </w:rPr>
        <w:t xml:space="preserve"> (Accessed 19 September 2025 at https://www.ontario.ca/page/asian-long-horned-beetle).</w:t>
      </w:r>
    </w:p>
    <w:p w14:paraId="2F72BB43"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Herms, Daniel A., and Deborah G. McCullough. 2014. “Emerald Ash Borer Invasion of North America: History, Biology, Ecology, Impacts, and Management.” </w:t>
      </w:r>
      <w:r w:rsidRPr="00EC0B76">
        <w:rPr>
          <w:i/>
          <w:iCs/>
          <w:color w:val="000000"/>
          <w:lang w:val="en-US"/>
        </w:rPr>
        <w:t>Annual Review of Entomology</w:t>
      </w:r>
      <w:r w:rsidRPr="00EC0B76">
        <w:rPr>
          <w:color w:val="000000"/>
          <w:lang w:val="en-US"/>
        </w:rPr>
        <w:t xml:space="preserve"> 59(1):13–30. doi:10.1146/annurev-ento-011613-162051.</w:t>
      </w:r>
    </w:p>
    <w:p w14:paraId="5F86C2D8"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Jansen, Wolfgang, Ginger Gill, and Brenda Hann. 2017. “Rapid Geographic Expansion of Spiny Water Flea (Bythotrephes Longimanus) in Manitoba, Canada, 2009–2015.” </w:t>
      </w:r>
      <w:r w:rsidRPr="00EC0B76">
        <w:rPr>
          <w:i/>
          <w:iCs/>
          <w:color w:val="000000"/>
          <w:lang w:val="en-US"/>
        </w:rPr>
        <w:t>Aquatic Invasions</w:t>
      </w:r>
      <w:r w:rsidRPr="00EC0B76">
        <w:rPr>
          <w:color w:val="000000"/>
          <w:lang w:val="en-US"/>
        </w:rPr>
        <w:t xml:space="preserve"> 12(3):287–97. doi:10.3391/ai.2017.12.3.03.</w:t>
      </w:r>
    </w:p>
    <w:p w14:paraId="4FEDB993"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lastRenderedPageBreak/>
        <w:t xml:space="preserve">Johnson, Timothy B., David B. Bunnell, and Carey T. Knight. 2005. “A Potential New Energy Pathway in Central Lake Erie: The Round Goby Connection.” </w:t>
      </w:r>
      <w:r w:rsidRPr="00EC0B76">
        <w:rPr>
          <w:i/>
          <w:iCs/>
          <w:color w:val="000000"/>
          <w:lang w:val="en-US"/>
        </w:rPr>
        <w:t>Journal of Great Lakes Research</w:t>
      </w:r>
      <w:r w:rsidRPr="00EC0B76">
        <w:rPr>
          <w:color w:val="000000"/>
          <w:lang w:val="en-US"/>
        </w:rPr>
        <w:t xml:space="preserve"> 31:238–51. doi:10.1016/S0380-1330(05)70317-8.</w:t>
      </w:r>
    </w:p>
    <w:p w14:paraId="6DF525D3"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Karatayev, Alexander Y., Lyubov E. Burlakova, and Dianna K. Padilla. 2015. “Zebra versus Quagga Mussels: A Review of Their Spread, Population Dynamics, and Ecosystem Impacts.” </w:t>
      </w:r>
      <w:r w:rsidRPr="00EC0B76">
        <w:rPr>
          <w:i/>
          <w:iCs/>
          <w:color w:val="000000"/>
          <w:lang w:val="en-US"/>
        </w:rPr>
        <w:t>Hydrobiologia</w:t>
      </w:r>
      <w:r w:rsidRPr="00EC0B76">
        <w:rPr>
          <w:color w:val="000000"/>
          <w:lang w:val="en-US"/>
        </w:rPr>
        <w:t xml:space="preserve"> 746(1):97–112. doi:10.1007/s10750-014-1901-x.</w:t>
      </w:r>
    </w:p>
    <w:p w14:paraId="70B8FF4B"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Klug, Page, Aaron Shiels, Bryan Kluever, Jane Anderson, Steven Hess, Emily Ruell, William Bukoski, and Shane Siers. 2023. “A Review of Nonlethal and Lethal Control Tools for Managing the Damage of Invasive Birds to Human Assets and Economic Activities.” </w:t>
      </w:r>
      <w:r w:rsidRPr="00EC0B76">
        <w:rPr>
          <w:i/>
          <w:iCs/>
          <w:color w:val="000000"/>
          <w:lang w:val="en-US"/>
        </w:rPr>
        <w:t>Management of Biological Invasions</w:t>
      </w:r>
      <w:r w:rsidRPr="00EC0B76">
        <w:rPr>
          <w:color w:val="000000"/>
          <w:lang w:val="en-US"/>
        </w:rPr>
        <w:t xml:space="preserve"> 14(1):1–44. doi:10.3391/mbi.2023.14.1.01.</w:t>
      </w:r>
    </w:p>
    <w:p w14:paraId="0426D2D1"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Kozlowski, Austin C., Matt Taddy, and James A. Evans. 2019. “The Geometry of Culture: Analyzing the Meanings of Class through Word Embeddings.” </w:t>
      </w:r>
      <w:r w:rsidRPr="00EC0B76">
        <w:rPr>
          <w:i/>
          <w:iCs/>
          <w:color w:val="000000"/>
          <w:lang w:val="en-US"/>
        </w:rPr>
        <w:t>American Sociological Review</w:t>
      </w:r>
      <w:r w:rsidRPr="00EC0B76">
        <w:rPr>
          <w:color w:val="000000"/>
          <w:lang w:val="en-US"/>
        </w:rPr>
        <w:t xml:space="preserve"> 84(5):905–49. doi:10.1177/0003122419877135.</w:t>
      </w:r>
    </w:p>
    <w:p w14:paraId="6072450F" w14:textId="206D51C3"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MacKenzie, Donna. 2023. “Invasive Purple Loosestrife (</w:t>
      </w:r>
      <w:r w:rsidRPr="0072099A">
        <w:rPr>
          <w:i/>
          <w:iCs/>
          <w:color w:val="000000"/>
          <w:lang w:val="en-US"/>
        </w:rPr>
        <w:t xml:space="preserve">Lythrum </w:t>
      </w:r>
      <w:r w:rsidR="0072099A" w:rsidRPr="0072099A">
        <w:rPr>
          <w:i/>
          <w:iCs/>
          <w:color w:val="000000"/>
          <w:lang w:val="en-US"/>
        </w:rPr>
        <w:t>s</w:t>
      </w:r>
      <w:r w:rsidRPr="0072099A">
        <w:rPr>
          <w:i/>
          <w:iCs/>
          <w:color w:val="000000"/>
          <w:lang w:val="en-US"/>
        </w:rPr>
        <w:t>alicaria</w:t>
      </w:r>
      <w:r w:rsidRPr="00EC0B76">
        <w:rPr>
          <w:color w:val="000000"/>
          <w:lang w:val="en-US"/>
        </w:rPr>
        <w:t xml:space="preserve">) and Biological Control in Ontario.” </w:t>
      </w:r>
      <w:r w:rsidRPr="00EC0B76">
        <w:rPr>
          <w:i/>
          <w:iCs/>
          <w:color w:val="000000"/>
          <w:lang w:val="en-US"/>
        </w:rPr>
        <w:t>Ontario Beetles Canada</w:t>
      </w:r>
      <w:r w:rsidRPr="00EC0B76">
        <w:rPr>
          <w:color w:val="000000"/>
          <w:lang w:val="en-US"/>
        </w:rPr>
        <w:t xml:space="preserve"> (Accessed 23 August 2023 at https://www.ontariobeetles.ca/uploads/5/3/3/3/53337315/ontario_info_sheet__2023.pdf).</w:t>
      </w:r>
    </w:p>
    <w:p w14:paraId="1AD045F0"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Ogle, Derek H., and Lori Kret. 2008. “Experimental Evidence That Captured Rusty Crayfish ( </w:t>
      </w:r>
      <w:r w:rsidRPr="00EC0B76">
        <w:rPr>
          <w:i/>
          <w:iCs/>
          <w:color w:val="000000"/>
          <w:lang w:val="en-US"/>
        </w:rPr>
        <w:t>Orconectes Rusticus</w:t>
      </w:r>
      <w:r w:rsidRPr="00EC0B76">
        <w:rPr>
          <w:color w:val="000000"/>
          <w:lang w:val="en-US"/>
        </w:rPr>
        <w:t xml:space="preserve"> ) Exclude Uncaptured Rusty Crayfish from Entering Traps.” </w:t>
      </w:r>
      <w:r w:rsidRPr="00EC0B76">
        <w:rPr>
          <w:i/>
          <w:iCs/>
          <w:color w:val="000000"/>
          <w:lang w:val="en-US"/>
        </w:rPr>
        <w:t>Journal of Freshwater Ecology</w:t>
      </w:r>
      <w:r w:rsidRPr="00EC0B76">
        <w:rPr>
          <w:color w:val="000000"/>
          <w:lang w:val="en-US"/>
        </w:rPr>
        <w:t xml:space="preserve"> 23(1):123–29. doi:10.1080/02705060.2008.9664563.</w:t>
      </w:r>
    </w:p>
    <w:p w14:paraId="4317DAD5"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OISAP. 2025. “Boating.” </w:t>
      </w:r>
      <w:r w:rsidRPr="00EC0B76">
        <w:rPr>
          <w:i/>
          <w:iCs/>
          <w:color w:val="000000"/>
          <w:lang w:val="en-US"/>
        </w:rPr>
        <w:t>Ontario Invading Species Awareness Program</w:t>
      </w:r>
      <w:r w:rsidRPr="00EC0B76">
        <w:rPr>
          <w:color w:val="000000"/>
          <w:lang w:val="en-US"/>
        </w:rPr>
        <w:t xml:space="preserve"> (Accessed 19 September 2025 at https://www.invadingspecies.com/pathways/boating/).</w:t>
      </w:r>
    </w:p>
    <w:p w14:paraId="053304A2"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Pedlar, John H., Daniel W. McKenney, Denys Yemshanov, and Emily S. Hope. 2020. “Potential Economic Impacts of the Asian Longhorned Beetle (Coleoptera: Cerambycidae) in Eastern Canada” edited by K. Wallin. </w:t>
      </w:r>
      <w:r w:rsidRPr="00EC0B76">
        <w:rPr>
          <w:i/>
          <w:iCs/>
          <w:color w:val="000000"/>
          <w:lang w:val="en-US"/>
        </w:rPr>
        <w:t>Journal of Economic Entomology</w:t>
      </w:r>
      <w:r w:rsidRPr="00EC0B76">
        <w:rPr>
          <w:color w:val="000000"/>
          <w:lang w:val="en-US"/>
        </w:rPr>
        <w:t xml:space="preserve"> 113(2):839–50. doi:10.1093/jee/toz317.</w:t>
      </w:r>
    </w:p>
    <w:p w14:paraId="114579DF"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Pettitt-Wade, Harri, Kyle W. Wellband, Daniel D. Heath, and Aaron T. Fisk. 2015. “Niche Plasticity in Invasive Fishes in the Great Lakes.” </w:t>
      </w:r>
      <w:r w:rsidRPr="00EC0B76">
        <w:rPr>
          <w:i/>
          <w:iCs/>
          <w:color w:val="000000"/>
          <w:lang w:val="en-US"/>
        </w:rPr>
        <w:t>Biological Invasions</w:t>
      </w:r>
      <w:r w:rsidRPr="00EC0B76">
        <w:rPr>
          <w:color w:val="000000"/>
          <w:lang w:val="en-US"/>
        </w:rPr>
        <w:t xml:space="preserve"> 17(9):2565–80. doi:10.1007/s10530-015-0894-3.</w:t>
      </w:r>
    </w:p>
    <w:p w14:paraId="31610A46"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Rao, Madhura, Jonathan Luger, Barbara J. Regeer, Cristina Yacoub Lopez, Danielle Wilde, David Wilde, Emel Karakaya Ayalp, Julia Pinedo Gil, Nina Isabella Moeller, Yağmur Özcan Cive, and Marjoleine G. Van Der Meij. 2024. “Small Wins in Practice: Learnings from 16 European Initiatives Working towards the Transformation of Urban Food Systems.” </w:t>
      </w:r>
      <w:r w:rsidRPr="00EC0B76">
        <w:rPr>
          <w:i/>
          <w:iCs/>
          <w:color w:val="000000"/>
          <w:lang w:val="en-US"/>
        </w:rPr>
        <w:t>Food Policy</w:t>
      </w:r>
      <w:r w:rsidRPr="00EC0B76">
        <w:rPr>
          <w:color w:val="000000"/>
          <w:lang w:val="en-US"/>
        </w:rPr>
        <w:t xml:space="preserve"> 129:102761. doi:10.1016/j.foodpol.2024.102761.</w:t>
      </w:r>
    </w:p>
    <w:p w14:paraId="72D3E3FC"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lastRenderedPageBreak/>
        <w:t xml:space="preserve">Sandiford, Glenn. 2015. “Fish Tales: Optimism and Other Bias in Rhetoric about Exotic Carps in America.” Pp. 72–98 in </w:t>
      </w:r>
      <w:r w:rsidRPr="00EC0B76">
        <w:rPr>
          <w:i/>
          <w:iCs/>
          <w:color w:val="000000"/>
          <w:lang w:val="en-US"/>
        </w:rPr>
        <w:t>Invasive Species in a Globalized World: Ecological, Social, and Legal Perspectives on Policy</w:t>
      </w:r>
      <w:r w:rsidRPr="00EC0B76">
        <w:rPr>
          <w:color w:val="000000"/>
          <w:lang w:val="en-US"/>
        </w:rPr>
        <w:t>. Chicago, IL: Chicago University Press.</w:t>
      </w:r>
    </w:p>
    <w:p w14:paraId="45DE4277"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Somers, Christopher M., and Ralph D. Morris. 2002. “Birds and Wine Grapes: Foraging Activity Causes Small-Scale Damage Patterns in Single Vineyards.” </w:t>
      </w:r>
      <w:r w:rsidRPr="00EC0B76">
        <w:rPr>
          <w:i/>
          <w:iCs/>
          <w:color w:val="000000"/>
          <w:lang w:val="en-US"/>
        </w:rPr>
        <w:t>Journal of Applied Ecology</w:t>
      </w:r>
      <w:r w:rsidRPr="00EC0B76">
        <w:rPr>
          <w:color w:val="000000"/>
          <w:lang w:val="en-US"/>
        </w:rPr>
        <w:t xml:space="preserve"> 39(3):511–23. doi:10.1046/j.1365-2664.2002.00725.x.</w:t>
      </w:r>
    </w:p>
    <w:p w14:paraId="7AA8BC19"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Stoltz, Dustin S., and Marshall A. Taylor. 2021. “Cultural Cartography with Word Embeddings.” </w:t>
      </w:r>
      <w:r w:rsidRPr="00EC0B76">
        <w:rPr>
          <w:i/>
          <w:iCs/>
          <w:color w:val="000000"/>
          <w:lang w:val="en-US"/>
        </w:rPr>
        <w:t>Poetics</w:t>
      </w:r>
      <w:r w:rsidRPr="00EC0B76">
        <w:rPr>
          <w:color w:val="000000"/>
          <w:lang w:val="en-US"/>
        </w:rPr>
        <w:t xml:space="preserve"> 101567. doi:10.1016/j.poetic.2021.101567.</w:t>
      </w:r>
    </w:p>
    <w:p w14:paraId="3645085D"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Termeer, Catrien J. A. M., and Art Dewulf. 2019. “A Small Wins Framework to Overcome the Evaluation Paradox of Governing Wicked Problems.” </w:t>
      </w:r>
      <w:r w:rsidRPr="00EC0B76">
        <w:rPr>
          <w:i/>
          <w:iCs/>
          <w:color w:val="000000"/>
          <w:lang w:val="en-US"/>
        </w:rPr>
        <w:t>Policy and Society</w:t>
      </w:r>
      <w:r w:rsidRPr="00EC0B76">
        <w:rPr>
          <w:color w:val="000000"/>
          <w:lang w:val="en-US"/>
        </w:rPr>
        <w:t xml:space="preserve"> 38(2):298–314. doi:10.1080/14494035.2018.1497933.</w:t>
      </w:r>
    </w:p>
    <w:p w14:paraId="115EA63D" w14:textId="77777777"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TRCA. 2023. “Toronto and Region Conservation Authority Weblink.” </w:t>
      </w:r>
      <w:r w:rsidRPr="00EC0B76">
        <w:rPr>
          <w:i/>
          <w:iCs/>
          <w:color w:val="000000"/>
          <w:lang w:val="en-US"/>
        </w:rPr>
        <w:t>Toronto and Region Conservation Authority</w:t>
      </w:r>
      <w:r w:rsidRPr="00EC0B76">
        <w:rPr>
          <w:color w:val="000000"/>
          <w:lang w:val="en-US"/>
        </w:rPr>
        <w:t xml:space="preserve"> Accessed 13 Feb 2024 at https://laserfiche.trca.ca/WebLink/Welcome.aspx?cr=1.</w:t>
      </w:r>
    </w:p>
    <w:p w14:paraId="771C2C74" w14:textId="44D2B86F" w:rsidR="00EC0B76" w:rsidRPr="00EC0B76" w:rsidRDefault="00EC0B76" w:rsidP="00EC0B76">
      <w:pPr>
        <w:autoSpaceDE w:val="0"/>
        <w:autoSpaceDN w:val="0"/>
        <w:adjustRightInd w:val="0"/>
        <w:spacing w:line="368" w:lineRule="atLeast"/>
        <w:ind w:left="720" w:hanging="720"/>
        <w:rPr>
          <w:color w:val="000000"/>
          <w:lang w:val="en-US"/>
        </w:rPr>
      </w:pPr>
      <w:r w:rsidRPr="00EC0B76">
        <w:rPr>
          <w:color w:val="000000"/>
          <w:lang w:val="en-US"/>
        </w:rPr>
        <w:t xml:space="preserve">Warne, Amanda. 2016. </w:t>
      </w:r>
      <w:r w:rsidRPr="00EC0B76">
        <w:rPr>
          <w:i/>
          <w:iCs/>
          <w:color w:val="000000"/>
          <w:lang w:val="en-US"/>
        </w:rPr>
        <w:t>Purple Loosestrife (</w:t>
      </w:r>
      <w:r w:rsidRPr="00652586">
        <w:rPr>
          <w:i/>
          <w:iCs/>
          <w:color w:val="000000"/>
          <w:lang w:val="en-US"/>
        </w:rPr>
        <w:t xml:space="preserve">Lythrum </w:t>
      </w:r>
      <w:r w:rsidR="00652586" w:rsidRPr="00652586">
        <w:rPr>
          <w:i/>
          <w:iCs/>
          <w:color w:val="000000"/>
          <w:lang w:val="en-US"/>
        </w:rPr>
        <w:t>s</w:t>
      </w:r>
      <w:r w:rsidRPr="00652586">
        <w:rPr>
          <w:i/>
          <w:iCs/>
          <w:color w:val="000000"/>
          <w:lang w:val="en-US"/>
        </w:rPr>
        <w:t>alicaria</w:t>
      </w:r>
      <w:r w:rsidRPr="00EC0B76">
        <w:rPr>
          <w:i/>
          <w:iCs/>
          <w:color w:val="000000"/>
          <w:lang w:val="en-US"/>
        </w:rPr>
        <w:t>): Best Management Practices in Ontario</w:t>
      </w:r>
      <w:r w:rsidRPr="00EC0B76">
        <w:rPr>
          <w:color w:val="000000"/>
          <w:lang w:val="en-US"/>
        </w:rPr>
        <w:t>. Peterborough, ON: Ontario Invasive Plant Council.</w:t>
      </w:r>
    </w:p>
    <w:p w14:paraId="22CC7B9B" w14:textId="77777777" w:rsidR="006B4E5B" w:rsidRPr="00036315" w:rsidRDefault="006B4E5B" w:rsidP="006B4E5B"/>
    <w:p w14:paraId="6C515042" w14:textId="644AB458" w:rsidR="00B667BE" w:rsidRPr="006B4E5B" w:rsidRDefault="00B667BE" w:rsidP="006B4E5B"/>
    <w:sectPr w:rsidR="00B667BE" w:rsidRPr="006B4E5B">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565E5" w14:textId="77777777" w:rsidR="008D7F23" w:rsidRDefault="008D7F23">
      <w:pPr>
        <w:spacing w:line="240" w:lineRule="auto"/>
      </w:pPr>
      <w:r>
        <w:separator/>
      </w:r>
    </w:p>
  </w:endnote>
  <w:endnote w:type="continuationSeparator" w:id="0">
    <w:p w14:paraId="2488E2F6" w14:textId="77777777" w:rsidR="008D7F23" w:rsidRDefault="008D7F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53F17CB3-8E0C-E345-837D-DD556709D638}"/>
  </w:font>
  <w:font w:name="Times New Roman">
    <w:panose1 w:val="02020603050405020304"/>
    <w:charset w:val="00"/>
    <w:family w:val="roman"/>
    <w:pitch w:val="variable"/>
    <w:sig w:usb0="E0002EFF" w:usb1="C000785B" w:usb2="00000009" w:usb3="00000000" w:csb0="000001FF" w:csb1="00000000"/>
    <w:embedRegular r:id="rId2" w:fontKey="{576D0597-9953-7143-8A74-A8B517FDB678}"/>
    <w:embedBold r:id="rId3" w:fontKey="{BE0430A3-62FC-CD46-B3C2-1E2734607224}"/>
    <w:embedItalic r:id="rId4" w:fontKey="{C7C36700-2923-6B4C-92DC-2D066CF8D627}"/>
    <w:embedBoldItalic r:id="rId5" w:fontKey="{907AD40E-C05A-4E4E-9AE9-351915C954F8}"/>
  </w:font>
  <w:font w:name="Courier New">
    <w:panose1 w:val="02070309020205020404"/>
    <w:charset w:val="00"/>
    <w:family w:val="modern"/>
    <w:pitch w:val="fixed"/>
    <w:sig w:usb0="E0002AFF" w:usb1="C0007843" w:usb2="00000009" w:usb3="00000000" w:csb0="000001FF" w:csb1="00000000"/>
    <w:embedRegular r:id="rId6" w:fontKey="{0D1339B9-AE46-A541-ACDD-BC820F986498}"/>
  </w:font>
  <w:font w:name="Wingdings">
    <w:panose1 w:val="05000000000000000000"/>
    <w:charset w:val="02"/>
    <w:family w:val="decorative"/>
    <w:pitch w:val="variable"/>
    <w:sig w:usb0="00000003" w:usb1="10000000" w:usb2="00000000" w:usb3="00000000" w:csb0="80000001" w:csb1="00000000"/>
    <w:embedRegular r:id="rId7" w:fontKey="{BE0DC099-1F54-914F-83B9-4DF6027662B7}"/>
  </w:font>
  <w:font w:name="Arial">
    <w:panose1 w:val="020B0604020202020204"/>
    <w:charset w:val="00"/>
    <w:family w:val="swiss"/>
    <w:pitch w:val="variable"/>
    <w:sig w:usb0="E0002AFF" w:usb1="C0007843" w:usb2="00000009" w:usb3="00000000" w:csb0="000001FF" w:csb1="00000000"/>
    <w:embedRegular r:id="rId8" w:fontKey="{F405F260-AA85-7945-BD1E-EE61DDF54A81}"/>
  </w:font>
  <w:font w:name="Calibri">
    <w:panose1 w:val="020F0502020204030204"/>
    <w:charset w:val="00"/>
    <w:family w:val="swiss"/>
    <w:pitch w:val="variable"/>
    <w:sig w:usb0="E0002AFF" w:usb1="C000247B" w:usb2="00000009" w:usb3="00000000" w:csb0="000001FF" w:csb1="00000000"/>
    <w:embedRegular r:id="rId9" w:fontKey="{9DBE031B-F87D-AF47-AB9D-7572ABBBBD24}"/>
    <w:embedBold r:id="rId10" w:fontKey="{21379447-916B-DA4F-A79D-0F5DB63D5ED0}"/>
  </w:font>
  <w:font w:name="Cambria">
    <w:panose1 w:val="02040503050406030204"/>
    <w:charset w:val="00"/>
    <w:family w:val="roman"/>
    <w:pitch w:val="variable"/>
    <w:sig w:usb0="E00002FF" w:usb1="400004FF" w:usb2="00000000" w:usb3="00000000" w:csb0="0000019F" w:csb1="00000000"/>
    <w:embedRegular r:id="rId11" w:fontKey="{A88341DC-ABD0-DB42-A9CD-4AE4015FB414}"/>
    <w:embedBold r:id="rId12" w:fontKey="{AC69BF0C-40C8-4D42-9448-40C9C77F30AF}"/>
    <w:embedItalic r:id="rId13" w:fontKey="{E8706FFA-9FDD-6C4D-93E2-8B9A7B9530C3}"/>
  </w:font>
  <w:font w:name="Palatino">
    <w:panose1 w:val="00000000000000000000"/>
    <w:charset w:val="4D"/>
    <w:family w:val="auto"/>
    <w:pitch w:val="variable"/>
    <w:sig w:usb0="A00002FF" w:usb1="7800205A" w:usb2="14600000" w:usb3="00000000" w:csb0="00000193" w:csb1="00000000"/>
  </w:font>
  <w:font w:name="Menlo Regular">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23577944"/>
      <w:docPartObj>
        <w:docPartGallery w:val="Page Numbers (Bottom of Page)"/>
        <w:docPartUnique/>
      </w:docPartObj>
    </w:sdtPr>
    <w:sdtContent>
      <w:p w14:paraId="518E0546" w14:textId="77777777" w:rsidR="006B4E5B" w:rsidRDefault="006B4E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6D31B6" w14:textId="77777777" w:rsidR="006B4E5B" w:rsidRDefault="006B4E5B">
    <w:pPr>
      <w:pBdr>
        <w:top w:val="nil"/>
        <w:left w:val="nil"/>
        <w:bottom w:val="nil"/>
        <w:right w:val="nil"/>
        <w:between w:val="nil"/>
      </w:pBdr>
      <w:tabs>
        <w:tab w:val="center" w:pos="4680"/>
        <w:tab w:val="right" w:pos="9360"/>
      </w:tabs>
      <w:ind w:right="360"/>
      <w:jc w:val="right"/>
      <w:rPr>
        <w:color w:val="000000"/>
      </w:rPr>
    </w:pPr>
  </w:p>
  <w:p w14:paraId="0818E072" w14:textId="77777777" w:rsidR="006B4E5B" w:rsidRDefault="006B4E5B">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19964383"/>
      <w:docPartObj>
        <w:docPartGallery w:val="Page Numbers (Bottom of Page)"/>
        <w:docPartUnique/>
      </w:docPartObj>
    </w:sdtPr>
    <w:sdtContent>
      <w:p w14:paraId="0237D719" w14:textId="77777777" w:rsidR="006B4E5B" w:rsidRDefault="006B4E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439A72" w14:textId="77777777" w:rsidR="006B4E5B" w:rsidRDefault="006B4E5B">
    <w:pPr>
      <w:pBdr>
        <w:top w:val="nil"/>
        <w:left w:val="nil"/>
        <w:bottom w:val="nil"/>
        <w:right w:val="nil"/>
        <w:between w:val="nil"/>
      </w:pBdr>
      <w:tabs>
        <w:tab w:val="center" w:pos="4680"/>
        <w:tab w:val="right" w:pos="9360"/>
      </w:tabs>
      <w:ind w:right="360"/>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51196C" w14:textId="77777777" w:rsidR="006B4E5B" w:rsidRDefault="006B4E5B">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01612017"/>
      <w:docPartObj>
        <w:docPartGallery w:val="Page Numbers (Bottom of Page)"/>
        <w:docPartUnique/>
      </w:docPartObj>
    </w:sdtPr>
    <w:sdtContent>
      <w:p w14:paraId="1E52D5CF" w14:textId="58ED9028" w:rsidR="009D20F7" w:rsidRDefault="009D20F7" w:rsidP="009626C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55FE98" w14:textId="7D897B79" w:rsidR="007A0CEB" w:rsidRDefault="007A0CEB" w:rsidP="009D20F7">
    <w:pPr>
      <w:pBdr>
        <w:top w:val="nil"/>
        <w:left w:val="nil"/>
        <w:bottom w:val="nil"/>
        <w:right w:val="nil"/>
        <w:between w:val="nil"/>
      </w:pBdr>
      <w:tabs>
        <w:tab w:val="center" w:pos="4680"/>
        <w:tab w:val="right" w:pos="9360"/>
      </w:tabs>
      <w:spacing w:line="240" w:lineRule="auto"/>
      <w:ind w:right="360"/>
      <w:jc w:val="right"/>
      <w:rPr>
        <w:color w:val="000000"/>
      </w:rPr>
    </w:pPr>
  </w:p>
  <w:p w14:paraId="1214C3B2" w14:textId="77777777" w:rsidR="007A0CEB" w:rsidRDefault="007A0CEB">
    <w:pPr>
      <w:pBdr>
        <w:top w:val="nil"/>
        <w:left w:val="nil"/>
        <w:bottom w:val="nil"/>
        <w:right w:val="nil"/>
        <w:between w:val="nil"/>
      </w:pBdr>
      <w:tabs>
        <w:tab w:val="center" w:pos="4680"/>
        <w:tab w:val="right" w:pos="9360"/>
      </w:tabs>
      <w:spacing w:line="240" w:lineRule="auto"/>
      <w:ind w:right="36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133468749"/>
      <w:docPartObj>
        <w:docPartGallery w:val="Page Numbers (Bottom of Page)"/>
        <w:docPartUnique/>
      </w:docPartObj>
    </w:sdtPr>
    <w:sdtContent>
      <w:p w14:paraId="63E4BF87" w14:textId="434513F4" w:rsidR="009D20F7" w:rsidRDefault="009D20F7" w:rsidP="009626C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5C29731" w14:textId="7BEB8EC0" w:rsidR="007A0CEB" w:rsidRDefault="007A0CEB" w:rsidP="009D20F7">
    <w:pPr>
      <w:pBdr>
        <w:top w:val="nil"/>
        <w:left w:val="nil"/>
        <w:bottom w:val="nil"/>
        <w:right w:val="nil"/>
        <w:between w:val="nil"/>
      </w:pBdr>
      <w:tabs>
        <w:tab w:val="center" w:pos="4680"/>
        <w:tab w:val="right" w:pos="9360"/>
      </w:tabs>
      <w:spacing w:line="240" w:lineRule="auto"/>
      <w:ind w:right="360"/>
      <w:jc w:val="right"/>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DEEEE" w14:textId="77777777" w:rsidR="007A0CEB" w:rsidRDefault="007A0CEB">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F3403" w14:textId="77777777" w:rsidR="008D7F23" w:rsidRDefault="008D7F23">
      <w:pPr>
        <w:spacing w:line="240" w:lineRule="auto"/>
      </w:pPr>
      <w:r>
        <w:separator/>
      </w:r>
    </w:p>
  </w:footnote>
  <w:footnote w:type="continuationSeparator" w:id="0">
    <w:p w14:paraId="7C5EE5CF" w14:textId="77777777" w:rsidR="008D7F23" w:rsidRDefault="008D7F23">
      <w:pPr>
        <w:spacing w:line="240" w:lineRule="auto"/>
      </w:pPr>
      <w:r>
        <w:continuationSeparator/>
      </w:r>
    </w:p>
  </w:footnote>
  <w:footnote w:id="1">
    <w:p w14:paraId="5A5F0653" w14:textId="77777777" w:rsidR="006B4E5B" w:rsidRDefault="006B4E5B" w:rsidP="006B4E5B">
      <w:pPr>
        <w:pStyle w:val="FootnoteText"/>
        <w:keepLines/>
      </w:pPr>
      <w:r>
        <w:rPr>
          <w:rStyle w:val="FootnoteReference"/>
        </w:rPr>
        <w:footnoteRef/>
      </w:r>
      <w:r>
        <w:t xml:space="preserve"> R</w:t>
      </w:r>
      <w:r w:rsidRPr="00EC2F63">
        <w:t>ound goby and tubenose goby are the</w:t>
      </w:r>
      <w:r>
        <w:t xml:space="preserve"> goby</w:t>
      </w:r>
      <w:r w:rsidRPr="00EC2F63">
        <w:t xml:space="preserve"> species of concern</w:t>
      </w:r>
      <w:r>
        <w:t xml:space="preserve"> in this context </w:t>
      </w:r>
      <w:r>
        <w:fldChar w:fldCharType="begin"/>
      </w:r>
      <w:r>
        <w:instrText xml:space="preserve"> ADDIN ZOTERO_ITEM CSL_CITATION {"citationID":"Vrdfz80n","properties":{"formattedCitation":"(Pettitt-Wade et al. 2015)","plainCitation":"(Pettitt-Wade et al. 2015)","noteIndex":1},"citationItems":[{"id":170,"uris":["http://zotero.org/users/4987392/items/2XUCAKFV"],"itemData":{"id":170,"type":"article-journal","container-title":"Biological Invasions","DOI":"10.1007/s10530-015-0894-3","ISSN":"1387-3547, 1573-1464","issue":"9","journalAbbreviation":"Biol Invasions","language":"en","page":"2565-2580","source":"DOI.org (Crossref)","title":"Niche plasticity in invasive fishes in the Great Lakes","volume":"17","author":[{"family":"Pettitt-Wade","given":"Harri"},{"family":"Wellband","given":"Kyle W."},{"family":"Heath","given":"Daniel D."},{"family":"Fisk","given":"Aaron T."}],"issued":{"date-parts":[["2015",9]]}}}],"schema":"https://github.com/citation-style-language/schema/raw/master/csl-citation.json"} </w:instrText>
      </w:r>
      <w:r>
        <w:fldChar w:fldCharType="separate"/>
      </w:r>
      <w:r>
        <w:rPr>
          <w:noProof/>
        </w:rPr>
        <w:t>(Pettitt-Wade et al. 2015)</w:t>
      </w:r>
      <w:r>
        <w:fldChar w:fldCharType="end"/>
      </w:r>
      <w:r w:rsidRPr="00EC2F63">
        <w:t xml:space="preserve">, </w:t>
      </w:r>
      <w:r>
        <w:t xml:space="preserve">and “goby” by itself in the documents always refers to </w:t>
      </w:r>
      <w:r w:rsidRPr="00EC2F63">
        <w:t>round goby</w:t>
      </w:r>
      <w:r>
        <w:t>, but can also at the same time refer to the tubenose goby. That is, since round goby is so much more common, “goby” by itself necessarily includes round goby, but tubenose goby may also be tacitly referred to simultaneously. This is also how “dog-strangling vine” is discussed in the documents. Pale swallow-wort and black swallow-wort are both colloquially described as “dog-strangling vine”, yet since Pale swallow-wort is so much more common, “dog-strangling vine” by itself always includes pale swallow-wort, and if black swallow-wort is meant exclusively, it will be explicitly noted.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828A0D" w14:textId="77777777" w:rsidR="006B4E5B" w:rsidRDefault="006B4E5B">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6F8F4" w14:textId="77777777" w:rsidR="006B4E5B" w:rsidRDefault="006B4E5B">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18158" w14:textId="77777777" w:rsidR="006B4E5B" w:rsidRDefault="006B4E5B">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7C3D2" w14:textId="77777777" w:rsidR="007A0CEB" w:rsidRDefault="007A0CEB">
    <w:pPr>
      <w:pBdr>
        <w:top w:val="nil"/>
        <w:left w:val="nil"/>
        <w:bottom w:val="nil"/>
        <w:right w:val="nil"/>
        <w:between w:val="nil"/>
      </w:pBdr>
      <w:tabs>
        <w:tab w:val="center" w:pos="4680"/>
        <w:tab w:val="right" w:pos="9360"/>
      </w:tabs>
      <w:spacing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E348F" w14:textId="77777777" w:rsidR="007A0CEB" w:rsidRDefault="007A0CEB">
    <w:pPr>
      <w:pBdr>
        <w:top w:val="nil"/>
        <w:left w:val="nil"/>
        <w:bottom w:val="nil"/>
        <w:right w:val="nil"/>
        <w:between w:val="nil"/>
      </w:pBdr>
      <w:tabs>
        <w:tab w:val="center" w:pos="4680"/>
        <w:tab w:val="right" w:pos="9360"/>
      </w:tabs>
      <w:spacing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B860D" w14:textId="77777777" w:rsidR="007A0CEB" w:rsidRDefault="007A0CEB">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0B8AB8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9D2472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FA88A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B56D49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C8ACC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E5819D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54E38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6E17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28CD51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A50760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FE3763"/>
    <w:multiLevelType w:val="hybridMultilevel"/>
    <w:tmpl w:val="C63EEE10"/>
    <w:lvl w:ilvl="0" w:tplc="79C2A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35E1A2"/>
    <w:multiLevelType w:val="hybridMultilevel"/>
    <w:tmpl w:val="CFB63092"/>
    <w:lvl w:ilvl="0" w:tplc="A23666F6">
      <w:start w:val="1"/>
      <w:numFmt w:val="decimal"/>
      <w:lvlText w:val="%1."/>
      <w:lvlJc w:val="left"/>
      <w:pPr>
        <w:ind w:left="720" w:hanging="360"/>
      </w:pPr>
    </w:lvl>
    <w:lvl w:ilvl="1" w:tplc="63EE28EE">
      <w:start w:val="1"/>
      <w:numFmt w:val="lowerLetter"/>
      <w:lvlText w:val="%2."/>
      <w:lvlJc w:val="left"/>
      <w:pPr>
        <w:ind w:left="1440" w:hanging="360"/>
      </w:pPr>
    </w:lvl>
    <w:lvl w:ilvl="2" w:tplc="A15A66F6">
      <w:start w:val="1"/>
      <w:numFmt w:val="lowerRoman"/>
      <w:lvlText w:val="%3."/>
      <w:lvlJc w:val="right"/>
      <w:pPr>
        <w:ind w:left="2160" w:hanging="180"/>
      </w:pPr>
    </w:lvl>
    <w:lvl w:ilvl="3" w:tplc="6396074C">
      <w:start w:val="1"/>
      <w:numFmt w:val="decimal"/>
      <w:lvlText w:val="%4."/>
      <w:lvlJc w:val="left"/>
      <w:pPr>
        <w:ind w:left="2880" w:hanging="360"/>
      </w:pPr>
    </w:lvl>
    <w:lvl w:ilvl="4" w:tplc="66CE60F4">
      <w:start w:val="1"/>
      <w:numFmt w:val="lowerLetter"/>
      <w:lvlText w:val="%5."/>
      <w:lvlJc w:val="left"/>
      <w:pPr>
        <w:ind w:left="3600" w:hanging="360"/>
      </w:pPr>
    </w:lvl>
    <w:lvl w:ilvl="5" w:tplc="D0BA1FD8">
      <w:start w:val="1"/>
      <w:numFmt w:val="lowerRoman"/>
      <w:lvlText w:val="%6."/>
      <w:lvlJc w:val="right"/>
      <w:pPr>
        <w:ind w:left="4320" w:hanging="180"/>
      </w:pPr>
    </w:lvl>
    <w:lvl w:ilvl="6" w:tplc="F39E9CF6">
      <w:start w:val="1"/>
      <w:numFmt w:val="decimal"/>
      <w:lvlText w:val="%7."/>
      <w:lvlJc w:val="left"/>
      <w:pPr>
        <w:ind w:left="5040" w:hanging="360"/>
      </w:pPr>
    </w:lvl>
    <w:lvl w:ilvl="7" w:tplc="2FD6A016">
      <w:start w:val="1"/>
      <w:numFmt w:val="lowerLetter"/>
      <w:lvlText w:val="%8."/>
      <w:lvlJc w:val="left"/>
      <w:pPr>
        <w:ind w:left="5760" w:hanging="360"/>
      </w:pPr>
    </w:lvl>
    <w:lvl w:ilvl="8" w:tplc="1A1E5088">
      <w:start w:val="1"/>
      <w:numFmt w:val="lowerRoman"/>
      <w:lvlText w:val="%9."/>
      <w:lvlJc w:val="right"/>
      <w:pPr>
        <w:ind w:left="6480" w:hanging="180"/>
      </w:pPr>
    </w:lvl>
  </w:abstractNum>
  <w:abstractNum w:abstractNumId="12" w15:restartNumberingAfterBreak="0">
    <w:nsid w:val="38316D11"/>
    <w:multiLevelType w:val="hybridMultilevel"/>
    <w:tmpl w:val="DFA447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2A50F5"/>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FDE74BF"/>
    <w:multiLevelType w:val="hybridMultilevel"/>
    <w:tmpl w:val="72769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C5F49"/>
    <w:multiLevelType w:val="hybridMultilevel"/>
    <w:tmpl w:val="76F28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784C6D"/>
    <w:multiLevelType w:val="hybridMultilevel"/>
    <w:tmpl w:val="711CB4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210436"/>
    <w:multiLevelType w:val="multilevel"/>
    <w:tmpl w:val="96E2DE98"/>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9CC6CE5"/>
    <w:multiLevelType w:val="hybridMultilevel"/>
    <w:tmpl w:val="A8DCAF06"/>
    <w:lvl w:ilvl="0" w:tplc="8E4A141E">
      <w:start w:val="1"/>
      <w:numFmt w:val="decimal"/>
      <w:pStyle w:val="Heading1"/>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4890389">
    <w:abstractNumId w:val="18"/>
  </w:num>
  <w:num w:numId="2" w16cid:durableId="531188458">
    <w:abstractNumId w:val="13"/>
  </w:num>
  <w:num w:numId="3" w16cid:durableId="1184829356">
    <w:abstractNumId w:val="17"/>
  </w:num>
  <w:num w:numId="4" w16cid:durableId="517352134">
    <w:abstractNumId w:val="11"/>
  </w:num>
  <w:num w:numId="5" w16cid:durableId="1007097960">
    <w:abstractNumId w:val="0"/>
  </w:num>
  <w:num w:numId="6" w16cid:durableId="1620840757">
    <w:abstractNumId w:val="1"/>
  </w:num>
  <w:num w:numId="7" w16cid:durableId="1312364987">
    <w:abstractNumId w:val="2"/>
  </w:num>
  <w:num w:numId="8" w16cid:durableId="135418906">
    <w:abstractNumId w:val="3"/>
  </w:num>
  <w:num w:numId="9" w16cid:durableId="531769693">
    <w:abstractNumId w:val="8"/>
  </w:num>
  <w:num w:numId="10" w16cid:durableId="10767883">
    <w:abstractNumId w:val="4"/>
  </w:num>
  <w:num w:numId="11" w16cid:durableId="724135951">
    <w:abstractNumId w:val="5"/>
  </w:num>
  <w:num w:numId="12" w16cid:durableId="215705512">
    <w:abstractNumId w:val="6"/>
  </w:num>
  <w:num w:numId="13" w16cid:durableId="645089628">
    <w:abstractNumId w:val="7"/>
  </w:num>
  <w:num w:numId="14" w16cid:durableId="951669494">
    <w:abstractNumId w:val="9"/>
  </w:num>
  <w:num w:numId="15" w16cid:durableId="307563193">
    <w:abstractNumId w:val="14"/>
  </w:num>
  <w:num w:numId="16" w16cid:durableId="1059521367">
    <w:abstractNumId w:val="15"/>
  </w:num>
  <w:num w:numId="17" w16cid:durableId="1385567307">
    <w:abstractNumId w:val="12"/>
  </w:num>
  <w:num w:numId="18" w16cid:durableId="1365402526">
    <w:abstractNumId w:val="16"/>
  </w:num>
  <w:num w:numId="19" w16cid:durableId="10265650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CEB"/>
    <w:rsid w:val="00017C7D"/>
    <w:rsid w:val="000313DB"/>
    <w:rsid w:val="000360E5"/>
    <w:rsid w:val="00081E9C"/>
    <w:rsid w:val="000A2B2A"/>
    <w:rsid w:val="000D414C"/>
    <w:rsid w:val="00140425"/>
    <w:rsid w:val="00172B7D"/>
    <w:rsid w:val="001A57E5"/>
    <w:rsid w:val="001B309C"/>
    <w:rsid w:val="001E07C7"/>
    <w:rsid w:val="0024004E"/>
    <w:rsid w:val="002446BC"/>
    <w:rsid w:val="00253750"/>
    <w:rsid w:val="0028180F"/>
    <w:rsid w:val="00295003"/>
    <w:rsid w:val="002A046F"/>
    <w:rsid w:val="002C2066"/>
    <w:rsid w:val="002D1344"/>
    <w:rsid w:val="002E1713"/>
    <w:rsid w:val="002E3C11"/>
    <w:rsid w:val="002E6A80"/>
    <w:rsid w:val="002F3DC5"/>
    <w:rsid w:val="002F6766"/>
    <w:rsid w:val="00300255"/>
    <w:rsid w:val="003125A5"/>
    <w:rsid w:val="003372C8"/>
    <w:rsid w:val="003656D0"/>
    <w:rsid w:val="003677BA"/>
    <w:rsid w:val="00367FE6"/>
    <w:rsid w:val="003751FE"/>
    <w:rsid w:val="003B21D6"/>
    <w:rsid w:val="003C37B4"/>
    <w:rsid w:val="00427E3F"/>
    <w:rsid w:val="00473BB0"/>
    <w:rsid w:val="004949A7"/>
    <w:rsid w:val="004A1D1B"/>
    <w:rsid w:val="004B54D6"/>
    <w:rsid w:val="004D4110"/>
    <w:rsid w:val="005049ED"/>
    <w:rsid w:val="005115DC"/>
    <w:rsid w:val="0053733C"/>
    <w:rsid w:val="005527E8"/>
    <w:rsid w:val="0056287E"/>
    <w:rsid w:val="00564DE2"/>
    <w:rsid w:val="005709AB"/>
    <w:rsid w:val="005B46D3"/>
    <w:rsid w:val="005D234C"/>
    <w:rsid w:val="005F0B96"/>
    <w:rsid w:val="005F1AB4"/>
    <w:rsid w:val="00632454"/>
    <w:rsid w:val="00651A9A"/>
    <w:rsid w:val="00652586"/>
    <w:rsid w:val="00671456"/>
    <w:rsid w:val="00672E0F"/>
    <w:rsid w:val="00691145"/>
    <w:rsid w:val="006913E0"/>
    <w:rsid w:val="006B4E5B"/>
    <w:rsid w:val="006F7934"/>
    <w:rsid w:val="0071498F"/>
    <w:rsid w:val="0072099A"/>
    <w:rsid w:val="007215ED"/>
    <w:rsid w:val="00761977"/>
    <w:rsid w:val="00774A08"/>
    <w:rsid w:val="007775AC"/>
    <w:rsid w:val="00797201"/>
    <w:rsid w:val="007A0CEB"/>
    <w:rsid w:val="007A6E44"/>
    <w:rsid w:val="007B02D5"/>
    <w:rsid w:val="007B3EEA"/>
    <w:rsid w:val="007D5C21"/>
    <w:rsid w:val="007F2DDA"/>
    <w:rsid w:val="00834DC2"/>
    <w:rsid w:val="00847007"/>
    <w:rsid w:val="00861956"/>
    <w:rsid w:val="008B376D"/>
    <w:rsid w:val="008D50D2"/>
    <w:rsid w:val="008D7F23"/>
    <w:rsid w:val="00906582"/>
    <w:rsid w:val="00967A4D"/>
    <w:rsid w:val="00973427"/>
    <w:rsid w:val="00977B27"/>
    <w:rsid w:val="009801FA"/>
    <w:rsid w:val="0098264A"/>
    <w:rsid w:val="00985607"/>
    <w:rsid w:val="009A33A3"/>
    <w:rsid w:val="009D20F7"/>
    <w:rsid w:val="009D2F35"/>
    <w:rsid w:val="009D58CD"/>
    <w:rsid w:val="009D7327"/>
    <w:rsid w:val="009E79DA"/>
    <w:rsid w:val="009F600D"/>
    <w:rsid w:val="00A00001"/>
    <w:rsid w:val="00A12149"/>
    <w:rsid w:val="00A32978"/>
    <w:rsid w:val="00A42384"/>
    <w:rsid w:val="00A7678A"/>
    <w:rsid w:val="00A8619D"/>
    <w:rsid w:val="00AB3569"/>
    <w:rsid w:val="00AB583A"/>
    <w:rsid w:val="00AD1C6A"/>
    <w:rsid w:val="00AD5069"/>
    <w:rsid w:val="00AD7463"/>
    <w:rsid w:val="00AE4ADF"/>
    <w:rsid w:val="00B067AC"/>
    <w:rsid w:val="00B13E5A"/>
    <w:rsid w:val="00B246B9"/>
    <w:rsid w:val="00B3530E"/>
    <w:rsid w:val="00B36D35"/>
    <w:rsid w:val="00B40DEB"/>
    <w:rsid w:val="00B42F9B"/>
    <w:rsid w:val="00B667BE"/>
    <w:rsid w:val="00B76DD5"/>
    <w:rsid w:val="00B862BF"/>
    <w:rsid w:val="00BA08E8"/>
    <w:rsid w:val="00BA56D0"/>
    <w:rsid w:val="00BA651A"/>
    <w:rsid w:val="00BF19E0"/>
    <w:rsid w:val="00C4772C"/>
    <w:rsid w:val="00C52879"/>
    <w:rsid w:val="00C66E63"/>
    <w:rsid w:val="00C75345"/>
    <w:rsid w:val="00C765DD"/>
    <w:rsid w:val="00CA109D"/>
    <w:rsid w:val="00CB58D5"/>
    <w:rsid w:val="00CC10AB"/>
    <w:rsid w:val="00CE578D"/>
    <w:rsid w:val="00CE65CE"/>
    <w:rsid w:val="00D035A6"/>
    <w:rsid w:val="00D35349"/>
    <w:rsid w:val="00D7785A"/>
    <w:rsid w:val="00D85E9F"/>
    <w:rsid w:val="00DA7A2C"/>
    <w:rsid w:val="00DB4EAF"/>
    <w:rsid w:val="00DD2BB1"/>
    <w:rsid w:val="00DF2414"/>
    <w:rsid w:val="00DF64F6"/>
    <w:rsid w:val="00E05B95"/>
    <w:rsid w:val="00E16A66"/>
    <w:rsid w:val="00E2237F"/>
    <w:rsid w:val="00E512CB"/>
    <w:rsid w:val="00E5447B"/>
    <w:rsid w:val="00E85EAE"/>
    <w:rsid w:val="00E97A06"/>
    <w:rsid w:val="00EA04BA"/>
    <w:rsid w:val="00EC0B76"/>
    <w:rsid w:val="00EC149C"/>
    <w:rsid w:val="00EC482D"/>
    <w:rsid w:val="00ED6C18"/>
    <w:rsid w:val="00EE6B53"/>
    <w:rsid w:val="00EE6DF5"/>
    <w:rsid w:val="00EF3793"/>
    <w:rsid w:val="00F33ABF"/>
    <w:rsid w:val="00F567DE"/>
    <w:rsid w:val="00FA2BFA"/>
    <w:rsid w:val="00FA2F0D"/>
    <w:rsid w:val="00FA7330"/>
    <w:rsid w:val="00FD49A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FF3D7"/>
  <w15:docId w15:val="{E5BFD0E6-CD6B-4449-8B58-A72A5C8BF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CA"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7DE"/>
  </w:style>
  <w:style w:type="paragraph" w:styleId="Heading1">
    <w:name w:val="heading 1"/>
    <w:basedOn w:val="Normal"/>
    <w:next w:val="Normal"/>
    <w:link w:val="Heading1Char"/>
    <w:uiPriority w:val="9"/>
    <w:qFormat/>
    <w:rsid w:val="009E79DA"/>
    <w:pPr>
      <w:keepNext/>
      <w:keepLines/>
      <w:numPr>
        <w:numId w:val="1"/>
      </w:numPr>
      <w:spacing w:line="240" w:lineRule="auto"/>
      <w:outlineLvl w:val="0"/>
    </w:pPr>
    <w:rPr>
      <w:b/>
    </w:rPr>
  </w:style>
  <w:style w:type="paragraph" w:styleId="Heading2">
    <w:name w:val="heading 2"/>
    <w:basedOn w:val="Normal"/>
    <w:next w:val="Normal"/>
    <w:link w:val="Heading2Char"/>
    <w:uiPriority w:val="9"/>
    <w:unhideWhenUsed/>
    <w:qFormat/>
    <w:rsid w:val="00624710"/>
    <w:pPr>
      <w:keepNext/>
      <w:keepLines/>
      <w:outlineLvl w:val="1"/>
    </w:pPr>
    <w:rPr>
      <w:u w:val="single"/>
    </w:rPr>
  </w:style>
  <w:style w:type="paragraph" w:styleId="Heading3">
    <w:name w:val="heading 3"/>
    <w:basedOn w:val="Normal"/>
    <w:next w:val="Normal"/>
    <w:link w:val="Heading3Char"/>
    <w:uiPriority w:val="9"/>
    <w:unhideWhenUsed/>
    <w:qFormat/>
    <w:pPr>
      <w:keepNext/>
      <w:keepLines/>
      <w:outlineLvl w:val="2"/>
    </w:pPr>
    <w:rPr>
      <w:color w:val="666666"/>
    </w:rPr>
  </w:style>
  <w:style w:type="paragraph" w:styleId="Heading4">
    <w:name w:val="heading 4"/>
    <w:basedOn w:val="Normal"/>
    <w:next w:val="Normal"/>
    <w:link w:val="Heading4Char"/>
    <w:uiPriority w:val="9"/>
    <w:unhideWhenUsed/>
    <w:qFormat/>
    <w:pPr>
      <w:keepNext/>
      <w:keepLines/>
      <w:spacing w:before="280" w:after="80"/>
      <w:outlineLvl w:val="3"/>
    </w:pPr>
    <w:rPr>
      <w:color w:val="666666"/>
    </w:rPr>
  </w:style>
  <w:style w:type="paragraph" w:styleId="Heading5">
    <w:name w:val="heading 5"/>
    <w:basedOn w:val="Normal"/>
    <w:next w:val="Normal"/>
    <w:link w:val="Heading5Char"/>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pPr>
    <w:rPr>
      <w:b/>
      <w:sz w:val="28"/>
      <w:szCs w:val="28"/>
    </w:rPr>
  </w:style>
  <w:style w:type="paragraph" w:styleId="Subtitle">
    <w:name w:val="Subtitle"/>
    <w:basedOn w:val="Normal"/>
    <w:next w:val="Normal"/>
    <w:link w:val="SubtitleChar"/>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F4454"/>
    <w:pPr>
      <w:tabs>
        <w:tab w:val="center" w:pos="4680"/>
        <w:tab w:val="right" w:pos="9360"/>
      </w:tabs>
      <w:spacing w:line="240" w:lineRule="auto"/>
    </w:pPr>
  </w:style>
  <w:style w:type="character" w:customStyle="1" w:styleId="HeaderChar">
    <w:name w:val="Header Char"/>
    <w:basedOn w:val="DefaultParagraphFont"/>
    <w:link w:val="Header"/>
    <w:uiPriority w:val="99"/>
    <w:rsid w:val="009F4454"/>
  </w:style>
  <w:style w:type="paragraph" w:styleId="Footer">
    <w:name w:val="footer"/>
    <w:basedOn w:val="Normal"/>
    <w:link w:val="FooterChar"/>
    <w:uiPriority w:val="99"/>
    <w:unhideWhenUsed/>
    <w:rsid w:val="009F4454"/>
    <w:pPr>
      <w:tabs>
        <w:tab w:val="center" w:pos="4680"/>
        <w:tab w:val="right" w:pos="9360"/>
      </w:tabs>
      <w:spacing w:line="240" w:lineRule="auto"/>
    </w:pPr>
  </w:style>
  <w:style w:type="character" w:customStyle="1" w:styleId="FooterChar">
    <w:name w:val="Footer Char"/>
    <w:basedOn w:val="DefaultParagraphFont"/>
    <w:link w:val="Footer"/>
    <w:uiPriority w:val="99"/>
    <w:rsid w:val="009F4454"/>
  </w:style>
  <w:style w:type="character" w:styleId="PageNumber">
    <w:name w:val="page number"/>
    <w:basedOn w:val="DefaultParagraphFont"/>
    <w:uiPriority w:val="99"/>
    <w:semiHidden/>
    <w:unhideWhenUsed/>
    <w:rsid w:val="009F4454"/>
  </w:style>
  <w:style w:type="character" w:styleId="EndnoteReference">
    <w:name w:val="endnote reference"/>
    <w:basedOn w:val="DefaultParagraphFont"/>
    <w:uiPriority w:val="99"/>
    <w:semiHidden/>
    <w:unhideWhenUsed/>
    <w:rsid w:val="00EE7516"/>
    <w:rPr>
      <w:vertAlign w:val="superscript"/>
    </w:rPr>
  </w:style>
  <w:style w:type="character" w:styleId="FootnoteReference">
    <w:name w:val="footnote reference"/>
    <w:basedOn w:val="DefaultParagraphFont"/>
    <w:uiPriority w:val="99"/>
    <w:semiHidden/>
    <w:unhideWhenUsed/>
    <w:rsid w:val="00EE7516"/>
    <w:rPr>
      <w:vertAlign w:val="superscript"/>
    </w:rPr>
  </w:style>
  <w:style w:type="paragraph" w:styleId="NormalWeb">
    <w:name w:val="Normal (Web)"/>
    <w:basedOn w:val="Normal"/>
    <w:uiPriority w:val="99"/>
    <w:unhideWhenUsed/>
    <w:rsid w:val="00624710"/>
    <w:pPr>
      <w:spacing w:before="100" w:beforeAutospacing="1" w:after="100" w:afterAutospacing="1" w:line="240" w:lineRule="auto"/>
    </w:pPr>
  </w:style>
  <w:style w:type="character" w:styleId="Hyperlink">
    <w:name w:val="Hyperlink"/>
    <w:basedOn w:val="DefaultParagraphFont"/>
    <w:uiPriority w:val="99"/>
    <w:unhideWhenUsed/>
    <w:rsid w:val="00624710"/>
    <w:rPr>
      <w:color w:val="0000FF"/>
      <w:u w:val="single"/>
    </w:r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FootnoteText">
    <w:name w:val="footnote text"/>
    <w:basedOn w:val="Normal"/>
    <w:link w:val="FootnoteTextChar"/>
    <w:uiPriority w:val="99"/>
    <w:unhideWhenUsed/>
    <w:rsid w:val="00B862BF"/>
    <w:pPr>
      <w:spacing w:line="240" w:lineRule="auto"/>
    </w:pPr>
    <w:rPr>
      <w:sz w:val="20"/>
      <w:szCs w:val="20"/>
    </w:rPr>
  </w:style>
  <w:style w:type="character" w:customStyle="1" w:styleId="FootnoteTextChar">
    <w:name w:val="Footnote Text Char"/>
    <w:basedOn w:val="DefaultParagraphFont"/>
    <w:link w:val="FootnoteText"/>
    <w:uiPriority w:val="99"/>
    <w:rsid w:val="00B862BF"/>
    <w:rPr>
      <w:sz w:val="20"/>
      <w:szCs w:val="20"/>
    </w:rPr>
  </w:style>
  <w:style w:type="paragraph" w:styleId="TOCHeading">
    <w:name w:val="TOC Heading"/>
    <w:basedOn w:val="Heading1"/>
    <w:next w:val="Normal"/>
    <w:uiPriority w:val="39"/>
    <w:unhideWhenUsed/>
    <w:qFormat/>
    <w:rsid w:val="003125A5"/>
    <w:pPr>
      <w:spacing w:before="480" w:line="276" w:lineRule="auto"/>
      <w:outlineLvl w:val="9"/>
    </w:pPr>
    <w:rPr>
      <w:rFonts w:asciiTheme="majorHAnsi" w:eastAsiaTheme="majorEastAsia" w:hAnsiTheme="majorHAnsi" w:cstheme="majorBidi"/>
      <w:bCs/>
      <w:color w:val="365F91" w:themeColor="accent1" w:themeShade="BF"/>
      <w:sz w:val="28"/>
      <w:szCs w:val="28"/>
      <w:lang w:val="en-US"/>
    </w:rPr>
  </w:style>
  <w:style w:type="paragraph" w:styleId="TOC1">
    <w:name w:val="toc 1"/>
    <w:basedOn w:val="Normal"/>
    <w:next w:val="Normal"/>
    <w:autoRedefine/>
    <w:uiPriority w:val="39"/>
    <w:unhideWhenUsed/>
    <w:rsid w:val="009E79DA"/>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9E79DA"/>
    <w:pPr>
      <w:ind w:left="240"/>
    </w:pPr>
    <w:rPr>
      <w:rFonts w:asciiTheme="minorHAnsi" w:hAnsiTheme="minorHAnsi"/>
      <w:smallCaps/>
      <w:sz w:val="20"/>
      <w:szCs w:val="20"/>
    </w:rPr>
  </w:style>
  <w:style w:type="paragraph" w:styleId="TOC3">
    <w:name w:val="toc 3"/>
    <w:basedOn w:val="Normal"/>
    <w:next w:val="Normal"/>
    <w:autoRedefine/>
    <w:uiPriority w:val="39"/>
    <w:unhideWhenUsed/>
    <w:rsid w:val="009E79DA"/>
    <w:pPr>
      <w:ind w:left="480"/>
    </w:pPr>
    <w:rPr>
      <w:rFonts w:asciiTheme="minorHAnsi" w:hAnsiTheme="minorHAnsi"/>
      <w:i/>
      <w:iCs/>
      <w:sz w:val="20"/>
      <w:szCs w:val="20"/>
    </w:rPr>
  </w:style>
  <w:style w:type="paragraph" w:styleId="TOC4">
    <w:name w:val="toc 4"/>
    <w:basedOn w:val="Normal"/>
    <w:next w:val="Normal"/>
    <w:autoRedefine/>
    <w:uiPriority w:val="39"/>
    <w:unhideWhenUsed/>
    <w:rsid w:val="003125A5"/>
    <w:pPr>
      <w:ind w:left="720"/>
    </w:pPr>
    <w:rPr>
      <w:rFonts w:asciiTheme="minorHAnsi" w:hAnsiTheme="minorHAnsi"/>
      <w:sz w:val="18"/>
      <w:szCs w:val="18"/>
    </w:rPr>
  </w:style>
  <w:style w:type="paragraph" w:styleId="TOC5">
    <w:name w:val="toc 5"/>
    <w:basedOn w:val="Normal"/>
    <w:next w:val="Normal"/>
    <w:autoRedefine/>
    <w:uiPriority w:val="39"/>
    <w:unhideWhenUsed/>
    <w:rsid w:val="003125A5"/>
    <w:pPr>
      <w:ind w:left="960"/>
    </w:pPr>
    <w:rPr>
      <w:rFonts w:asciiTheme="minorHAnsi" w:hAnsiTheme="minorHAnsi"/>
      <w:sz w:val="18"/>
      <w:szCs w:val="18"/>
    </w:rPr>
  </w:style>
  <w:style w:type="paragraph" w:styleId="TOC6">
    <w:name w:val="toc 6"/>
    <w:basedOn w:val="Normal"/>
    <w:next w:val="Normal"/>
    <w:autoRedefine/>
    <w:uiPriority w:val="39"/>
    <w:unhideWhenUsed/>
    <w:rsid w:val="003125A5"/>
    <w:pPr>
      <w:ind w:left="1200"/>
    </w:pPr>
    <w:rPr>
      <w:rFonts w:asciiTheme="minorHAnsi" w:hAnsiTheme="minorHAnsi"/>
      <w:sz w:val="18"/>
      <w:szCs w:val="18"/>
    </w:rPr>
  </w:style>
  <w:style w:type="paragraph" w:styleId="TOC7">
    <w:name w:val="toc 7"/>
    <w:basedOn w:val="Normal"/>
    <w:next w:val="Normal"/>
    <w:autoRedefine/>
    <w:uiPriority w:val="39"/>
    <w:unhideWhenUsed/>
    <w:rsid w:val="003125A5"/>
    <w:pPr>
      <w:ind w:left="1440"/>
    </w:pPr>
    <w:rPr>
      <w:rFonts w:asciiTheme="minorHAnsi" w:hAnsiTheme="minorHAnsi"/>
      <w:sz w:val="18"/>
      <w:szCs w:val="18"/>
    </w:rPr>
  </w:style>
  <w:style w:type="paragraph" w:styleId="TOC8">
    <w:name w:val="toc 8"/>
    <w:basedOn w:val="Normal"/>
    <w:next w:val="Normal"/>
    <w:autoRedefine/>
    <w:uiPriority w:val="39"/>
    <w:unhideWhenUsed/>
    <w:rsid w:val="003125A5"/>
    <w:pPr>
      <w:ind w:left="1680"/>
    </w:pPr>
    <w:rPr>
      <w:rFonts w:asciiTheme="minorHAnsi" w:hAnsiTheme="minorHAnsi"/>
      <w:sz w:val="18"/>
      <w:szCs w:val="18"/>
    </w:rPr>
  </w:style>
  <w:style w:type="paragraph" w:styleId="TOC9">
    <w:name w:val="toc 9"/>
    <w:basedOn w:val="Normal"/>
    <w:next w:val="Normal"/>
    <w:autoRedefine/>
    <w:uiPriority w:val="39"/>
    <w:unhideWhenUsed/>
    <w:rsid w:val="003125A5"/>
    <w:pPr>
      <w:ind w:left="1920"/>
    </w:pPr>
    <w:rPr>
      <w:rFonts w:asciiTheme="minorHAnsi" w:hAnsiTheme="minorHAnsi"/>
      <w:sz w:val="18"/>
      <w:szCs w:val="18"/>
    </w:rPr>
  </w:style>
  <w:style w:type="character" w:customStyle="1" w:styleId="Heading1Char">
    <w:name w:val="Heading 1 Char"/>
    <w:basedOn w:val="DefaultParagraphFont"/>
    <w:link w:val="Heading1"/>
    <w:uiPriority w:val="9"/>
    <w:rsid w:val="00C52879"/>
    <w:rPr>
      <w:b/>
    </w:rPr>
  </w:style>
  <w:style w:type="paragraph" w:styleId="Bibliography">
    <w:name w:val="Bibliography"/>
    <w:basedOn w:val="Normal"/>
    <w:next w:val="Normal"/>
    <w:uiPriority w:val="37"/>
    <w:unhideWhenUsed/>
    <w:rsid w:val="00B667BE"/>
    <w:pPr>
      <w:spacing w:after="240" w:line="240" w:lineRule="auto"/>
      <w:ind w:left="720" w:hanging="720"/>
    </w:pPr>
  </w:style>
  <w:style w:type="numbering" w:customStyle="1" w:styleId="CurrentList1">
    <w:name w:val="Current List1"/>
    <w:uiPriority w:val="99"/>
    <w:rsid w:val="009E79DA"/>
    <w:pPr>
      <w:numPr>
        <w:numId w:val="2"/>
      </w:numPr>
    </w:pPr>
  </w:style>
  <w:style w:type="numbering" w:customStyle="1" w:styleId="CurrentList2">
    <w:name w:val="Current List2"/>
    <w:uiPriority w:val="99"/>
    <w:rsid w:val="009E79DA"/>
    <w:pPr>
      <w:numPr>
        <w:numId w:val="3"/>
      </w:numPr>
    </w:pPr>
  </w:style>
  <w:style w:type="character" w:customStyle="1" w:styleId="Heading2Char">
    <w:name w:val="Heading 2 Char"/>
    <w:basedOn w:val="DefaultParagraphFont"/>
    <w:link w:val="Heading2"/>
    <w:uiPriority w:val="9"/>
    <w:rsid w:val="006B4E5B"/>
    <w:rPr>
      <w:u w:val="single"/>
    </w:rPr>
  </w:style>
  <w:style w:type="character" w:customStyle="1" w:styleId="Heading3Char">
    <w:name w:val="Heading 3 Char"/>
    <w:basedOn w:val="DefaultParagraphFont"/>
    <w:link w:val="Heading3"/>
    <w:uiPriority w:val="9"/>
    <w:rsid w:val="006B4E5B"/>
    <w:rPr>
      <w:color w:val="666666"/>
    </w:rPr>
  </w:style>
  <w:style w:type="character" w:customStyle="1" w:styleId="Heading4Char">
    <w:name w:val="Heading 4 Char"/>
    <w:basedOn w:val="DefaultParagraphFont"/>
    <w:link w:val="Heading4"/>
    <w:uiPriority w:val="9"/>
    <w:rsid w:val="006B4E5B"/>
    <w:rPr>
      <w:color w:val="666666"/>
    </w:rPr>
  </w:style>
  <w:style w:type="character" w:customStyle="1" w:styleId="Heading5Char">
    <w:name w:val="Heading 5 Char"/>
    <w:basedOn w:val="DefaultParagraphFont"/>
    <w:link w:val="Heading5"/>
    <w:uiPriority w:val="9"/>
    <w:semiHidden/>
    <w:rsid w:val="006B4E5B"/>
    <w:rPr>
      <w:color w:val="666666"/>
      <w:sz w:val="22"/>
      <w:szCs w:val="22"/>
    </w:rPr>
  </w:style>
  <w:style w:type="character" w:customStyle="1" w:styleId="Heading6Char">
    <w:name w:val="Heading 6 Char"/>
    <w:basedOn w:val="DefaultParagraphFont"/>
    <w:link w:val="Heading6"/>
    <w:uiPriority w:val="9"/>
    <w:semiHidden/>
    <w:rsid w:val="006B4E5B"/>
    <w:rPr>
      <w:i/>
      <w:color w:val="666666"/>
      <w:sz w:val="22"/>
      <w:szCs w:val="22"/>
    </w:rPr>
  </w:style>
  <w:style w:type="paragraph" w:customStyle="1" w:styleId="Verse">
    <w:name w:val="Verse"/>
    <w:rsid w:val="006B4E5B"/>
    <w:pPr>
      <w:widowControl w:val="0"/>
      <w:spacing w:line="263" w:lineRule="auto"/>
      <w:jc w:val="center"/>
    </w:pPr>
    <w:rPr>
      <w:rFonts w:ascii="Palatino" w:hAnsi="Palatino" w:cs="Palatino"/>
      <w:szCs w:val="20"/>
    </w:rPr>
  </w:style>
  <w:style w:type="paragraph" w:styleId="Caption">
    <w:name w:val="caption"/>
    <w:rsid w:val="006B4E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after="160" w:line="263" w:lineRule="auto"/>
      <w:jc w:val="center"/>
    </w:pPr>
    <w:rPr>
      <w:rFonts w:ascii="Palatino" w:hAnsi="Palatino" w:cs="Palatino"/>
      <w:sz w:val="26"/>
      <w:szCs w:val="20"/>
    </w:rPr>
  </w:style>
  <w:style w:type="character" w:customStyle="1" w:styleId="TitleChar">
    <w:name w:val="Title Char"/>
    <w:basedOn w:val="DefaultParagraphFont"/>
    <w:link w:val="Title"/>
    <w:uiPriority w:val="10"/>
    <w:rsid w:val="006B4E5B"/>
    <w:rPr>
      <w:b/>
      <w:sz w:val="28"/>
      <w:szCs w:val="28"/>
    </w:rPr>
  </w:style>
  <w:style w:type="paragraph" w:customStyle="1" w:styleId="CenteredText">
    <w:name w:val="Centered Text"/>
    <w:rsid w:val="006B4E5B"/>
    <w:pPr>
      <w:widowControl w:val="0"/>
      <w:tabs>
        <w:tab w:val="left" w:pos="360"/>
        <w:tab w:val="left" w:pos="720"/>
        <w:tab w:val="left" w:pos="1080"/>
        <w:tab w:val="left" w:pos="1440"/>
        <w:tab w:val="left" w:pos="1800"/>
        <w:tab w:val="left" w:pos="2160"/>
        <w:tab w:val="left" w:pos="2880"/>
        <w:tab w:val="left" w:pos="3600"/>
        <w:tab w:val="left" w:pos="4320"/>
      </w:tabs>
      <w:spacing w:line="263" w:lineRule="auto"/>
      <w:jc w:val="center"/>
    </w:pPr>
    <w:rPr>
      <w:rFonts w:ascii="Palatino" w:hAnsi="Palatino" w:cs="Palatino"/>
      <w:sz w:val="26"/>
      <w:szCs w:val="20"/>
    </w:rPr>
  </w:style>
  <w:style w:type="paragraph" w:customStyle="1" w:styleId="Attribution">
    <w:name w:val="Attribution"/>
    <w:rsid w:val="006B4E5B"/>
    <w:pPr>
      <w:widowControl w:val="0"/>
      <w:tabs>
        <w:tab w:val="left" w:pos="720"/>
        <w:tab w:val="left" w:pos="1080"/>
        <w:tab w:val="left" w:pos="1440"/>
      </w:tabs>
      <w:spacing w:after="240" w:line="263" w:lineRule="auto"/>
      <w:ind w:left="720"/>
      <w:jc w:val="right"/>
    </w:pPr>
    <w:rPr>
      <w:rFonts w:ascii="Palatino" w:hAnsi="Palatino" w:cs="Palatino"/>
      <w:szCs w:val="20"/>
    </w:rPr>
  </w:style>
  <w:style w:type="paragraph" w:customStyle="1" w:styleId="CodeBlock">
    <w:name w:val="Code Block"/>
    <w:rsid w:val="006B4E5B"/>
    <w:pPr>
      <w:widowControl w:val="0"/>
      <w:tabs>
        <w:tab w:val="left" w:pos="720"/>
        <w:tab w:val="left" w:pos="1080"/>
        <w:tab w:val="left" w:pos="1440"/>
        <w:tab w:val="left" w:pos="1800"/>
        <w:tab w:val="left" w:pos="2160"/>
      </w:tabs>
      <w:spacing w:line="240" w:lineRule="auto"/>
      <w:ind w:left="720"/>
    </w:pPr>
    <w:rPr>
      <w:rFonts w:ascii="Menlo Regular" w:hAnsi="Menlo Regular" w:cs="Menlo Regular"/>
      <w:sz w:val="22"/>
      <w:szCs w:val="20"/>
    </w:rPr>
  </w:style>
  <w:style w:type="paragraph" w:customStyle="1" w:styleId="BlockQuote">
    <w:name w:val="Block Quote"/>
    <w:rsid w:val="006B4E5B"/>
    <w:pPr>
      <w:widowControl w:val="0"/>
      <w:tabs>
        <w:tab w:val="left" w:pos="720"/>
        <w:tab w:val="left" w:pos="1080"/>
        <w:tab w:val="left" w:pos="1440"/>
      </w:tabs>
      <w:spacing w:before="240" w:after="240" w:line="263" w:lineRule="auto"/>
      <w:ind w:left="720"/>
    </w:pPr>
    <w:rPr>
      <w:rFonts w:ascii="Palatino" w:hAnsi="Palatino" w:cs="Palatino"/>
      <w:szCs w:val="20"/>
    </w:rPr>
  </w:style>
  <w:style w:type="character" w:customStyle="1" w:styleId="CodeSpan">
    <w:name w:val="Code Span"/>
    <w:rsid w:val="006B4E5B"/>
    <w:rPr>
      <w:rFonts w:ascii="Menlo Regular" w:hAnsi="Menlo Regular" w:cs="Menlo Regular"/>
      <w:sz w:val="22"/>
    </w:rPr>
  </w:style>
  <w:style w:type="character" w:styleId="Emphasis">
    <w:name w:val="Emphasis"/>
    <w:rsid w:val="006B4E5B"/>
    <w:rPr>
      <w:i/>
    </w:rPr>
  </w:style>
  <w:style w:type="character" w:styleId="CommentReference">
    <w:name w:val="annotation reference"/>
    <w:basedOn w:val="DefaultParagraphFont"/>
    <w:uiPriority w:val="99"/>
    <w:semiHidden/>
    <w:unhideWhenUsed/>
    <w:rsid w:val="006B4E5B"/>
    <w:rPr>
      <w:sz w:val="16"/>
      <w:szCs w:val="16"/>
    </w:rPr>
  </w:style>
  <w:style w:type="paragraph" w:styleId="CommentText">
    <w:name w:val="annotation text"/>
    <w:basedOn w:val="Normal"/>
    <w:link w:val="CommentTextChar"/>
    <w:uiPriority w:val="99"/>
    <w:semiHidden/>
    <w:unhideWhenUsed/>
    <w:rsid w:val="006B4E5B"/>
    <w:pPr>
      <w:widowControl w:val="0"/>
      <w:spacing w:line="240" w:lineRule="auto"/>
    </w:pPr>
    <w:rPr>
      <w:sz w:val="20"/>
      <w:szCs w:val="20"/>
    </w:rPr>
  </w:style>
  <w:style w:type="character" w:customStyle="1" w:styleId="CommentTextChar">
    <w:name w:val="Comment Text Char"/>
    <w:basedOn w:val="DefaultParagraphFont"/>
    <w:link w:val="CommentText"/>
    <w:uiPriority w:val="99"/>
    <w:semiHidden/>
    <w:rsid w:val="006B4E5B"/>
    <w:rPr>
      <w:sz w:val="20"/>
      <w:szCs w:val="20"/>
    </w:rPr>
  </w:style>
  <w:style w:type="paragraph" w:styleId="CommentSubject">
    <w:name w:val="annotation subject"/>
    <w:basedOn w:val="CommentText"/>
    <w:next w:val="CommentText"/>
    <w:link w:val="CommentSubjectChar"/>
    <w:uiPriority w:val="99"/>
    <w:semiHidden/>
    <w:unhideWhenUsed/>
    <w:rsid w:val="006B4E5B"/>
    <w:rPr>
      <w:b/>
      <w:bCs/>
    </w:rPr>
  </w:style>
  <w:style w:type="character" w:customStyle="1" w:styleId="CommentSubjectChar">
    <w:name w:val="Comment Subject Char"/>
    <w:basedOn w:val="CommentTextChar"/>
    <w:link w:val="CommentSubject"/>
    <w:uiPriority w:val="99"/>
    <w:semiHidden/>
    <w:rsid w:val="006B4E5B"/>
    <w:rPr>
      <w:b/>
      <w:bCs/>
      <w:sz w:val="20"/>
      <w:szCs w:val="20"/>
    </w:rPr>
  </w:style>
  <w:style w:type="paragraph" w:styleId="Revision">
    <w:name w:val="Revision"/>
    <w:hidden/>
    <w:uiPriority w:val="99"/>
    <w:semiHidden/>
    <w:rsid w:val="006B4E5B"/>
    <w:pPr>
      <w:spacing w:line="240" w:lineRule="auto"/>
    </w:pPr>
    <w:rPr>
      <w:szCs w:val="20"/>
    </w:rPr>
  </w:style>
  <w:style w:type="paragraph" w:styleId="EndnoteText">
    <w:name w:val="endnote text"/>
    <w:basedOn w:val="Normal"/>
    <w:link w:val="EndnoteTextChar"/>
    <w:uiPriority w:val="99"/>
    <w:unhideWhenUsed/>
    <w:rsid w:val="006B4E5B"/>
    <w:pPr>
      <w:widowControl w:val="0"/>
      <w:spacing w:line="240" w:lineRule="auto"/>
    </w:pPr>
    <w:rPr>
      <w:sz w:val="20"/>
      <w:szCs w:val="20"/>
    </w:rPr>
  </w:style>
  <w:style w:type="character" w:customStyle="1" w:styleId="EndnoteTextChar">
    <w:name w:val="Endnote Text Char"/>
    <w:basedOn w:val="DefaultParagraphFont"/>
    <w:link w:val="EndnoteText"/>
    <w:uiPriority w:val="99"/>
    <w:rsid w:val="006B4E5B"/>
    <w:rPr>
      <w:sz w:val="20"/>
      <w:szCs w:val="20"/>
    </w:rPr>
  </w:style>
  <w:style w:type="table" w:styleId="TableGrid">
    <w:name w:val="Table Grid"/>
    <w:basedOn w:val="TableNormal"/>
    <w:uiPriority w:val="39"/>
    <w:rsid w:val="006B4E5B"/>
    <w:pPr>
      <w:widowControl w:val="0"/>
      <w:spacing w:line="240" w:lineRule="auto"/>
    </w:pPr>
    <w:rPr>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B4E5B"/>
    <w:pPr>
      <w:widowControl w:val="0"/>
      <w:spacing w:line="240" w:lineRule="auto"/>
      <w:ind w:left="720"/>
      <w:contextualSpacing/>
    </w:pPr>
    <w:rPr>
      <w:szCs w:val="20"/>
    </w:rPr>
  </w:style>
  <w:style w:type="paragraph" w:customStyle="1" w:styleId="indent">
    <w:name w:val="indent"/>
    <w:basedOn w:val="Normal"/>
    <w:qFormat/>
    <w:rsid w:val="006B4E5B"/>
    <w:pPr>
      <w:spacing w:line="480" w:lineRule="auto"/>
      <w:ind w:firstLine="851"/>
    </w:pPr>
  </w:style>
  <w:style w:type="character" w:customStyle="1" w:styleId="SubtitleChar">
    <w:name w:val="Subtitle Char"/>
    <w:basedOn w:val="DefaultParagraphFont"/>
    <w:link w:val="Subtitle"/>
    <w:uiPriority w:val="11"/>
    <w:rsid w:val="006B4E5B"/>
    <w:rPr>
      <w:rFonts w:ascii="Arial" w:eastAsia="Arial" w:hAnsi="Arial" w:cs="Arial"/>
      <w:color w:val="666666"/>
      <w:sz w:val="30"/>
      <w:szCs w:val="30"/>
    </w:rPr>
  </w:style>
  <w:style w:type="paragraph" w:styleId="NoSpacing">
    <w:name w:val="No Spacing"/>
    <w:uiPriority w:val="1"/>
    <w:qFormat/>
    <w:rsid w:val="006B4E5B"/>
    <w:pPr>
      <w:widowControl w:val="0"/>
      <w:spacing w:line="240" w:lineRule="auto"/>
    </w:pPr>
    <w:rPr>
      <w:szCs w:val="20"/>
    </w:rPr>
  </w:style>
  <w:style w:type="table" w:styleId="PlainTable2">
    <w:name w:val="Plain Table 2"/>
    <w:basedOn w:val="TableNormal"/>
    <w:uiPriority w:val="42"/>
    <w:rsid w:val="00E05B95"/>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3830785">
      <w:bodyDiv w:val="1"/>
      <w:marLeft w:val="0"/>
      <w:marRight w:val="0"/>
      <w:marTop w:val="0"/>
      <w:marBottom w:val="0"/>
      <w:divBdr>
        <w:top w:val="none" w:sz="0" w:space="0" w:color="auto"/>
        <w:left w:val="none" w:sz="0" w:space="0" w:color="auto"/>
        <w:bottom w:val="none" w:sz="0" w:space="0" w:color="auto"/>
        <w:right w:val="none" w:sz="0" w:space="0" w:color="auto"/>
      </w:divBdr>
    </w:div>
    <w:div w:id="186793458">
      <w:bodyDiv w:val="1"/>
      <w:marLeft w:val="0"/>
      <w:marRight w:val="0"/>
      <w:marTop w:val="0"/>
      <w:marBottom w:val="0"/>
      <w:divBdr>
        <w:top w:val="none" w:sz="0" w:space="0" w:color="auto"/>
        <w:left w:val="none" w:sz="0" w:space="0" w:color="auto"/>
        <w:bottom w:val="none" w:sz="0" w:space="0" w:color="auto"/>
        <w:right w:val="none" w:sz="0" w:space="0" w:color="auto"/>
      </w:divBdr>
    </w:div>
    <w:div w:id="269703094">
      <w:bodyDiv w:val="1"/>
      <w:marLeft w:val="0"/>
      <w:marRight w:val="0"/>
      <w:marTop w:val="0"/>
      <w:marBottom w:val="0"/>
      <w:divBdr>
        <w:top w:val="none" w:sz="0" w:space="0" w:color="auto"/>
        <w:left w:val="none" w:sz="0" w:space="0" w:color="auto"/>
        <w:bottom w:val="none" w:sz="0" w:space="0" w:color="auto"/>
        <w:right w:val="none" w:sz="0" w:space="0" w:color="auto"/>
      </w:divBdr>
    </w:div>
    <w:div w:id="385957292">
      <w:bodyDiv w:val="1"/>
      <w:marLeft w:val="0"/>
      <w:marRight w:val="0"/>
      <w:marTop w:val="0"/>
      <w:marBottom w:val="0"/>
      <w:divBdr>
        <w:top w:val="none" w:sz="0" w:space="0" w:color="auto"/>
        <w:left w:val="none" w:sz="0" w:space="0" w:color="auto"/>
        <w:bottom w:val="none" w:sz="0" w:space="0" w:color="auto"/>
        <w:right w:val="none" w:sz="0" w:space="0" w:color="auto"/>
      </w:divBdr>
    </w:div>
    <w:div w:id="1182933873">
      <w:bodyDiv w:val="1"/>
      <w:marLeft w:val="0"/>
      <w:marRight w:val="0"/>
      <w:marTop w:val="0"/>
      <w:marBottom w:val="0"/>
      <w:divBdr>
        <w:top w:val="none" w:sz="0" w:space="0" w:color="auto"/>
        <w:left w:val="none" w:sz="0" w:space="0" w:color="auto"/>
        <w:bottom w:val="none" w:sz="0" w:space="0" w:color="auto"/>
        <w:right w:val="none" w:sz="0" w:space="0" w:color="auto"/>
      </w:divBdr>
    </w:div>
    <w:div w:id="1285770539">
      <w:bodyDiv w:val="1"/>
      <w:marLeft w:val="0"/>
      <w:marRight w:val="0"/>
      <w:marTop w:val="0"/>
      <w:marBottom w:val="0"/>
      <w:divBdr>
        <w:top w:val="none" w:sz="0" w:space="0" w:color="auto"/>
        <w:left w:val="none" w:sz="0" w:space="0" w:color="auto"/>
        <w:bottom w:val="none" w:sz="0" w:space="0" w:color="auto"/>
        <w:right w:val="none" w:sz="0" w:space="0" w:color="auto"/>
      </w:divBdr>
    </w:div>
    <w:div w:id="1422290906">
      <w:bodyDiv w:val="1"/>
      <w:marLeft w:val="0"/>
      <w:marRight w:val="0"/>
      <w:marTop w:val="0"/>
      <w:marBottom w:val="0"/>
      <w:divBdr>
        <w:top w:val="none" w:sz="0" w:space="0" w:color="auto"/>
        <w:left w:val="none" w:sz="0" w:space="0" w:color="auto"/>
        <w:bottom w:val="none" w:sz="0" w:space="0" w:color="auto"/>
        <w:right w:val="none" w:sz="0" w:space="0" w:color="auto"/>
      </w:divBdr>
    </w:div>
    <w:div w:id="1851135599">
      <w:bodyDiv w:val="1"/>
      <w:marLeft w:val="0"/>
      <w:marRight w:val="0"/>
      <w:marTop w:val="0"/>
      <w:marBottom w:val="0"/>
      <w:divBdr>
        <w:top w:val="none" w:sz="0" w:space="0" w:color="auto"/>
        <w:left w:val="none" w:sz="0" w:space="0" w:color="auto"/>
        <w:bottom w:val="none" w:sz="0" w:space="0" w:color="auto"/>
        <w:right w:val="none" w:sz="0" w:space="0" w:color="auto"/>
      </w:divBdr>
    </w:div>
    <w:div w:id="2129664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footer" Target="footer6.xml"/><Relationship Id="rId3" Type="http://schemas.openxmlformats.org/officeDocument/2006/relationships/numbering" Target="numbering.xml"/><Relationship Id="rId21" Type="http://schemas.openxmlformats.org/officeDocument/2006/relationships/header" Target="header4.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eader" Target="header6.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footer" Target="footer4.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c6dolntnehBuNehKtwRvZ9N4Mg==">CgMxLjAyCGguZ2pkZ3hzMgloLjMwajB6bGwyCWguMWZvYjl0ZTIJaC4zem55c2g3MgloLjJldDkycDAyCGgudHlqY3d0MgloLjNkeTZ2a20yCWguMXQzaDVzZjIJaC40ZDM0b2c4MgloLjJzOGV5bzEyCWguMTdkcDh2dTIJaC4zcmRjcmpuOAByITFSUXFQRkNnOURXRE82YWtud3o4R1NVTFFUSWNuYy00ZA==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10C7C3D-0ABA-EB4D-A6A9-571E59262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29</Pages>
  <Words>14803</Words>
  <Characters>86598</Characters>
  <Application>Microsoft Office Word</Application>
  <DocSecurity>0</DocSecurity>
  <Lines>3765</Lines>
  <Paragraphs>3072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Tyler Bateman</cp:lastModifiedBy>
  <cp:revision>25</cp:revision>
  <cp:lastPrinted>2025-12-03T03:27:00Z</cp:lastPrinted>
  <dcterms:created xsi:type="dcterms:W3CDTF">2025-12-03T03:27:00Z</dcterms:created>
  <dcterms:modified xsi:type="dcterms:W3CDTF">2026-02-27T23:11:00Z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zotero-version="8.0.3"&gt;&lt;session id="4XNJ4Ymm"/&gt;&lt;style id="http://www.zotero.org/styles/american-sociological-association" locale="en-CA" hasBibliography="1" bibliographyStyleHasBeenSet="1"/&gt;&lt;prefs&gt;&lt;pref name="fieldType" value="Field</vt:lpwstr>
  </property>
  <property fmtid="{D5CDD505-2E9C-101B-9397-08002B2CF9AE}" pid="3" name="ZOTERO_PREF_2">
    <vt:lpwstr>"/&gt;&lt;pref name="automaticJournalAbbreviations" value="true"/&gt;&lt;/prefs&gt;&lt;/data&gt;</vt:lpwstr>
  </property>
</Properties>
</file>